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FE41" w14:textId="77777777" w:rsidR="001A0E2E" w:rsidRDefault="001A0E2E" w:rsidP="001A0E2E">
      <w:pPr>
        <w:tabs>
          <w:tab w:val="right" w:leader="underscore" w:pos="10065"/>
        </w:tabs>
        <w:ind w:left="66"/>
      </w:pPr>
      <w:r w:rsidRPr="005470C4">
        <w:rPr>
          <w:b/>
          <w:bCs/>
        </w:rPr>
        <w:t>Сантехника</w:t>
      </w:r>
      <w:r>
        <w:t>.</w:t>
      </w:r>
    </w:p>
    <w:p w14:paraId="0A61AC14" w14:textId="77777777" w:rsidR="001A0E2E" w:rsidRDefault="001A0E2E" w:rsidP="001A0E2E">
      <w:pPr>
        <w:tabs>
          <w:tab w:val="right" w:leader="underscore" w:pos="10065"/>
        </w:tabs>
        <w:ind w:left="66"/>
      </w:pPr>
      <w:r w:rsidRPr="005470C4">
        <w:t>Таблица</w:t>
      </w:r>
      <w:r>
        <w:rPr>
          <w:b/>
          <w:bCs/>
        </w:rPr>
        <w:t xml:space="preserve"> </w:t>
      </w:r>
      <w:r w:rsidRPr="005470C4">
        <w:t>9</w:t>
      </w:r>
      <w:r w:rsidRPr="005470C4">
        <w:rPr>
          <w:b/>
          <w:bCs/>
        </w:rPr>
        <w:t>.</w:t>
      </w:r>
      <w:r>
        <w:t xml:space="preserve"> Высота установки </w:t>
      </w:r>
      <w:r w:rsidRPr="005470C4">
        <w:rPr>
          <w:b/>
          <w:bCs/>
        </w:rPr>
        <w:t>санитарных приборов</w:t>
      </w:r>
      <w:r>
        <w:t xml:space="preserve"> от чистого пола, м</w:t>
      </w:r>
    </w:p>
    <w:p w14:paraId="60133209" w14:textId="77777777" w:rsidR="001A0E2E" w:rsidRDefault="001A0E2E" w:rsidP="001A0E2E">
      <w:pPr>
        <w:tabs>
          <w:tab w:val="right" w:leader="underscore" w:pos="10065"/>
        </w:tabs>
        <w:ind w:left="66"/>
      </w:pPr>
      <w:r w:rsidRPr="005470C4">
        <w:rPr>
          <w:noProof/>
        </w:rPr>
        <w:drawing>
          <wp:inline distT="0" distB="0" distL="0" distR="0" wp14:anchorId="32C95E3C" wp14:editId="7230EE0C">
            <wp:extent cx="6645910" cy="3630930"/>
            <wp:effectExtent l="0" t="0" r="254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36000" contrast="5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7B01" w14:textId="77777777" w:rsidR="001A0E2E" w:rsidRDefault="001A0E2E" w:rsidP="001A0E2E">
      <w:pPr>
        <w:tabs>
          <w:tab w:val="right" w:leader="underscore" w:pos="10065"/>
        </w:tabs>
        <w:ind w:left="66"/>
      </w:pPr>
    </w:p>
    <w:p w14:paraId="3A133041" w14:textId="493AFA1B" w:rsidR="00501280" w:rsidRDefault="00501280"/>
    <w:sectPr w:rsidR="00501280" w:rsidSect="001A0E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EC"/>
    <w:rsid w:val="001A0E2E"/>
    <w:rsid w:val="002E5FEC"/>
    <w:rsid w:val="0050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FE7E"/>
  <w15:chartTrackingRefBased/>
  <w15:docId w15:val="{6A5762B4-854C-4333-8AF6-BEBAA0AE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3922</dc:creator>
  <cp:keywords/>
  <dc:description/>
  <cp:lastModifiedBy>3922</cp:lastModifiedBy>
  <cp:revision>2</cp:revision>
  <dcterms:created xsi:type="dcterms:W3CDTF">2021-12-06T14:49:00Z</dcterms:created>
  <dcterms:modified xsi:type="dcterms:W3CDTF">2021-12-06T14:49:00Z</dcterms:modified>
</cp:coreProperties>
</file>