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048566" w14:textId="469B5DAB" w:rsidR="00053DA9" w:rsidRPr="008C23B1" w:rsidRDefault="324C1035" w:rsidP="377B3731">
      <w:pPr>
        <w:spacing w:line="480" w:lineRule="auto"/>
        <w:jc w:val="center"/>
        <w:rPr>
          <w:color w:val="C00000"/>
          <w:sz w:val="32"/>
          <w:szCs w:val="32"/>
        </w:rPr>
      </w:pPr>
      <w:r w:rsidRPr="008C23B1">
        <w:rPr>
          <w:b/>
          <w:bCs/>
          <w:color w:val="C00000"/>
          <w:sz w:val="32"/>
          <w:szCs w:val="32"/>
        </w:rPr>
        <w:t>NORTHEASTERN UNIVERSITY</w:t>
      </w:r>
    </w:p>
    <w:p w14:paraId="74FFA211" w14:textId="19F3E8FC" w:rsidR="00053DA9" w:rsidRPr="00536164" w:rsidRDefault="324C1035" w:rsidP="377B3731">
      <w:pPr>
        <w:spacing w:line="480" w:lineRule="auto"/>
        <w:jc w:val="center"/>
        <w:rPr>
          <w:color w:val="000000" w:themeColor="text1"/>
          <w:sz w:val="28"/>
          <w:szCs w:val="28"/>
        </w:rPr>
      </w:pPr>
      <w:r w:rsidRPr="00536164">
        <w:rPr>
          <w:b/>
          <w:bCs/>
          <w:color w:val="000000" w:themeColor="text1"/>
          <w:sz w:val="28"/>
          <w:szCs w:val="28"/>
        </w:rPr>
        <w:t>ALY6040 – Data Mining Applications</w:t>
      </w:r>
    </w:p>
    <w:p w14:paraId="4F2BF75C" w14:textId="49807BCA" w:rsidR="00053DA9" w:rsidRPr="00536164" w:rsidRDefault="324C1035" w:rsidP="377B3731">
      <w:pPr>
        <w:spacing w:line="480" w:lineRule="auto"/>
        <w:jc w:val="center"/>
        <w:rPr>
          <w:color w:val="000000" w:themeColor="text1"/>
          <w:sz w:val="28"/>
          <w:szCs w:val="28"/>
        </w:rPr>
      </w:pPr>
      <w:r w:rsidRPr="00536164">
        <w:rPr>
          <w:b/>
          <w:bCs/>
          <w:color w:val="000000" w:themeColor="text1"/>
          <w:sz w:val="28"/>
          <w:szCs w:val="28"/>
        </w:rPr>
        <w:t xml:space="preserve">Module </w:t>
      </w:r>
      <w:r w:rsidR="51D0440B" w:rsidRPr="00536164">
        <w:rPr>
          <w:b/>
          <w:bCs/>
          <w:color w:val="000000" w:themeColor="text1"/>
          <w:sz w:val="28"/>
          <w:szCs w:val="28"/>
        </w:rPr>
        <w:t>6</w:t>
      </w:r>
      <w:r w:rsidRPr="00536164">
        <w:rPr>
          <w:b/>
          <w:bCs/>
          <w:color w:val="000000" w:themeColor="text1"/>
          <w:sz w:val="28"/>
          <w:szCs w:val="28"/>
        </w:rPr>
        <w:t xml:space="preserve"> </w:t>
      </w:r>
    </w:p>
    <w:p w14:paraId="29292DCA" w14:textId="554F15C0" w:rsidR="00053DA9" w:rsidRPr="00536164" w:rsidRDefault="30D230AD" w:rsidP="377B3731">
      <w:pPr>
        <w:spacing w:line="480" w:lineRule="auto"/>
        <w:jc w:val="center"/>
        <w:rPr>
          <w:b/>
          <w:bCs/>
          <w:color w:val="C00000"/>
          <w:sz w:val="28"/>
          <w:szCs w:val="28"/>
        </w:rPr>
      </w:pPr>
      <w:r w:rsidRPr="00536164">
        <w:rPr>
          <w:b/>
          <w:bCs/>
          <w:color w:val="C00000"/>
          <w:sz w:val="28"/>
          <w:szCs w:val="28"/>
        </w:rPr>
        <w:t>Final Report</w:t>
      </w:r>
      <w:r w:rsidR="324C1035" w:rsidRPr="00536164">
        <w:rPr>
          <w:b/>
          <w:bCs/>
          <w:color w:val="C00000"/>
          <w:sz w:val="28"/>
          <w:szCs w:val="28"/>
        </w:rPr>
        <w:t xml:space="preserve"> </w:t>
      </w:r>
    </w:p>
    <w:p w14:paraId="3C16D570" w14:textId="7A734348" w:rsidR="00053DA9" w:rsidRPr="00536164" w:rsidRDefault="00053DA9" w:rsidP="377B3731">
      <w:pPr>
        <w:spacing w:line="480" w:lineRule="auto"/>
        <w:jc w:val="center"/>
        <w:rPr>
          <w:color w:val="000000" w:themeColor="text1"/>
        </w:rPr>
      </w:pPr>
    </w:p>
    <w:p w14:paraId="53D46DEC" w14:textId="6C03318D" w:rsidR="00053DA9" w:rsidRPr="00536164" w:rsidRDefault="324C1035" w:rsidP="377B3731">
      <w:pPr>
        <w:spacing w:line="480" w:lineRule="auto"/>
        <w:jc w:val="center"/>
        <w:rPr>
          <w:color w:val="000000" w:themeColor="text1"/>
        </w:rPr>
      </w:pPr>
      <w:r w:rsidRPr="00536164">
        <w:rPr>
          <w:noProof/>
        </w:rPr>
        <w:drawing>
          <wp:inline distT="0" distB="0" distL="0" distR="0" wp14:anchorId="17294A67" wp14:editId="31654183">
            <wp:extent cx="1885950" cy="1885950"/>
            <wp:effectExtent l="0" t="0" r="0" b="0"/>
            <wp:docPr id="760613362" name="Picture 760613362" descr="NU_CMYK_seal_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85950" cy="1885950"/>
                    </a:xfrm>
                    <a:prstGeom prst="rect">
                      <a:avLst/>
                    </a:prstGeom>
                  </pic:spPr>
                </pic:pic>
              </a:graphicData>
            </a:graphic>
          </wp:inline>
        </w:drawing>
      </w:r>
    </w:p>
    <w:p w14:paraId="3E692698" w14:textId="430A2A4C" w:rsidR="00053DA9" w:rsidRPr="00536164" w:rsidRDefault="00053DA9" w:rsidP="377B3731">
      <w:pPr>
        <w:spacing w:line="480" w:lineRule="auto"/>
        <w:jc w:val="center"/>
        <w:rPr>
          <w:color w:val="000000" w:themeColor="text1"/>
        </w:rPr>
      </w:pPr>
    </w:p>
    <w:p w14:paraId="18CC0C18" w14:textId="20B5AC1C" w:rsidR="00053DA9" w:rsidRPr="00536164" w:rsidRDefault="324C1035" w:rsidP="377B3731">
      <w:pPr>
        <w:spacing w:line="480" w:lineRule="auto"/>
        <w:jc w:val="center"/>
        <w:rPr>
          <w:color w:val="000000" w:themeColor="text1"/>
        </w:rPr>
      </w:pPr>
      <w:r w:rsidRPr="008C23B1">
        <w:rPr>
          <w:b/>
          <w:bCs/>
          <w:color w:val="C00000"/>
        </w:rPr>
        <w:t>Date:</w:t>
      </w:r>
      <w:r w:rsidRPr="00536164">
        <w:rPr>
          <w:color w:val="000000" w:themeColor="text1"/>
        </w:rPr>
        <w:t xml:space="preserve"> 06/28/2023</w:t>
      </w:r>
    </w:p>
    <w:p w14:paraId="49B47B4F" w14:textId="0DB21EA2" w:rsidR="00053DA9" w:rsidRPr="00536164" w:rsidRDefault="00053DA9" w:rsidP="377B3731">
      <w:pPr>
        <w:spacing w:line="480" w:lineRule="auto"/>
        <w:jc w:val="center"/>
        <w:rPr>
          <w:color w:val="000000" w:themeColor="text1"/>
        </w:rPr>
      </w:pPr>
    </w:p>
    <w:p w14:paraId="7419EC4C" w14:textId="0CF91FDC" w:rsidR="00053DA9" w:rsidRPr="00536164" w:rsidRDefault="324C1035" w:rsidP="377B3731">
      <w:pPr>
        <w:spacing w:line="480" w:lineRule="auto"/>
        <w:jc w:val="center"/>
        <w:rPr>
          <w:color w:val="000000" w:themeColor="text1"/>
        </w:rPr>
      </w:pPr>
      <w:r w:rsidRPr="008C23B1">
        <w:rPr>
          <w:b/>
          <w:bCs/>
          <w:color w:val="C00000"/>
        </w:rPr>
        <w:t>Instructor</w:t>
      </w:r>
      <w:r w:rsidR="00536164" w:rsidRPr="008C23B1">
        <w:rPr>
          <w:color w:val="C00000"/>
        </w:rPr>
        <w:t>:</w:t>
      </w:r>
      <w:r w:rsidRPr="00536164">
        <w:rPr>
          <w:color w:val="000000" w:themeColor="text1"/>
        </w:rPr>
        <w:t xml:space="preserve"> Prof. Samarasinghe Kasun</w:t>
      </w:r>
    </w:p>
    <w:p w14:paraId="04F3AB34" w14:textId="264F920F" w:rsidR="00053DA9" w:rsidRPr="00536164" w:rsidRDefault="324C1035" w:rsidP="377B3731">
      <w:pPr>
        <w:spacing w:line="480" w:lineRule="auto"/>
        <w:jc w:val="center"/>
        <w:rPr>
          <w:color w:val="000000" w:themeColor="text1"/>
        </w:rPr>
      </w:pPr>
      <w:r w:rsidRPr="00536164">
        <w:rPr>
          <w:b/>
          <w:bCs/>
          <w:color w:val="000000" w:themeColor="text1"/>
        </w:rPr>
        <w:t xml:space="preserve"> </w:t>
      </w:r>
    </w:p>
    <w:p w14:paraId="1E8A649B" w14:textId="3DB43034" w:rsidR="00053DA9" w:rsidRPr="008C23B1" w:rsidRDefault="324C1035" w:rsidP="377B3731">
      <w:pPr>
        <w:spacing w:line="480" w:lineRule="auto"/>
        <w:jc w:val="center"/>
        <w:rPr>
          <w:b/>
          <w:bCs/>
          <w:color w:val="C00000"/>
        </w:rPr>
      </w:pPr>
      <w:r w:rsidRPr="008C23B1">
        <w:rPr>
          <w:b/>
          <w:bCs/>
          <w:color w:val="C00000"/>
        </w:rPr>
        <w:t>Group 5 Team Members</w:t>
      </w:r>
    </w:p>
    <w:p w14:paraId="0A8FAED2" w14:textId="77777777" w:rsidR="00536164" w:rsidRPr="00536164" w:rsidRDefault="00536164" w:rsidP="00536164">
      <w:pPr>
        <w:spacing w:line="480" w:lineRule="auto"/>
        <w:jc w:val="center"/>
        <w:rPr>
          <w:color w:val="000000" w:themeColor="text1"/>
        </w:rPr>
      </w:pPr>
      <w:r w:rsidRPr="00536164">
        <w:rPr>
          <w:color w:val="000000" w:themeColor="text1"/>
        </w:rPr>
        <w:t xml:space="preserve">Vartika Joshi – </w:t>
      </w:r>
      <w:hyperlink r:id="rId9">
        <w:r w:rsidRPr="00536164">
          <w:rPr>
            <w:rStyle w:val="Hyperlink"/>
          </w:rPr>
          <w:t>joshi.vart@northeastern.edu</w:t>
        </w:r>
      </w:hyperlink>
      <w:r w:rsidRPr="00536164">
        <w:rPr>
          <w:color w:val="000000" w:themeColor="text1"/>
        </w:rPr>
        <w:t xml:space="preserve"> (002760320)</w:t>
      </w:r>
    </w:p>
    <w:p w14:paraId="0917DFA4" w14:textId="77777777" w:rsidR="00536164" w:rsidRDefault="00536164" w:rsidP="00536164">
      <w:pPr>
        <w:spacing w:line="480" w:lineRule="auto"/>
        <w:jc w:val="center"/>
        <w:rPr>
          <w:color w:val="000000" w:themeColor="text1"/>
        </w:rPr>
      </w:pPr>
      <w:proofErr w:type="spellStart"/>
      <w:r w:rsidRPr="00536164">
        <w:rPr>
          <w:color w:val="000000" w:themeColor="text1"/>
        </w:rPr>
        <w:t>Pardasaradhi</w:t>
      </w:r>
      <w:proofErr w:type="spellEnd"/>
      <w:r w:rsidRPr="00536164">
        <w:rPr>
          <w:color w:val="000000" w:themeColor="text1"/>
        </w:rPr>
        <w:t xml:space="preserve"> </w:t>
      </w:r>
      <w:proofErr w:type="spellStart"/>
      <w:r w:rsidRPr="00536164">
        <w:rPr>
          <w:color w:val="000000" w:themeColor="text1"/>
        </w:rPr>
        <w:t>Adapa</w:t>
      </w:r>
      <w:proofErr w:type="spellEnd"/>
      <w:r w:rsidRPr="00536164">
        <w:rPr>
          <w:color w:val="000000" w:themeColor="text1"/>
        </w:rPr>
        <w:t xml:space="preserve"> – </w:t>
      </w:r>
      <w:hyperlink r:id="rId10">
        <w:r w:rsidRPr="00536164">
          <w:rPr>
            <w:rStyle w:val="Hyperlink"/>
          </w:rPr>
          <w:t>adapa.p@northeastern.edu</w:t>
        </w:r>
      </w:hyperlink>
      <w:r w:rsidRPr="00536164">
        <w:rPr>
          <w:color w:val="000000" w:themeColor="text1"/>
        </w:rPr>
        <w:t xml:space="preserve"> (002770618)</w:t>
      </w:r>
    </w:p>
    <w:p w14:paraId="2AE81B1D" w14:textId="341AF438" w:rsidR="00053DA9" w:rsidRPr="00536164" w:rsidRDefault="324C1035" w:rsidP="00536164">
      <w:pPr>
        <w:spacing w:line="480" w:lineRule="auto"/>
        <w:jc w:val="center"/>
        <w:rPr>
          <w:color w:val="000000" w:themeColor="text1"/>
        </w:rPr>
      </w:pPr>
      <w:r w:rsidRPr="00536164">
        <w:rPr>
          <w:color w:val="000000" w:themeColor="text1"/>
        </w:rPr>
        <w:t xml:space="preserve">Sayali Rajaram Kolte – </w:t>
      </w:r>
      <w:hyperlink r:id="rId11">
        <w:r w:rsidRPr="00536164">
          <w:rPr>
            <w:rStyle w:val="Hyperlink"/>
          </w:rPr>
          <w:t>kolte.sa@northeastern.edu</w:t>
        </w:r>
      </w:hyperlink>
      <w:r w:rsidRPr="00536164">
        <w:rPr>
          <w:color w:val="000000" w:themeColor="text1"/>
        </w:rPr>
        <w:t xml:space="preserve"> (002669469)</w:t>
      </w:r>
    </w:p>
    <w:p w14:paraId="7D183715" w14:textId="514344F6" w:rsidR="00053DA9" w:rsidRPr="00536164" w:rsidRDefault="324C1035" w:rsidP="377B3731">
      <w:pPr>
        <w:spacing w:line="480" w:lineRule="auto"/>
        <w:jc w:val="center"/>
        <w:rPr>
          <w:color w:val="000000" w:themeColor="text1"/>
        </w:rPr>
      </w:pPr>
      <w:r w:rsidRPr="00536164">
        <w:rPr>
          <w:color w:val="000000" w:themeColor="text1"/>
        </w:rPr>
        <w:t xml:space="preserve">Karan Rajnikant Patel – </w:t>
      </w:r>
      <w:hyperlink r:id="rId12">
        <w:r w:rsidRPr="00536164">
          <w:rPr>
            <w:rStyle w:val="Hyperlink"/>
          </w:rPr>
          <w:t>patel.karanr@northeastern.edu</w:t>
        </w:r>
      </w:hyperlink>
      <w:r w:rsidRPr="00536164">
        <w:rPr>
          <w:color w:val="000000" w:themeColor="text1"/>
        </w:rPr>
        <w:t xml:space="preserve"> (002681342)</w:t>
      </w:r>
      <w:r w:rsidRPr="00536164">
        <w:rPr>
          <w:b/>
          <w:bCs/>
          <w:color w:val="000000" w:themeColor="text1"/>
        </w:rPr>
        <w:t xml:space="preserve"> </w:t>
      </w:r>
    </w:p>
    <w:p w14:paraId="2D1E819D" w14:textId="305F6577" w:rsidR="00053DA9" w:rsidRDefault="00053DA9" w:rsidP="377B3731">
      <w:pPr>
        <w:rPr>
          <w:b/>
          <w:bCs/>
        </w:rPr>
      </w:pPr>
    </w:p>
    <w:p w14:paraId="19F12E61" w14:textId="1D519A02" w:rsidR="0428AD49" w:rsidRDefault="0428AD49" w:rsidP="377B3731">
      <w:pPr>
        <w:rPr>
          <w:b/>
          <w:bCs/>
        </w:rPr>
      </w:pPr>
    </w:p>
    <w:p w14:paraId="333C18B9" w14:textId="77777777" w:rsidR="00536164" w:rsidRPr="00536164" w:rsidRDefault="00536164" w:rsidP="377B3731">
      <w:pPr>
        <w:rPr>
          <w:b/>
          <w:bCs/>
        </w:rPr>
      </w:pPr>
    </w:p>
    <w:p w14:paraId="5AF3368B" w14:textId="2AE0F9BA" w:rsidR="0428AD49" w:rsidRPr="00536164" w:rsidRDefault="00F52310" w:rsidP="00536164">
      <w:pPr>
        <w:spacing w:line="360" w:lineRule="auto"/>
        <w:rPr>
          <w:b/>
          <w:bCs/>
          <w:color w:val="0070C0"/>
        </w:rPr>
      </w:pPr>
      <w:r w:rsidRPr="00536164">
        <w:rPr>
          <w:b/>
          <w:bCs/>
          <w:color w:val="0070C0"/>
        </w:rPr>
        <w:lastRenderedPageBreak/>
        <w:t>INTRODUCTION</w:t>
      </w:r>
    </w:p>
    <w:p w14:paraId="32E272EF" w14:textId="77777777" w:rsidR="00413D74" w:rsidRPr="00536164" w:rsidRDefault="00413D74" w:rsidP="00536164">
      <w:pPr>
        <w:spacing w:line="360" w:lineRule="auto"/>
        <w:rPr>
          <w:b/>
          <w:bCs/>
        </w:rPr>
      </w:pPr>
    </w:p>
    <w:p w14:paraId="31B9A17A" w14:textId="77777777" w:rsidR="004B48F6" w:rsidRDefault="004B48F6" w:rsidP="004B48F6">
      <w:pPr>
        <w:spacing w:line="360" w:lineRule="auto"/>
        <w:jc w:val="both"/>
      </w:pPr>
      <w:r w:rsidRPr="004B48F6">
        <w:t xml:space="preserve">In a comprehensive study of the Boston </w:t>
      </w:r>
      <w:proofErr w:type="spellStart"/>
      <w:r w:rsidRPr="004B48F6">
        <w:t>Bluebike</w:t>
      </w:r>
      <w:proofErr w:type="spellEnd"/>
      <w:r w:rsidRPr="004B48F6">
        <w:t xml:space="preserve"> dataset, we conducted an extensive Exploratory Data Analysis (EDA), uncovering key usage patterns and behaviors of the bike-sharing system. Our findings revealed that certain stations and time slots exhibited higher usage, notably the night times and weekends, with MIT at Mass Ave / Amherst emerging as the most frequented station.</w:t>
      </w:r>
    </w:p>
    <w:p w14:paraId="3974908D" w14:textId="77777777" w:rsidR="004B48F6" w:rsidRPr="004B48F6" w:rsidRDefault="004B48F6" w:rsidP="004B48F6">
      <w:pPr>
        <w:spacing w:line="360" w:lineRule="auto"/>
        <w:jc w:val="both"/>
      </w:pPr>
      <w:r w:rsidRPr="004B48F6">
        <w:t xml:space="preserve">In addition to EDA, we developed predictive models to estimate peak hour trips, leveraging machine learning algorithms like Decision Tree, Random Forest, Gradient Boosting, and Logistic Regression. Each model showed modest predictive capabilities, emphasizing the need for improved modeling strategies, feature engineering, and consideration of additional factors that may influence bike usage. This study provides a foundational understanding of the Boston </w:t>
      </w:r>
      <w:proofErr w:type="spellStart"/>
      <w:r w:rsidRPr="004B48F6">
        <w:t>Bluebike</w:t>
      </w:r>
      <w:proofErr w:type="spellEnd"/>
      <w:r w:rsidRPr="004B48F6">
        <w:t xml:space="preserve"> system and sets the groundwork for enhanced decision-making and strategic planning in bike-sharing systems.</w:t>
      </w:r>
    </w:p>
    <w:p w14:paraId="698D7447" w14:textId="77777777" w:rsidR="00413D74" w:rsidRPr="00536164" w:rsidRDefault="00413D74" w:rsidP="00536164">
      <w:pPr>
        <w:spacing w:line="360" w:lineRule="auto"/>
        <w:jc w:val="both"/>
      </w:pPr>
    </w:p>
    <w:p w14:paraId="62D99148" w14:textId="794887C1" w:rsidR="00413D74" w:rsidRPr="00536164" w:rsidRDefault="3A740CB4" w:rsidP="00536164">
      <w:pPr>
        <w:spacing w:line="360" w:lineRule="auto"/>
        <w:rPr>
          <w:b/>
          <w:bCs/>
          <w:color w:val="0070C0"/>
        </w:rPr>
      </w:pPr>
      <w:r w:rsidRPr="00536164">
        <w:rPr>
          <w:b/>
          <w:bCs/>
          <w:color w:val="0070C0"/>
        </w:rPr>
        <w:t xml:space="preserve">EXPLORATORY </w:t>
      </w:r>
      <w:r w:rsidR="00413D74" w:rsidRPr="00536164">
        <w:rPr>
          <w:b/>
          <w:bCs/>
          <w:color w:val="0070C0"/>
        </w:rPr>
        <w:t>DATA ANALYSIS</w:t>
      </w:r>
    </w:p>
    <w:p w14:paraId="3E7CC3E7" w14:textId="351C7144" w:rsidR="377B3731" w:rsidRPr="00536164" w:rsidRDefault="377B3731" w:rsidP="00536164">
      <w:pPr>
        <w:spacing w:line="360" w:lineRule="auto"/>
        <w:rPr>
          <w:b/>
          <w:bCs/>
        </w:rPr>
      </w:pPr>
    </w:p>
    <w:p w14:paraId="5A19FD86" w14:textId="47DD7CB8" w:rsidR="3388698B" w:rsidRPr="00536164" w:rsidRDefault="3388698B" w:rsidP="00536164">
      <w:pPr>
        <w:spacing w:line="360" w:lineRule="auto"/>
        <w:jc w:val="both"/>
      </w:pPr>
      <w:r w:rsidRPr="00536164">
        <w:t xml:space="preserve">The analysis of the Boston </w:t>
      </w:r>
      <w:proofErr w:type="spellStart"/>
      <w:r w:rsidRPr="00536164">
        <w:t>Bluebike</w:t>
      </w:r>
      <w:proofErr w:type="spellEnd"/>
      <w:r w:rsidRPr="00536164">
        <w:t xml:space="preserve"> dataset involved several steps to gain insights into the usage patterns and characteristics of the bike-sharing system. Here is a summary of the EDA process and the findings</w:t>
      </w:r>
      <w:r w:rsidR="7534D88A" w:rsidRPr="00536164">
        <w:t xml:space="preserve"> -  </w:t>
      </w:r>
    </w:p>
    <w:p w14:paraId="14A6AC57" w14:textId="76794BD9" w:rsidR="67F8E318" w:rsidRPr="00536164" w:rsidRDefault="67F8E318" w:rsidP="00536164">
      <w:pPr>
        <w:spacing w:line="360" w:lineRule="auto"/>
        <w:jc w:val="both"/>
        <w:rPr>
          <w:b/>
          <w:bCs/>
        </w:rPr>
      </w:pPr>
      <w:r w:rsidRPr="00536164">
        <w:rPr>
          <w:b/>
          <w:bCs/>
        </w:rPr>
        <w:t xml:space="preserve">Dataset Entries: </w:t>
      </w:r>
    </w:p>
    <w:p w14:paraId="4415324B" w14:textId="083EC12A" w:rsidR="67F8E318" w:rsidRPr="00536164" w:rsidRDefault="67F8E318" w:rsidP="00536164">
      <w:pPr>
        <w:spacing w:line="360" w:lineRule="auto"/>
        <w:jc w:val="both"/>
      </w:pPr>
      <w:r w:rsidRPr="00536164">
        <w:t>The dataset consists of 1,048,575 rows and 14 columns</w:t>
      </w:r>
      <w:r w:rsidR="6D6A1C86" w:rsidRPr="00536164">
        <w:t>.</w:t>
      </w:r>
    </w:p>
    <w:p w14:paraId="0804B114" w14:textId="684EAE42" w:rsidR="67F8E318" w:rsidRPr="00536164" w:rsidRDefault="67F8E318" w:rsidP="00536164">
      <w:pPr>
        <w:spacing w:line="360" w:lineRule="auto"/>
        <w:jc w:val="both"/>
        <w:rPr>
          <w:b/>
          <w:bCs/>
        </w:rPr>
      </w:pPr>
      <w:r w:rsidRPr="00536164">
        <w:rPr>
          <w:b/>
          <w:bCs/>
        </w:rPr>
        <w:t xml:space="preserve">Data Quality: </w:t>
      </w:r>
    </w:p>
    <w:p w14:paraId="6D1EDF08" w14:textId="19AD18ED" w:rsidR="67F8E318" w:rsidRPr="00536164" w:rsidRDefault="67F8E318" w:rsidP="00536164">
      <w:pPr>
        <w:spacing w:line="360" w:lineRule="auto"/>
        <w:jc w:val="both"/>
      </w:pPr>
      <w:r w:rsidRPr="00536164">
        <w:t>Several aspects regarding data quality were discovered during the investigation</w:t>
      </w:r>
      <w:r w:rsidR="6747B5DD" w:rsidRPr="00536164">
        <w:t xml:space="preserve"> - </w:t>
      </w:r>
    </w:p>
    <w:p w14:paraId="4CD4B792" w14:textId="4B862F1D" w:rsidR="67F8E318" w:rsidRPr="00536164" w:rsidRDefault="67F8E318" w:rsidP="00536164">
      <w:pPr>
        <w:pStyle w:val="ListParagraph"/>
        <w:numPr>
          <w:ilvl w:val="0"/>
          <w:numId w:val="6"/>
        </w:numPr>
        <w:spacing w:line="360" w:lineRule="auto"/>
        <w:jc w:val="both"/>
        <w:rPr>
          <w:rFonts w:ascii="Times New Roman" w:eastAsia="Times New Roman" w:hAnsi="Times New Roman" w:cs="Times New Roman"/>
          <w:sz w:val="24"/>
          <w:szCs w:val="24"/>
        </w:rPr>
      </w:pPr>
      <w:r w:rsidRPr="00536164">
        <w:rPr>
          <w:rFonts w:ascii="Times New Roman" w:eastAsia="Times New Roman" w:hAnsi="Times New Roman" w:cs="Times New Roman"/>
          <w:sz w:val="24"/>
          <w:szCs w:val="24"/>
        </w:rPr>
        <w:t xml:space="preserve">Missing Data: </w:t>
      </w:r>
    </w:p>
    <w:p w14:paraId="16FEE87C" w14:textId="093886B2" w:rsidR="67F8E318" w:rsidRPr="00536164" w:rsidRDefault="67F8E318" w:rsidP="00536164">
      <w:pPr>
        <w:spacing w:line="360" w:lineRule="auto"/>
        <w:ind w:left="720"/>
        <w:jc w:val="both"/>
      </w:pPr>
      <w:r w:rsidRPr="00536164">
        <w:t>The "postal code" column contains 110,793 missing entries, while the rest of the columns have no missing values.</w:t>
      </w:r>
    </w:p>
    <w:p w14:paraId="38B9F5C9" w14:textId="0B5D9563" w:rsidR="67F8E318" w:rsidRPr="00536164" w:rsidRDefault="67F8E318" w:rsidP="00536164">
      <w:pPr>
        <w:pStyle w:val="ListParagraph"/>
        <w:numPr>
          <w:ilvl w:val="0"/>
          <w:numId w:val="5"/>
        </w:numPr>
        <w:spacing w:line="360" w:lineRule="auto"/>
        <w:jc w:val="both"/>
        <w:rPr>
          <w:rFonts w:ascii="Times New Roman" w:eastAsia="Times New Roman" w:hAnsi="Times New Roman" w:cs="Times New Roman"/>
          <w:sz w:val="24"/>
          <w:szCs w:val="24"/>
        </w:rPr>
      </w:pPr>
      <w:r w:rsidRPr="00536164">
        <w:rPr>
          <w:rFonts w:ascii="Times New Roman" w:eastAsia="Times New Roman" w:hAnsi="Times New Roman" w:cs="Times New Roman"/>
          <w:sz w:val="24"/>
          <w:szCs w:val="24"/>
        </w:rPr>
        <w:t xml:space="preserve">Duplications: </w:t>
      </w:r>
    </w:p>
    <w:p w14:paraId="5C625B71" w14:textId="02AAF86C" w:rsidR="67F8E318" w:rsidRPr="00536164" w:rsidRDefault="67F8E318" w:rsidP="00536164">
      <w:pPr>
        <w:spacing w:line="360" w:lineRule="auto"/>
        <w:ind w:firstLine="720"/>
        <w:jc w:val="both"/>
      </w:pPr>
      <w:r w:rsidRPr="00536164">
        <w:t>There are no duplicate rows in the dataset, ensuring the uniqueness of each observation.</w:t>
      </w:r>
    </w:p>
    <w:p w14:paraId="47E3CFFB" w14:textId="0FACA397" w:rsidR="67F8E318" w:rsidRPr="00536164" w:rsidRDefault="67F8E318" w:rsidP="00536164">
      <w:pPr>
        <w:pStyle w:val="ListParagraph"/>
        <w:numPr>
          <w:ilvl w:val="0"/>
          <w:numId w:val="4"/>
        </w:numPr>
        <w:spacing w:line="360" w:lineRule="auto"/>
        <w:jc w:val="both"/>
        <w:rPr>
          <w:rFonts w:ascii="Times New Roman" w:eastAsia="Times New Roman" w:hAnsi="Times New Roman" w:cs="Times New Roman"/>
          <w:sz w:val="24"/>
          <w:szCs w:val="24"/>
        </w:rPr>
      </w:pPr>
      <w:r w:rsidRPr="00536164">
        <w:rPr>
          <w:rFonts w:ascii="Times New Roman" w:eastAsia="Times New Roman" w:hAnsi="Times New Roman" w:cs="Times New Roman"/>
          <w:sz w:val="24"/>
          <w:szCs w:val="24"/>
        </w:rPr>
        <w:t xml:space="preserve">Outliers and Suspicious Data: </w:t>
      </w:r>
    </w:p>
    <w:p w14:paraId="69F652A9" w14:textId="09A78270" w:rsidR="67F8E318" w:rsidRDefault="67F8E318" w:rsidP="00536164">
      <w:pPr>
        <w:spacing w:line="360" w:lineRule="auto"/>
        <w:ind w:left="720"/>
        <w:jc w:val="both"/>
      </w:pPr>
      <w:r w:rsidRPr="00536164">
        <w:lastRenderedPageBreak/>
        <w:t>The "</w:t>
      </w:r>
      <w:proofErr w:type="spellStart"/>
      <w:r w:rsidRPr="00536164">
        <w:t>tripduration</w:t>
      </w:r>
      <w:proofErr w:type="spellEnd"/>
      <w:r w:rsidRPr="00536164">
        <w:t>" column exhibits numerous outliers, indicating unusually long or short trips compared to the majority. Outliers in trip duration can be attributed to user behavior or special events.</w:t>
      </w:r>
    </w:p>
    <w:p w14:paraId="504C041F" w14:textId="77777777" w:rsidR="004B48F6" w:rsidRPr="00536164" w:rsidRDefault="004B48F6" w:rsidP="00536164">
      <w:pPr>
        <w:spacing w:line="360" w:lineRule="auto"/>
        <w:ind w:left="720"/>
        <w:jc w:val="both"/>
      </w:pPr>
    </w:p>
    <w:p w14:paraId="13734573" w14:textId="61B52B18" w:rsidR="3388698B" w:rsidRDefault="3388698B" w:rsidP="00536164">
      <w:pPr>
        <w:spacing w:line="360" w:lineRule="auto"/>
        <w:jc w:val="both"/>
        <w:rPr>
          <w:b/>
          <w:bCs/>
        </w:rPr>
      </w:pPr>
      <w:r w:rsidRPr="00536164">
        <w:rPr>
          <w:b/>
          <w:bCs/>
        </w:rPr>
        <w:t>Questions Explored</w:t>
      </w:r>
      <w:r w:rsidR="13F4BB70" w:rsidRPr="00536164">
        <w:rPr>
          <w:b/>
          <w:bCs/>
        </w:rPr>
        <w:t xml:space="preserve"> and insights from the EDA</w:t>
      </w:r>
      <w:r w:rsidRPr="00536164">
        <w:rPr>
          <w:b/>
          <w:bCs/>
        </w:rPr>
        <w:t>:</w:t>
      </w:r>
    </w:p>
    <w:p w14:paraId="2AEDE934" w14:textId="77777777" w:rsidR="004B48F6" w:rsidRPr="00536164" w:rsidRDefault="004B48F6" w:rsidP="00536164">
      <w:pPr>
        <w:spacing w:line="360" w:lineRule="auto"/>
        <w:jc w:val="both"/>
        <w:rPr>
          <w:b/>
          <w:bCs/>
        </w:rPr>
      </w:pPr>
    </w:p>
    <w:p w14:paraId="491D999F" w14:textId="53422D28" w:rsidR="41546FC2" w:rsidRPr="00536164" w:rsidRDefault="41546FC2" w:rsidP="00536164">
      <w:pPr>
        <w:spacing w:line="360" w:lineRule="auto"/>
      </w:pPr>
      <w:r w:rsidRPr="00536164">
        <w:rPr>
          <w:b/>
          <w:bCs/>
        </w:rPr>
        <w:t>1. What are the top 5 most frequently used stations?</w:t>
      </w:r>
    </w:p>
    <w:p w14:paraId="5CBB0A5C" w14:textId="77777777" w:rsidR="004B48F6" w:rsidRDefault="3518C66B" w:rsidP="009F1DBF">
      <w:pPr>
        <w:spacing w:line="360" w:lineRule="auto"/>
        <w:jc w:val="center"/>
        <w:rPr>
          <w:color w:val="000000" w:themeColor="text1"/>
        </w:rPr>
      </w:pPr>
      <w:r w:rsidRPr="00536164">
        <w:rPr>
          <w:color w:val="000000" w:themeColor="text1"/>
        </w:rPr>
        <w:t xml:space="preserve">The </w:t>
      </w:r>
      <w:r w:rsidR="37CE777C" w:rsidRPr="00536164">
        <w:rPr>
          <w:color w:val="000000" w:themeColor="text1"/>
        </w:rPr>
        <w:t xml:space="preserve">below </w:t>
      </w:r>
      <w:r w:rsidRPr="00536164">
        <w:rPr>
          <w:color w:val="000000" w:themeColor="text1"/>
        </w:rPr>
        <w:t xml:space="preserve">bar chart illustrates the top 5 most frequently used stations in the </w:t>
      </w:r>
      <w:proofErr w:type="spellStart"/>
      <w:r w:rsidRPr="00536164">
        <w:rPr>
          <w:color w:val="000000" w:themeColor="text1"/>
        </w:rPr>
        <w:t>Bluebikes</w:t>
      </w:r>
      <w:proofErr w:type="spellEnd"/>
      <w:r w:rsidRPr="00536164">
        <w:rPr>
          <w:color w:val="000000" w:themeColor="text1"/>
        </w:rPr>
        <w:t xml:space="preserve"> dataset. </w:t>
      </w:r>
    </w:p>
    <w:p w14:paraId="3999D35A" w14:textId="77777777" w:rsidR="004B48F6" w:rsidRDefault="004B48F6" w:rsidP="009F1DBF">
      <w:pPr>
        <w:spacing w:line="360" w:lineRule="auto"/>
        <w:jc w:val="center"/>
        <w:rPr>
          <w:color w:val="000000" w:themeColor="text1"/>
        </w:rPr>
      </w:pPr>
    </w:p>
    <w:p w14:paraId="510C29ED" w14:textId="60D72B02" w:rsidR="004B48F6" w:rsidRDefault="40552C41" w:rsidP="009F1DBF">
      <w:pPr>
        <w:spacing w:line="360" w:lineRule="auto"/>
        <w:jc w:val="center"/>
        <w:rPr>
          <w:color w:val="000000" w:themeColor="text1"/>
        </w:rPr>
      </w:pPr>
      <w:r w:rsidRPr="00536164">
        <w:rPr>
          <w:noProof/>
        </w:rPr>
        <w:drawing>
          <wp:inline distT="0" distB="0" distL="0" distR="0" wp14:anchorId="249DD9E4" wp14:editId="7D3408C2">
            <wp:extent cx="4898925" cy="3289300"/>
            <wp:effectExtent l="12700" t="12700" r="16510" b="12700"/>
            <wp:docPr id="352058309" name="Picture 352058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954285" cy="3326471"/>
                    </a:xfrm>
                    <a:prstGeom prst="rect">
                      <a:avLst/>
                    </a:prstGeom>
                    <a:ln>
                      <a:solidFill>
                        <a:schemeClr val="accent1"/>
                      </a:solidFill>
                    </a:ln>
                  </pic:spPr>
                </pic:pic>
              </a:graphicData>
            </a:graphic>
          </wp:inline>
        </w:drawing>
      </w:r>
    </w:p>
    <w:p w14:paraId="5776165A" w14:textId="7901B1BA" w:rsidR="3518C66B" w:rsidRPr="00536164" w:rsidRDefault="3518C66B" w:rsidP="009F1DBF">
      <w:pPr>
        <w:spacing w:line="360" w:lineRule="auto"/>
        <w:jc w:val="center"/>
      </w:pPr>
      <w:r w:rsidRPr="00536164">
        <w:br/>
      </w:r>
    </w:p>
    <w:p w14:paraId="3E941D23" w14:textId="4C427BF2" w:rsidR="36040C4D" w:rsidRPr="00536164" w:rsidRDefault="36040C4D" w:rsidP="00536164">
      <w:pPr>
        <w:spacing w:line="360" w:lineRule="auto"/>
        <w:jc w:val="both"/>
        <w:rPr>
          <w:color w:val="000000" w:themeColor="text1"/>
        </w:rPr>
      </w:pPr>
      <w:r w:rsidRPr="00536164">
        <w:rPr>
          <w:b/>
          <w:bCs/>
          <w:color w:val="000000" w:themeColor="text1"/>
        </w:rPr>
        <w:t>2</w:t>
      </w:r>
      <w:r w:rsidR="41546FC2" w:rsidRPr="00536164">
        <w:rPr>
          <w:b/>
          <w:bCs/>
          <w:color w:val="000000" w:themeColor="text1"/>
        </w:rPr>
        <w:t>. What is the average trip duration for subscribers and customers?</w:t>
      </w:r>
    </w:p>
    <w:p w14:paraId="29E3603B" w14:textId="2D9E664C" w:rsidR="58F46FE8" w:rsidRPr="00536164" w:rsidRDefault="58F46FE8" w:rsidP="00536164">
      <w:pPr>
        <w:spacing w:line="360" w:lineRule="auto"/>
        <w:jc w:val="both"/>
        <w:rPr>
          <w:color w:val="000000" w:themeColor="text1"/>
        </w:rPr>
      </w:pPr>
      <w:r w:rsidRPr="00536164">
        <w:rPr>
          <w:color w:val="000000" w:themeColor="text1"/>
        </w:rPr>
        <w:t>Regular customers have an average trip duration of</w:t>
      </w:r>
      <w:r w:rsidR="1800F80E" w:rsidRPr="00536164">
        <w:rPr>
          <w:color w:val="000000" w:themeColor="text1"/>
        </w:rPr>
        <w:t xml:space="preserve"> </w:t>
      </w:r>
      <w:r w:rsidRPr="00536164">
        <w:rPr>
          <w:color w:val="000000" w:themeColor="text1"/>
        </w:rPr>
        <w:t>approximately 3500 seconds, while subscribers' average trip duration is around 1000 seconds.</w:t>
      </w:r>
    </w:p>
    <w:p w14:paraId="0EBC398C" w14:textId="3E463B93" w:rsidR="38A85CD0" w:rsidRPr="00536164" w:rsidRDefault="38A85CD0" w:rsidP="009F1DBF">
      <w:pPr>
        <w:spacing w:line="360" w:lineRule="auto"/>
        <w:jc w:val="center"/>
        <w:rPr>
          <w:b/>
          <w:bCs/>
        </w:rPr>
      </w:pPr>
      <w:r w:rsidRPr="00536164">
        <w:rPr>
          <w:noProof/>
        </w:rPr>
        <w:lastRenderedPageBreak/>
        <w:drawing>
          <wp:inline distT="0" distB="0" distL="0" distR="0" wp14:anchorId="7B756326" wp14:editId="05100D8F">
            <wp:extent cx="4572000" cy="3000375"/>
            <wp:effectExtent l="12700" t="12700" r="12700" b="9525"/>
            <wp:docPr id="73656281" name="Picture 73656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3000375"/>
                    </a:xfrm>
                    <a:prstGeom prst="rect">
                      <a:avLst/>
                    </a:prstGeom>
                    <a:ln>
                      <a:solidFill>
                        <a:schemeClr val="accent1"/>
                      </a:solidFill>
                    </a:ln>
                  </pic:spPr>
                </pic:pic>
              </a:graphicData>
            </a:graphic>
          </wp:inline>
        </w:drawing>
      </w:r>
    </w:p>
    <w:p w14:paraId="6B843A72" w14:textId="1CDE6BD4" w:rsidR="34CD0D78" w:rsidRPr="00536164" w:rsidRDefault="34CD0D78" w:rsidP="00536164">
      <w:pPr>
        <w:spacing w:line="360" w:lineRule="auto"/>
      </w:pPr>
      <w:r w:rsidRPr="00536164">
        <w:rPr>
          <w:b/>
          <w:bCs/>
        </w:rPr>
        <w:t>3</w:t>
      </w:r>
      <w:r w:rsidR="41546FC2" w:rsidRPr="00536164">
        <w:rPr>
          <w:b/>
          <w:bCs/>
        </w:rPr>
        <w:t>. Which time slot is the most popular for bike rides?</w:t>
      </w:r>
    </w:p>
    <w:p w14:paraId="4632D4CA" w14:textId="7498B0BF" w:rsidR="1A6C918E" w:rsidRPr="00536164" w:rsidRDefault="1A6C918E" w:rsidP="00536164">
      <w:pPr>
        <w:spacing w:line="360" w:lineRule="auto"/>
        <w:rPr>
          <w:color w:val="000000" w:themeColor="text1"/>
        </w:rPr>
      </w:pPr>
      <w:r w:rsidRPr="00536164">
        <w:rPr>
          <w:color w:val="000000" w:themeColor="text1"/>
        </w:rPr>
        <w:t>The bar plot of time slots reveals that the night slot, from 19:00 to 5:00, is the most popular time for bike rides.</w:t>
      </w:r>
    </w:p>
    <w:p w14:paraId="7D510DFE" w14:textId="1BD4D891" w:rsidR="1A340342" w:rsidRPr="00536164" w:rsidRDefault="1A340342" w:rsidP="009F1DBF">
      <w:pPr>
        <w:spacing w:line="360" w:lineRule="auto"/>
        <w:jc w:val="center"/>
      </w:pPr>
      <w:r w:rsidRPr="00536164">
        <w:rPr>
          <w:noProof/>
        </w:rPr>
        <w:drawing>
          <wp:inline distT="0" distB="0" distL="0" distR="0" wp14:anchorId="3D66AC91" wp14:editId="0F03A91B">
            <wp:extent cx="3917950" cy="2706986"/>
            <wp:effectExtent l="12700" t="12700" r="6350" b="11430"/>
            <wp:docPr id="1967531998" name="Picture 1967531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19530" cy="2915353"/>
                    </a:xfrm>
                    <a:prstGeom prst="rect">
                      <a:avLst/>
                    </a:prstGeom>
                    <a:ln>
                      <a:solidFill>
                        <a:schemeClr val="accent1"/>
                      </a:solidFill>
                    </a:ln>
                  </pic:spPr>
                </pic:pic>
              </a:graphicData>
            </a:graphic>
          </wp:inline>
        </w:drawing>
      </w:r>
      <w:r w:rsidRPr="00536164">
        <w:br/>
      </w:r>
    </w:p>
    <w:p w14:paraId="1F0F0262" w14:textId="46E9A8CD" w:rsidR="54286173" w:rsidRPr="00536164" w:rsidRDefault="54286173" w:rsidP="00536164">
      <w:pPr>
        <w:spacing w:line="360" w:lineRule="auto"/>
      </w:pPr>
      <w:r w:rsidRPr="00536164">
        <w:rPr>
          <w:b/>
          <w:bCs/>
        </w:rPr>
        <w:t>4</w:t>
      </w:r>
      <w:r w:rsidR="41546FC2" w:rsidRPr="00536164">
        <w:rPr>
          <w:b/>
          <w:bCs/>
        </w:rPr>
        <w:t>. What are the most popular start and end stations?</w:t>
      </w:r>
    </w:p>
    <w:p w14:paraId="406A2E5D" w14:textId="5B802ACE" w:rsidR="098E15AC" w:rsidRPr="00536164" w:rsidRDefault="098E15AC" w:rsidP="00536164">
      <w:pPr>
        <w:spacing w:line="360" w:lineRule="auto"/>
        <w:jc w:val="both"/>
        <w:rPr>
          <w:color w:val="000000" w:themeColor="text1"/>
        </w:rPr>
      </w:pPr>
      <w:r w:rsidRPr="00536164">
        <w:rPr>
          <w:color w:val="000000" w:themeColor="text1"/>
        </w:rPr>
        <w:t>MIT at Mass Ave / Amherst emerges as the most popular start and end station, primarily due to its usage by MIT students.</w:t>
      </w:r>
    </w:p>
    <w:p w14:paraId="2EB6A8BC" w14:textId="77777777" w:rsidR="00536164" w:rsidRDefault="392C8EF2" w:rsidP="009F1DBF">
      <w:pPr>
        <w:spacing w:line="360" w:lineRule="auto"/>
        <w:jc w:val="center"/>
      </w:pPr>
      <w:r w:rsidRPr="00536164">
        <w:rPr>
          <w:noProof/>
        </w:rPr>
        <w:lastRenderedPageBreak/>
        <w:drawing>
          <wp:inline distT="0" distB="0" distL="0" distR="0" wp14:anchorId="450DFA54" wp14:editId="0464D114">
            <wp:extent cx="4576599" cy="2942376"/>
            <wp:effectExtent l="12700" t="12700" r="8255" b="17145"/>
            <wp:docPr id="234236036" name="Picture 234236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71003" cy="3003070"/>
                    </a:xfrm>
                    <a:prstGeom prst="rect">
                      <a:avLst/>
                    </a:prstGeom>
                    <a:ln>
                      <a:solidFill>
                        <a:schemeClr val="accent1"/>
                      </a:solidFill>
                    </a:ln>
                  </pic:spPr>
                </pic:pic>
              </a:graphicData>
            </a:graphic>
          </wp:inline>
        </w:drawing>
      </w:r>
    </w:p>
    <w:p w14:paraId="624737B1" w14:textId="56443239" w:rsidR="377B3731" w:rsidRDefault="392C8EF2" w:rsidP="009F1DBF">
      <w:pPr>
        <w:spacing w:line="360" w:lineRule="auto"/>
        <w:jc w:val="center"/>
      </w:pPr>
      <w:r w:rsidRPr="00536164">
        <w:br/>
      </w:r>
      <w:r w:rsidRPr="00536164">
        <w:rPr>
          <w:noProof/>
        </w:rPr>
        <w:drawing>
          <wp:inline distT="0" distB="0" distL="0" distR="0" wp14:anchorId="572E79CB" wp14:editId="15A6E339">
            <wp:extent cx="4580890" cy="3014804"/>
            <wp:effectExtent l="12700" t="12700" r="16510" b="8255"/>
            <wp:docPr id="58036455" name="Picture 58036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90174" cy="3020914"/>
                    </a:xfrm>
                    <a:prstGeom prst="rect">
                      <a:avLst/>
                    </a:prstGeom>
                    <a:ln>
                      <a:solidFill>
                        <a:schemeClr val="accent1"/>
                      </a:solidFill>
                    </a:ln>
                  </pic:spPr>
                </pic:pic>
              </a:graphicData>
            </a:graphic>
          </wp:inline>
        </w:drawing>
      </w:r>
      <w:r w:rsidRPr="00536164">
        <w:br/>
      </w:r>
    </w:p>
    <w:p w14:paraId="00C44794" w14:textId="77777777" w:rsidR="00536164" w:rsidRPr="00536164" w:rsidRDefault="00536164" w:rsidP="00536164">
      <w:pPr>
        <w:spacing w:line="360" w:lineRule="auto"/>
      </w:pPr>
    </w:p>
    <w:p w14:paraId="477BF613" w14:textId="4993524C" w:rsidR="5C9E0926" w:rsidRPr="00536164" w:rsidRDefault="5C9E0926" w:rsidP="00536164">
      <w:pPr>
        <w:spacing w:line="360" w:lineRule="auto"/>
        <w:jc w:val="both"/>
        <w:rPr>
          <w:color w:val="000000" w:themeColor="text1"/>
        </w:rPr>
      </w:pPr>
      <w:r w:rsidRPr="00536164">
        <w:rPr>
          <w:b/>
          <w:bCs/>
          <w:color w:val="000000" w:themeColor="text1"/>
        </w:rPr>
        <w:t>5</w:t>
      </w:r>
      <w:r w:rsidR="41546FC2" w:rsidRPr="00536164">
        <w:rPr>
          <w:b/>
          <w:bCs/>
          <w:color w:val="000000" w:themeColor="text1"/>
        </w:rPr>
        <w:t>. How does the usage of blue bikes vary on different days of the week?</w:t>
      </w:r>
    </w:p>
    <w:p w14:paraId="1862F71E" w14:textId="4E9022A1" w:rsidR="023FDA1C" w:rsidRPr="00536164" w:rsidRDefault="023FDA1C" w:rsidP="00536164">
      <w:pPr>
        <w:spacing w:line="360" w:lineRule="auto"/>
        <w:jc w:val="both"/>
      </w:pPr>
      <w:r w:rsidRPr="00536164">
        <w:rPr>
          <w:color w:val="374151"/>
        </w:rPr>
        <w:t>Saturday and Friday exhibit the highest number of recorded trips, while Monday records the lowest. This indicates varying patterns of bike usage throughout the week.</w:t>
      </w:r>
    </w:p>
    <w:p w14:paraId="0833E98B" w14:textId="7C16EE55" w:rsidR="341E16B5" w:rsidRDefault="341E16B5" w:rsidP="009F1DBF">
      <w:pPr>
        <w:spacing w:line="360" w:lineRule="auto"/>
        <w:jc w:val="center"/>
      </w:pPr>
      <w:r w:rsidRPr="00536164">
        <w:rPr>
          <w:noProof/>
        </w:rPr>
        <w:lastRenderedPageBreak/>
        <w:drawing>
          <wp:inline distT="0" distB="0" distL="0" distR="0" wp14:anchorId="77296B09" wp14:editId="2D452ABD">
            <wp:extent cx="4572000" cy="2797521"/>
            <wp:effectExtent l="12700" t="12700" r="12700" b="9525"/>
            <wp:docPr id="1603657788" name="Picture 1603657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615963" cy="2824421"/>
                    </a:xfrm>
                    <a:prstGeom prst="rect">
                      <a:avLst/>
                    </a:prstGeom>
                    <a:ln>
                      <a:solidFill>
                        <a:schemeClr val="accent1"/>
                      </a:solidFill>
                    </a:ln>
                  </pic:spPr>
                </pic:pic>
              </a:graphicData>
            </a:graphic>
          </wp:inline>
        </w:drawing>
      </w:r>
    </w:p>
    <w:p w14:paraId="20B42C6E" w14:textId="77777777" w:rsidR="00536164" w:rsidRPr="00536164" w:rsidRDefault="00536164" w:rsidP="00536164">
      <w:pPr>
        <w:spacing w:line="360" w:lineRule="auto"/>
        <w:jc w:val="both"/>
      </w:pPr>
    </w:p>
    <w:p w14:paraId="4B82A3AD" w14:textId="72ED9902" w:rsidR="23561123" w:rsidRPr="00536164" w:rsidRDefault="23561123" w:rsidP="00536164">
      <w:pPr>
        <w:spacing w:line="360" w:lineRule="auto"/>
        <w:jc w:val="both"/>
        <w:rPr>
          <w:color w:val="000000" w:themeColor="text1"/>
        </w:rPr>
      </w:pPr>
      <w:r w:rsidRPr="00536164">
        <w:rPr>
          <w:b/>
          <w:bCs/>
          <w:color w:val="000000" w:themeColor="text1"/>
        </w:rPr>
        <w:t>6</w:t>
      </w:r>
      <w:r w:rsidR="41546FC2" w:rsidRPr="00536164">
        <w:rPr>
          <w:b/>
          <w:bCs/>
          <w:color w:val="000000" w:themeColor="text1"/>
        </w:rPr>
        <w:t>. What are the peak hours of ride frequencies for Boston Blue Bikes?</w:t>
      </w:r>
    </w:p>
    <w:p w14:paraId="5AF4BB3F" w14:textId="3D32C34A" w:rsidR="5D68BD24" w:rsidRPr="00536164" w:rsidRDefault="5D68BD24" w:rsidP="00536164">
      <w:pPr>
        <w:spacing w:line="360" w:lineRule="auto"/>
        <w:jc w:val="both"/>
      </w:pPr>
      <w:r w:rsidRPr="00536164">
        <w:t>The peak hour of ride frequencies is 17:00 (5:00 PM), suggesting the highest number of rides occur during this hour. Identifying peak hours helps optimize resource allocation and maintenance schedules.</w:t>
      </w:r>
    </w:p>
    <w:p w14:paraId="4421A1AE" w14:textId="2AD51700" w:rsidR="1AF2FA09" w:rsidRDefault="1AF2FA09" w:rsidP="009F1DBF">
      <w:pPr>
        <w:spacing w:line="360" w:lineRule="auto"/>
        <w:jc w:val="center"/>
      </w:pPr>
      <w:r w:rsidRPr="00536164">
        <w:rPr>
          <w:noProof/>
        </w:rPr>
        <w:drawing>
          <wp:inline distT="0" distB="0" distL="0" distR="0" wp14:anchorId="0D2E9B0D" wp14:editId="481DAAB4">
            <wp:extent cx="5472784" cy="2463800"/>
            <wp:effectExtent l="12700" t="12700" r="13970" b="12700"/>
            <wp:docPr id="1299580230" name="Picture 1299580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7573" cy="2470458"/>
                    </a:xfrm>
                    <a:prstGeom prst="rect">
                      <a:avLst/>
                    </a:prstGeom>
                    <a:ln>
                      <a:solidFill>
                        <a:schemeClr val="accent1"/>
                      </a:solidFill>
                    </a:ln>
                  </pic:spPr>
                </pic:pic>
              </a:graphicData>
            </a:graphic>
          </wp:inline>
        </w:drawing>
      </w:r>
      <w:r w:rsidRPr="00536164">
        <w:br/>
      </w:r>
    </w:p>
    <w:p w14:paraId="52949D99" w14:textId="77777777" w:rsidR="00536164" w:rsidRPr="00536164" w:rsidRDefault="00536164" w:rsidP="00536164">
      <w:pPr>
        <w:spacing w:line="360" w:lineRule="auto"/>
        <w:jc w:val="both"/>
      </w:pPr>
    </w:p>
    <w:p w14:paraId="12270834" w14:textId="352AA80A" w:rsidR="00536164" w:rsidRPr="00536164" w:rsidRDefault="00413D74" w:rsidP="00536164">
      <w:pPr>
        <w:spacing w:line="360" w:lineRule="auto"/>
        <w:jc w:val="both"/>
        <w:rPr>
          <w:b/>
          <w:bCs/>
          <w:color w:val="0070C0"/>
        </w:rPr>
      </w:pPr>
      <w:r w:rsidRPr="00536164">
        <w:rPr>
          <w:b/>
          <w:bCs/>
          <w:color w:val="0070C0"/>
        </w:rPr>
        <w:t>MODEL DEVELOPMENT</w:t>
      </w:r>
    </w:p>
    <w:p w14:paraId="7EAEE417" w14:textId="01E2CB8A" w:rsidR="00413D74" w:rsidRPr="00536164" w:rsidRDefault="00413D74" w:rsidP="00536164">
      <w:pPr>
        <w:spacing w:line="360" w:lineRule="auto"/>
        <w:jc w:val="both"/>
      </w:pPr>
      <w:r w:rsidRPr="00536164">
        <w:t xml:space="preserve">Following the EDA, we developed </w:t>
      </w:r>
      <w:r w:rsidR="11080B5F" w:rsidRPr="00536164">
        <w:t xml:space="preserve">one </w:t>
      </w:r>
      <w:r w:rsidRPr="00536164">
        <w:t xml:space="preserve">predictive </w:t>
      </w:r>
      <w:r w:rsidR="0B7F064F" w:rsidRPr="00536164">
        <w:t>model</w:t>
      </w:r>
      <w:r w:rsidRPr="00536164">
        <w:t>: a classification model to predict peak hour trips</w:t>
      </w:r>
      <w:r w:rsidR="4DD4693B" w:rsidRPr="00536164">
        <w:t xml:space="preserve">. </w:t>
      </w:r>
    </w:p>
    <w:p w14:paraId="4B6C7945" w14:textId="24AD40D6" w:rsidR="00413D74" w:rsidRPr="00536164" w:rsidRDefault="00413D74" w:rsidP="00536164">
      <w:pPr>
        <w:spacing w:line="360" w:lineRule="auto"/>
        <w:jc w:val="both"/>
      </w:pPr>
      <w:r w:rsidRPr="00536164">
        <w:lastRenderedPageBreak/>
        <w:t xml:space="preserve">Peak Hour Prediction: </w:t>
      </w:r>
      <w:r w:rsidR="6F04FC63" w:rsidRPr="00536164">
        <w:t xml:space="preserve">Several machine learning techniques were used to determine the </w:t>
      </w:r>
      <w:r w:rsidRPr="00536164">
        <w:tab/>
      </w:r>
      <w:r w:rsidR="6F04FC63" w:rsidRPr="00536164">
        <w:t xml:space="preserve">most effective model for predicting whether a trip will begin during peak hours. The goal was to use these algorithms to extract information from the data and then use that information to generate precise predictions. </w:t>
      </w:r>
    </w:p>
    <w:p w14:paraId="2BEAFB0C" w14:textId="2B3865E0" w:rsidR="6F04FC63" w:rsidRPr="00536164" w:rsidRDefault="6F04FC63" w:rsidP="00536164">
      <w:pPr>
        <w:spacing w:line="360" w:lineRule="auto"/>
        <w:jc w:val="both"/>
      </w:pPr>
      <w:r w:rsidRPr="00536164">
        <w:t xml:space="preserve">Decision Tree, Random Forest, Gradient Boosting, and Logistic Regression models were </w:t>
      </w:r>
      <w:r w:rsidRPr="00536164">
        <w:tab/>
        <w:t xml:space="preserve">among those put to the test. Each team member used and tested their own model, and the </w:t>
      </w:r>
      <w:r w:rsidRPr="00536164">
        <w:tab/>
        <w:t>outcomes were then compared to determine which model was the most successful.</w:t>
      </w:r>
    </w:p>
    <w:p w14:paraId="7A1E9B4E" w14:textId="77777777" w:rsidR="00536164" w:rsidRDefault="00536164" w:rsidP="00536164">
      <w:pPr>
        <w:spacing w:line="360" w:lineRule="auto"/>
        <w:jc w:val="both"/>
        <w:rPr>
          <w:b/>
          <w:bCs/>
          <w:color w:val="000000" w:themeColor="text1"/>
        </w:rPr>
      </w:pPr>
    </w:p>
    <w:p w14:paraId="217F19C2" w14:textId="77777777" w:rsidR="009F1DBF" w:rsidRDefault="009F1DBF" w:rsidP="00536164">
      <w:pPr>
        <w:spacing w:line="360" w:lineRule="auto"/>
        <w:jc w:val="both"/>
        <w:rPr>
          <w:b/>
          <w:bCs/>
          <w:color w:val="000000" w:themeColor="text1"/>
        </w:rPr>
      </w:pPr>
    </w:p>
    <w:p w14:paraId="4D6933E1" w14:textId="2A6EDCF0" w:rsidR="7BDB4A6C" w:rsidRPr="00536164" w:rsidRDefault="7BDB4A6C" w:rsidP="00536164">
      <w:pPr>
        <w:spacing w:line="360" w:lineRule="auto"/>
        <w:jc w:val="both"/>
        <w:rPr>
          <w:color w:val="000000" w:themeColor="text1"/>
        </w:rPr>
      </w:pPr>
      <w:r w:rsidRPr="00536164">
        <w:rPr>
          <w:b/>
          <w:bCs/>
          <w:color w:val="000000" w:themeColor="text1"/>
        </w:rPr>
        <w:t>DECISION TREE MODEL</w:t>
      </w:r>
    </w:p>
    <w:p w14:paraId="6AF405C8" w14:textId="22C1E5BB" w:rsidR="2D6D6BFB" w:rsidRPr="00536164" w:rsidRDefault="2D6D6BFB" w:rsidP="00536164">
      <w:pPr>
        <w:spacing w:line="360" w:lineRule="auto"/>
        <w:jc w:val="both"/>
        <w:rPr>
          <w:color w:val="000000" w:themeColor="text1"/>
        </w:rPr>
      </w:pPr>
      <w:r w:rsidRPr="00536164">
        <w:rPr>
          <w:color w:val="000000" w:themeColor="text1"/>
        </w:rPr>
        <w:t>Decision tree model was chosen due to its ability to handle both categorical and numerical data, as well as its interpretability. Our goal was to find a model that not only performs well but also provides insights into the factors influencing bike usage during peak hours.</w:t>
      </w:r>
    </w:p>
    <w:p w14:paraId="24456EBE" w14:textId="5A762A17" w:rsidR="2D6D6BFB" w:rsidRPr="00536164" w:rsidRDefault="2D6D6BFB" w:rsidP="00536164">
      <w:pPr>
        <w:spacing w:line="360" w:lineRule="auto"/>
        <w:jc w:val="both"/>
        <w:rPr>
          <w:color w:val="000000" w:themeColor="text1"/>
        </w:rPr>
      </w:pPr>
      <w:r w:rsidRPr="00536164">
        <w:rPr>
          <w:color w:val="000000" w:themeColor="text1"/>
        </w:rPr>
        <w:t xml:space="preserve">To analyze the dataset, we utilized the Decision Tree Classifier from the </w:t>
      </w:r>
      <w:proofErr w:type="spellStart"/>
      <w:r w:rsidRPr="00536164">
        <w:rPr>
          <w:color w:val="000000" w:themeColor="text1"/>
        </w:rPr>
        <w:t>sklearn</w:t>
      </w:r>
      <w:proofErr w:type="spellEnd"/>
      <w:r w:rsidRPr="00536164">
        <w:rPr>
          <w:color w:val="000000" w:themeColor="text1"/>
        </w:rPr>
        <w:t xml:space="preserve"> library. Decision Trees are non-parametric supervised learning methods used for classification and regression tasks.</w:t>
      </w:r>
    </w:p>
    <w:p w14:paraId="67E560AB" w14:textId="15CFD1B4" w:rsidR="2D6D6BFB" w:rsidRDefault="2D6D6BFB" w:rsidP="00536164">
      <w:pPr>
        <w:spacing w:line="360" w:lineRule="auto"/>
        <w:jc w:val="both"/>
        <w:rPr>
          <w:color w:val="000000" w:themeColor="text1"/>
        </w:rPr>
      </w:pPr>
      <w:r w:rsidRPr="00536164">
        <w:rPr>
          <w:color w:val="000000" w:themeColor="text1"/>
        </w:rPr>
        <w:t>In the first part of the code, a Decision Tree classifier was trained on the dataset (</w:t>
      </w:r>
      <w:proofErr w:type="spellStart"/>
      <w:r w:rsidRPr="00536164">
        <w:rPr>
          <w:color w:val="000000" w:themeColor="text1"/>
        </w:rPr>
        <w:t>X_train</w:t>
      </w:r>
      <w:proofErr w:type="spellEnd"/>
      <w:r w:rsidRPr="00536164">
        <w:rPr>
          <w:color w:val="000000" w:themeColor="text1"/>
        </w:rPr>
        <w:t xml:space="preserve"> and </w:t>
      </w:r>
      <w:proofErr w:type="spellStart"/>
      <w:r w:rsidRPr="00536164">
        <w:rPr>
          <w:color w:val="000000" w:themeColor="text1"/>
        </w:rPr>
        <w:t>y_train</w:t>
      </w:r>
      <w:proofErr w:type="spellEnd"/>
      <w:r w:rsidRPr="00536164">
        <w:rPr>
          <w:color w:val="000000" w:themeColor="text1"/>
        </w:rPr>
        <w:t>) using default parameters. The trained model was then used to predict class labels (</w:t>
      </w:r>
      <w:proofErr w:type="spellStart"/>
      <w:r w:rsidRPr="00536164">
        <w:rPr>
          <w:color w:val="000000" w:themeColor="text1"/>
        </w:rPr>
        <w:t>y_pred</w:t>
      </w:r>
      <w:proofErr w:type="spellEnd"/>
      <w:r w:rsidRPr="00536164">
        <w:rPr>
          <w:color w:val="000000" w:themeColor="text1"/>
        </w:rPr>
        <w:t>) for the test dataset (</w:t>
      </w:r>
      <w:proofErr w:type="spellStart"/>
      <w:r w:rsidRPr="00536164">
        <w:rPr>
          <w:color w:val="000000" w:themeColor="text1"/>
        </w:rPr>
        <w:t>X_test</w:t>
      </w:r>
      <w:proofErr w:type="spellEnd"/>
      <w:r w:rsidRPr="00536164">
        <w:rPr>
          <w:color w:val="000000" w:themeColor="text1"/>
        </w:rPr>
        <w:t>). The evaluation metrics included accuracy, a confusion matrix, and a classification report containing precision, recall, and F1-score.</w:t>
      </w:r>
    </w:p>
    <w:p w14:paraId="09714BEC" w14:textId="77777777" w:rsidR="00536164" w:rsidRPr="00536164" w:rsidRDefault="00536164" w:rsidP="00536164">
      <w:pPr>
        <w:spacing w:line="360" w:lineRule="auto"/>
        <w:jc w:val="both"/>
        <w:rPr>
          <w:color w:val="000000" w:themeColor="text1"/>
        </w:rPr>
      </w:pPr>
    </w:p>
    <w:p w14:paraId="3C110A4C" w14:textId="48920678" w:rsidR="2D6D6BFB" w:rsidRPr="00536164" w:rsidRDefault="2D6D6BFB" w:rsidP="377B3731">
      <w:pPr>
        <w:spacing w:line="360" w:lineRule="auto"/>
        <w:ind w:firstLine="720"/>
        <w:jc w:val="center"/>
      </w:pPr>
      <w:r w:rsidRPr="00536164">
        <w:rPr>
          <w:noProof/>
        </w:rPr>
        <w:lastRenderedPageBreak/>
        <w:drawing>
          <wp:inline distT="0" distB="0" distL="0" distR="0" wp14:anchorId="5E7B4FAF" wp14:editId="751905F4">
            <wp:extent cx="4572000" cy="2714625"/>
            <wp:effectExtent l="0" t="0" r="0" b="0"/>
            <wp:docPr id="335631468" name="Picture 335631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2714625"/>
                    </a:xfrm>
                    <a:prstGeom prst="rect">
                      <a:avLst/>
                    </a:prstGeom>
                  </pic:spPr>
                </pic:pic>
              </a:graphicData>
            </a:graphic>
          </wp:inline>
        </w:drawing>
      </w:r>
      <w:r w:rsidRPr="00536164">
        <w:br/>
      </w:r>
    </w:p>
    <w:p w14:paraId="7DB1E125" w14:textId="4616F548" w:rsidR="2D6D6BFB" w:rsidRPr="00536164" w:rsidRDefault="2D6D6BFB" w:rsidP="377B3731">
      <w:pPr>
        <w:spacing w:line="360" w:lineRule="auto"/>
        <w:jc w:val="both"/>
      </w:pPr>
      <w:r w:rsidRPr="00536164">
        <w:t>The second part of the code involved hyperparameter tuning for the model. A dictionary of different hyperparameters (</w:t>
      </w:r>
      <w:proofErr w:type="spellStart"/>
      <w:r w:rsidRPr="00536164">
        <w:t>param_grid</w:t>
      </w:r>
      <w:proofErr w:type="spellEnd"/>
      <w:r w:rsidRPr="00536164">
        <w:t>) was defined, including '</w:t>
      </w:r>
      <w:proofErr w:type="spellStart"/>
      <w:r w:rsidRPr="00536164">
        <w:t>max_depth</w:t>
      </w:r>
      <w:proofErr w:type="spellEnd"/>
      <w:r w:rsidRPr="00536164">
        <w:t>', '</w:t>
      </w:r>
      <w:proofErr w:type="spellStart"/>
      <w:r w:rsidRPr="00536164">
        <w:t>min_samples_leaf</w:t>
      </w:r>
      <w:proofErr w:type="spellEnd"/>
      <w:r w:rsidRPr="00536164">
        <w:t>', '</w:t>
      </w:r>
      <w:proofErr w:type="spellStart"/>
      <w:r w:rsidRPr="00536164">
        <w:t>min_samples_split</w:t>
      </w:r>
      <w:proofErr w:type="spellEnd"/>
      <w:r w:rsidRPr="00536164">
        <w:t xml:space="preserve">', and 'criterion'. We performed a grid search using </w:t>
      </w:r>
      <w:proofErr w:type="spellStart"/>
      <w:r w:rsidRPr="00536164">
        <w:t>GridSearchCV</w:t>
      </w:r>
      <w:proofErr w:type="spellEnd"/>
      <w:r w:rsidRPr="00536164">
        <w:t xml:space="preserve"> to find the best combination of hyperparameters for the model. The optimal parameters were used to train a new Decision Tree classifier, and its performance was evaluated using the same metrics as before.</w:t>
      </w:r>
    </w:p>
    <w:p w14:paraId="2804AD52" w14:textId="6BEAF215" w:rsidR="2D6D6BFB" w:rsidRDefault="2D6D6BFB" w:rsidP="377B3731">
      <w:pPr>
        <w:spacing w:line="360" w:lineRule="auto"/>
        <w:ind w:firstLine="720"/>
        <w:jc w:val="center"/>
      </w:pPr>
      <w:r w:rsidRPr="00536164">
        <w:rPr>
          <w:noProof/>
        </w:rPr>
        <w:lastRenderedPageBreak/>
        <w:drawing>
          <wp:inline distT="0" distB="0" distL="0" distR="0" wp14:anchorId="4C7295C1" wp14:editId="00E50060">
            <wp:extent cx="4343400" cy="4010685"/>
            <wp:effectExtent l="0" t="0" r="0" b="2540"/>
            <wp:docPr id="2042534057" name="Picture 2042534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13829" cy="4075719"/>
                    </a:xfrm>
                    <a:prstGeom prst="rect">
                      <a:avLst/>
                    </a:prstGeom>
                  </pic:spPr>
                </pic:pic>
              </a:graphicData>
            </a:graphic>
          </wp:inline>
        </w:drawing>
      </w:r>
    </w:p>
    <w:p w14:paraId="2277ECE0" w14:textId="77777777" w:rsidR="00536164" w:rsidRPr="00536164" w:rsidRDefault="00536164" w:rsidP="377B3731">
      <w:pPr>
        <w:spacing w:line="360" w:lineRule="auto"/>
        <w:ind w:firstLine="720"/>
        <w:jc w:val="center"/>
      </w:pPr>
    </w:p>
    <w:p w14:paraId="45B3A062" w14:textId="5051884E" w:rsidR="2D6D6BFB" w:rsidRPr="00536164" w:rsidRDefault="2D6D6BFB" w:rsidP="377B3731">
      <w:pPr>
        <w:spacing w:line="360" w:lineRule="auto"/>
        <w:jc w:val="both"/>
      </w:pPr>
      <w:r w:rsidRPr="00536164">
        <w:t>The initial Decision Tree model, without hyperparameter tuning, achieved an accuracy of approximately 57.16%. The classification report revealed that the model had better performance in predicting class 0, with higher precision, recall, and F1-score compared to class 1.</w:t>
      </w:r>
    </w:p>
    <w:p w14:paraId="32B91421" w14:textId="590BF094" w:rsidR="2D6D6BFB" w:rsidRPr="00536164" w:rsidRDefault="2D6D6BFB" w:rsidP="377B3731">
      <w:pPr>
        <w:spacing w:line="360" w:lineRule="auto"/>
        <w:jc w:val="both"/>
      </w:pPr>
      <w:r w:rsidRPr="00536164">
        <w:t>After performing hyperparameter tuning, the best parameters for the Decision Tree model were determined to be '</w:t>
      </w:r>
      <w:proofErr w:type="spellStart"/>
      <w:r w:rsidRPr="00536164">
        <w:t>gini</w:t>
      </w:r>
      <w:proofErr w:type="spellEnd"/>
      <w:r w:rsidRPr="00536164">
        <w:t xml:space="preserve">' for criterion, 30 for </w:t>
      </w:r>
      <w:proofErr w:type="spellStart"/>
      <w:r w:rsidRPr="00536164">
        <w:t>max_depth</w:t>
      </w:r>
      <w:proofErr w:type="spellEnd"/>
      <w:r w:rsidRPr="00536164">
        <w:t xml:space="preserve">, 1 for </w:t>
      </w:r>
      <w:proofErr w:type="spellStart"/>
      <w:r w:rsidRPr="00536164">
        <w:t>min_samples_leaf</w:t>
      </w:r>
      <w:proofErr w:type="spellEnd"/>
      <w:r w:rsidRPr="00536164">
        <w:t xml:space="preserve">, and 5 for </w:t>
      </w:r>
      <w:proofErr w:type="spellStart"/>
      <w:r w:rsidRPr="00536164">
        <w:t>min_samples_split</w:t>
      </w:r>
      <w:proofErr w:type="spellEnd"/>
      <w:r w:rsidRPr="00536164">
        <w:t>. However, the new model trained with these optimal parameters did not significantly improve the performance. The accuracy remained nearly the same, and the performance metrics for each class did not show noticeable changes.</w:t>
      </w:r>
    </w:p>
    <w:p w14:paraId="3F4FBD5E" w14:textId="77777777" w:rsidR="00536164" w:rsidRDefault="00536164" w:rsidP="377B3731">
      <w:pPr>
        <w:spacing w:line="360" w:lineRule="auto"/>
      </w:pPr>
    </w:p>
    <w:p w14:paraId="099CFEF7" w14:textId="77777777" w:rsidR="00536164" w:rsidRDefault="00536164" w:rsidP="377B3731">
      <w:pPr>
        <w:spacing w:line="360" w:lineRule="auto"/>
      </w:pPr>
    </w:p>
    <w:p w14:paraId="55A70E70" w14:textId="77777777" w:rsidR="00536164" w:rsidRDefault="00536164" w:rsidP="377B3731">
      <w:pPr>
        <w:spacing w:line="360" w:lineRule="auto"/>
      </w:pPr>
    </w:p>
    <w:p w14:paraId="654B03DD" w14:textId="77777777" w:rsidR="00536164" w:rsidRDefault="00536164" w:rsidP="377B3731">
      <w:pPr>
        <w:spacing w:line="360" w:lineRule="auto"/>
      </w:pPr>
    </w:p>
    <w:p w14:paraId="3EF42180" w14:textId="04E1CB90" w:rsidR="2D6D6BFB" w:rsidRPr="00536164" w:rsidRDefault="2D6D6BFB" w:rsidP="377B3731">
      <w:pPr>
        <w:spacing w:line="360" w:lineRule="auto"/>
      </w:pPr>
      <w:r w:rsidRPr="00536164">
        <w:t>ROC curve:</w:t>
      </w:r>
    </w:p>
    <w:p w14:paraId="728FFEC5" w14:textId="0AEBE4E4" w:rsidR="2D6D6BFB" w:rsidRPr="00536164" w:rsidRDefault="2D6D6BFB" w:rsidP="377B3731">
      <w:pPr>
        <w:spacing w:line="360" w:lineRule="auto"/>
        <w:jc w:val="center"/>
      </w:pPr>
      <w:r w:rsidRPr="00536164">
        <w:rPr>
          <w:noProof/>
        </w:rPr>
        <w:lastRenderedPageBreak/>
        <w:drawing>
          <wp:inline distT="0" distB="0" distL="0" distR="0" wp14:anchorId="4D532B3D" wp14:editId="76B60A7B">
            <wp:extent cx="4581524" cy="3609975"/>
            <wp:effectExtent l="12700" t="12700" r="16510" b="9525"/>
            <wp:docPr id="1953162624" name="Picture 1953162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81524" cy="3609975"/>
                    </a:xfrm>
                    <a:prstGeom prst="rect">
                      <a:avLst/>
                    </a:prstGeom>
                    <a:ln>
                      <a:solidFill>
                        <a:schemeClr val="accent1"/>
                      </a:solidFill>
                    </a:ln>
                  </pic:spPr>
                </pic:pic>
              </a:graphicData>
            </a:graphic>
          </wp:inline>
        </w:drawing>
      </w:r>
      <w:r w:rsidRPr="00536164">
        <w:br/>
      </w:r>
    </w:p>
    <w:p w14:paraId="48CE116F" w14:textId="2F0EFBAD" w:rsidR="2D6D6BFB" w:rsidRPr="00536164" w:rsidRDefault="2D6D6BFB" w:rsidP="377B3731">
      <w:pPr>
        <w:spacing w:line="360" w:lineRule="auto"/>
        <w:jc w:val="both"/>
      </w:pPr>
      <w:r w:rsidRPr="00536164">
        <w:t>The ROC curve demonstrated that the Decision Tree model's performance in predicting peak hour bike trips based on the provided attributes (start station, user type, and day of the week) was modest, with an accuracy of around 58%. This suggests that the model was essentially making random predictions. It is possible that the attributes used did not fully capture the complexity of predicting peak hour bike trips.</w:t>
      </w:r>
    </w:p>
    <w:p w14:paraId="3FA0F209" w14:textId="642456D7" w:rsidR="2D6D6BFB" w:rsidRPr="00536164" w:rsidRDefault="2D6D6BFB" w:rsidP="377B3731">
      <w:pPr>
        <w:spacing w:line="360" w:lineRule="auto"/>
        <w:jc w:val="both"/>
      </w:pPr>
      <w:r w:rsidRPr="00536164">
        <w:t>To improve the model's performance, several approaches can be considered. This includes incorporating more advanced models, conducting additional feature engineering, or including more relevant features in the training process. Furthermore, gaining a deeper understanding of the problem's context could also lead to better results. The current Decision Tree model serves as a starting point for these enhancements.</w:t>
      </w:r>
    </w:p>
    <w:p w14:paraId="0623E26A" w14:textId="45566218" w:rsidR="377B3731" w:rsidRPr="00536164" w:rsidRDefault="377B3731" w:rsidP="377B3731">
      <w:pPr>
        <w:spacing w:line="360" w:lineRule="auto"/>
        <w:rPr>
          <w:b/>
          <w:bCs/>
          <w:color w:val="000000" w:themeColor="text1"/>
        </w:rPr>
      </w:pPr>
    </w:p>
    <w:p w14:paraId="77BBE1BD" w14:textId="77777777" w:rsidR="00536164" w:rsidRDefault="00536164" w:rsidP="377B3731">
      <w:pPr>
        <w:spacing w:line="360" w:lineRule="auto"/>
        <w:rPr>
          <w:b/>
          <w:bCs/>
          <w:color w:val="000000" w:themeColor="text1"/>
        </w:rPr>
      </w:pPr>
    </w:p>
    <w:p w14:paraId="2E0F504C" w14:textId="77777777" w:rsidR="00536164" w:rsidRDefault="00536164" w:rsidP="377B3731">
      <w:pPr>
        <w:spacing w:line="360" w:lineRule="auto"/>
        <w:rPr>
          <w:b/>
          <w:bCs/>
          <w:color w:val="000000" w:themeColor="text1"/>
        </w:rPr>
      </w:pPr>
    </w:p>
    <w:p w14:paraId="1537D49B" w14:textId="77777777" w:rsidR="004B48F6" w:rsidRDefault="004B48F6" w:rsidP="00536164">
      <w:pPr>
        <w:spacing w:line="360" w:lineRule="auto"/>
        <w:jc w:val="both"/>
        <w:rPr>
          <w:b/>
          <w:bCs/>
          <w:color w:val="000000" w:themeColor="text1"/>
        </w:rPr>
      </w:pPr>
    </w:p>
    <w:p w14:paraId="2ACFF54C" w14:textId="77777777" w:rsidR="004B48F6" w:rsidRDefault="004B48F6" w:rsidP="00536164">
      <w:pPr>
        <w:spacing w:line="360" w:lineRule="auto"/>
        <w:jc w:val="both"/>
        <w:rPr>
          <w:b/>
          <w:bCs/>
          <w:color w:val="000000" w:themeColor="text1"/>
        </w:rPr>
      </w:pPr>
    </w:p>
    <w:p w14:paraId="77852899" w14:textId="77777777" w:rsidR="004B48F6" w:rsidRDefault="004B48F6" w:rsidP="00536164">
      <w:pPr>
        <w:spacing w:line="360" w:lineRule="auto"/>
        <w:jc w:val="both"/>
        <w:rPr>
          <w:b/>
          <w:bCs/>
          <w:color w:val="000000" w:themeColor="text1"/>
        </w:rPr>
      </w:pPr>
    </w:p>
    <w:p w14:paraId="54125897" w14:textId="07021FA8" w:rsidR="7BDB4A6C" w:rsidRPr="00536164" w:rsidRDefault="7BDB4A6C" w:rsidP="00536164">
      <w:pPr>
        <w:spacing w:line="360" w:lineRule="auto"/>
        <w:jc w:val="both"/>
        <w:rPr>
          <w:color w:val="000000" w:themeColor="text1"/>
        </w:rPr>
      </w:pPr>
      <w:r w:rsidRPr="00536164">
        <w:rPr>
          <w:b/>
          <w:bCs/>
          <w:color w:val="000000" w:themeColor="text1"/>
        </w:rPr>
        <w:lastRenderedPageBreak/>
        <w:t>GRADIENT BOOSTING MODEL</w:t>
      </w:r>
    </w:p>
    <w:p w14:paraId="5BE272D1" w14:textId="27428DFA" w:rsidR="342B619D" w:rsidRPr="00536164" w:rsidRDefault="342B619D" w:rsidP="00536164">
      <w:pPr>
        <w:spacing w:line="360" w:lineRule="auto"/>
        <w:jc w:val="both"/>
        <w:rPr>
          <w:color w:val="000000" w:themeColor="text1"/>
        </w:rPr>
      </w:pPr>
      <w:r w:rsidRPr="00536164">
        <w:rPr>
          <w:color w:val="000000" w:themeColor="text1"/>
        </w:rPr>
        <w:t>Gradient Boosting is a powerful machine learning technique that combines multiple weak predictive models, such as decision trees, to create a strong ensemble model. It iteratively trains new models to target the mistakes made by preceding models.</w:t>
      </w:r>
    </w:p>
    <w:p w14:paraId="4F3F693C" w14:textId="5287AA08" w:rsidR="00705AEA" w:rsidRDefault="342B619D" w:rsidP="00536164">
      <w:pPr>
        <w:spacing w:line="360" w:lineRule="auto"/>
        <w:jc w:val="both"/>
        <w:rPr>
          <w:color w:val="000000" w:themeColor="text1"/>
        </w:rPr>
      </w:pPr>
      <w:r w:rsidRPr="00536164">
        <w:rPr>
          <w:color w:val="000000" w:themeColor="text1"/>
        </w:rPr>
        <w:t>The provided code focuses on the use of the Gradient Boosting Classifier (GBC), which is a supervised learning method for classification and regression tasks. The code begins by training the GBC model using the training data (</w:t>
      </w:r>
      <w:proofErr w:type="spellStart"/>
      <w:r w:rsidRPr="00536164">
        <w:rPr>
          <w:color w:val="000000" w:themeColor="text1"/>
        </w:rPr>
        <w:t>X_train</w:t>
      </w:r>
      <w:proofErr w:type="spellEnd"/>
      <w:r w:rsidRPr="00536164">
        <w:rPr>
          <w:color w:val="000000" w:themeColor="text1"/>
        </w:rPr>
        <w:t xml:space="preserve"> and </w:t>
      </w:r>
      <w:proofErr w:type="spellStart"/>
      <w:r w:rsidRPr="00536164">
        <w:rPr>
          <w:color w:val="000000" w:themeColor="text1"/>
        </w:rPr>
        <w:t>y_train</w:t>
      </w:r>
      <w:proofErr w:type="spellEnd"/>
      <w:r w:rsidRPr="00536164">
        <w:rPr>
          <w:color w:val="000000" w:themeColor="text1"/>
        </w:rPr>
        <w:t>). Once the model is trained, it is used to predict the responses for the test dataset (</w:t>
      </w:r>
      <w:proofErr w:type="spellStart"/>
      <w:r w:rsidRPr="00536164">
        <w:rPr>
          <w:color w:val="000000" w:themeColor="text1"/>
        </w:rPr>
        <w:t>X_test</w:t>
      </w:r>
      <w:proofErr w:type="spellEnd"/>
      <w:r w:rsidRPr="00536164">
        <w:rPr>
          <w:color w:val="000000" w:themeColor="text1"/>
        </w:rPr>
        <w:t>), and the accuracy of the model is calculated.</w:t>
      </w:r>
    </w:p>
    <w:p w14:paraId="7B702C84" w14:textId="77777777" w:rsidR="00705AEA" w:rsidRPr="00536164" w:rsidRDefault="00705AEA" w:rsidP="00536164">
      <w:pPr>
        <w:spacing w:line="360" w:lineRule="auto"/>
        <w:jc w:val="both"/>
        <w:rPr>
          <w:color w:val="000000" w:themeColor="text1"/>
        </w:rPr>
      </w:pPr>
    </w:p>
    <w:p w14:paraId="555C2B4E" w14:textId="0640731B" w:rsidR="342B619D" w:rsidRDefault="342B619D" w:rsidP="00536164">
      <w:pPr>
        <w:spacing w:line="360" w:lineRule="auto"/>
        <w:jc w:val="center"/>
      </w:pPr>
      <w:r w:rsidRPr="00536164">
        <w:rPr>
          <w:noProof/>
        </w:rPr>
        <w:drawing>
          <wp:inline distT="0" distB="0" distL="0" distR="0" wp14:anchorId="4D8E88BE" wp14:editId="2F3AF1DA">
            <wp:extent cx="4570095" cy="2996697"/>
            <wp:effectExtent l="12700" t="12700" r="14605" b="13335"/>
            <wp:docPr id="339526024" name="Picture 339526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66244" cy="3059744"/>
                    </a:xfrm>
                    <a:prstGeom prst="rect">
                      <a:avLst/>
                    </a:prstGeom>
                    <a:ln>
                      <a:solidFill>
                        <a:schemeClr val="accent1"/>
                      </a:solidFill>
                    </a:ln>
                  </pic:spPr>
                </pic:pic>
              </a:graphicData>
            </a:graphic>
          </wp:inline>
        </w:drawing>
      </w:r>
    </w:p>
    <w:p w14:paraId="55232039" w14:textId="77777777" w:rsidR="00536164" w:rsidRPr="00536164" w:rsidRDefault="00536164" w:rsidP="00536164">
      <w:pPr>
        <w:spacing w:line="360" w:lineRule="auto"/>
        <w:jc w:val="both"/>
      </w:pPr>
    </w:p>
    <w:p w14:paraId="3D41FB25" w14:textId="306A7E66" w:rsidR="7E9B3043" w:rsidRPr="00536164" w:rsidRDefault="7E9B3043" w:rsidP="00536164">
      <w:pPr>
        <w:spacing w:line="360" w:lineRule="auto"/>
        <w:jc w:val="both"/>
        <w:rPr>
          <w:color w:val="000000" w:themeColor="text1"/>
        </w:rPr>
      </w:pPr>
      <w:r w:rsidRPr="00536164">
        <w:rPr>
          <w:color w:val="000000" w:themeColor="text1"/>
        </w:rPr>
        <w:t>To evaluate the model, precision, recall, F1 score, and accuracy are calculated to measure its ability to correctly classify peak hour trips. Precision indicates how well the model predicts peak hour trips, while recall tells us how many actual peak hour trips it captures. F1 score combines precision and recall into a balanced metric, and accuracy provides an overall measure of the model's correctness. The Gradient Boosting model achieves a modest performance in predicting peak hour bike trips, with an accuracy of approximately 57.81%.</w:t>
      </w:r>
    </w:p>
    <w:p w14:paraId="555905A3" w14:textId="490BD36B" w:rsidR="00705AEA" w:rsidRDefault="7E9B3043" w:rsidP="009F1DBF">
      <w:pPr>
        <w:spacing w:line="360" w:lineRule="auto"/>
        <w:jc w:val="center"/>
      </w:pPr>
      <w:r w:rsidRPr="00536164">
        <w:rPr>
          <w:noProof/>
        </w:rPr>
        <w:lastRenderedPageBreak/>
        <w:drawing>
          <wp:inline distT="0" distB="0" distL="0" distR="0" wp14:anchorId="04027C00" wp14:editId="239B1FAD">
            <wp:extent cx="4567639" cy="1575303"/>
            <wp:effectExtent l="12700" t="12700" r="17145" b="12700"/>
            <wp:docPr id="1066601040" name="Picture 106660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670118" cy="1610646"/>
                    </a:xfrm>
                    <a:prstGeom prst="rect">
                      <a:avLst/>
                    </a:prstGeom>
                    <a:ln>
                      <a:solidFill>
                        <a:schemeClr val="accent1"/>
                      </a:solidFill>
                    </a:ln>
                  </pic:spPr>
                </pic:pic>
              </a:graphicData>
            </a:graphic>
          </wp:inline>
        </w:drawing>
      </w:r>
    </w:p>
    <w:p w14:paraId="527F2B20" w14:textId="73A63C38" w:rsidR="00705AEA" w:rsidRDefault="7E9B3043" w:rsidP="008C23B1">
      <w:pPr>
        <w:spacing w:line="360" w:lineRule="auto"/>
        <w:jc w:val="both"/>
      </w:pPr>
      <w:r w:rsidRPr="00536164">
        <w:t xml:space="preserve">A grid search is performed to find the best hyperparameters for the GBC. The hyperparameters considered in the grid search are </w:t>
      </w:r>
      <w:proofErr w:type="spellStart"/>
      <w:r w:rsidRPr="00536164">
        <w:t>max_depth</w:t>
      </w:r>
      <w:proofErr w:type="spellEnd"/>
      <w:r w:rsidRPr="00536164">
        <w:t xml:space="preserve">, </w:t>
      </w:r>
      <w:proofErr w:type="spellStart"/>
      <w:r w:rsidRPr="00536164">
        <w:t>min_samples_leaf</w:t>
      </w:r>
      <w:proofErr w:type="spellEnd"/>
      <w:r w:rsidRPr="00536164">
        <w:t xml:space="preserve">, and </w:t>
      </w:r>
      <w:proofErr w:type="spellStart"/>
      <w:r w:rsidRPr="00536164">
        <w:t>min_samples_split</w:t>
      </w:r>
      <w:proofErr w:type="spellEnd"/>
      <w:r w:rsidRPr="00536164">
        <w:t>. The grid search evaluates different combinations of these hyperparameters using cross-validation and selects the best combination based on accuracy.</w:t>
      </w:r>
    </w:p>
    <w:p w14:paraId="09E18A44" w14:textId="77777777" w:rsidR="00705AEA" w:rsidRPr="00536164" w:rsidRDefault="00705AEA" w:rsidP="008C23B1">
      <w:pPr>
        <w:spacing w:line="360" w:lineRule="auto"/>
        <w:jc w:val="both"/>
      </w:pPr>
    </w:p>
    <w:p w14:paraId="6973A955" w14:textId="2C81FB77" w:rsidR="00705AEA" w:rsidRPr="00536164" w:rsidRDefault="7E9B3043" w:rsidP="00316A2C">
      <w:pPr>
        <w:spacing w:line="360" w:lineRule="auto"/>
        <w:ind w:firstLine="720"/>
        <w:jc w:val="center"/>
      </w:pPr>
      <w:r w:rsidRPr="00536164">
        <w:rPr>
          <w:noProof/>
        </w:rPr>
        <w:drawing>
          <wp:inline distT="0" distB="0" distL="0" distR="0" wp14:anchorId="5E5BA69A" wp14:editId="54C29CF2">
            <wp:extent cx="4572000" cy="1430448"/>
            <wp:effectExtent l="12700" t="12700" r="12700" b="17780"/>
            <wp:docPr id="771707988" name="Picture 771707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29936" cy="1448574"/>
                    </a:xfrm>
                    <a:prstGeom prst="rect">
                      <a:avLst/>
                    </a:prstGeom>
                    <a:ln>
                      <a:solidFill>
                        <a:schemeClr val="accent1"/>
                      </a:solidFill>
                    </a:ln>
                  </pic:spPr>
                </pic:pic>
              </a:graphicData>
            </a:graphic>
          </wp:inline>
        </w:drawing>
      </w:r>
      <w:r w:rsidRPr="00536164">
        <w:br/>
      </w:r>
    </w:p>
    <w:p w14:paraId="7CF70D1A" w14:textId="25A3ABC7" w:rsidR="7E9B3043" w:rsidRDefault="7E9B3043" w:rsidP="008C23B1">
      <w:pPr>
        <w:spacing w:line="360" w:lineRule="auto"/>
        <w:jc w:val="both"/>
      </w:pPr>
      <w:r w:rsidRPr="00536164">
        <w:t>The best parameters found through the grid search are then used to create a new GBC model, which is trained on the training data. Predictions are made on the test data using this model, and the classification report is printed again to compare the performance with the initial model.</w:t>
      </w:r>
    </w:p>
    <w:p w14:paraId="2F7836A1" w14:textId="77777777" w:rsidR="00705AEA" w:rsidRPr="00536164" w:rsidRDefault="00705AEA" w:rsidP="008C23B1">
      <w:pPr>
        <w:spacing w:line="360" w:lineRule="auto"/>
        <w:jc w:val="both"/>
      </w:pPr>
    </w:p>
    <w:p w14:paraId="506767ED" w14:textId="7ECE2082" w:rsidR="027116DA" w:rsidRDefault="027116DA" w:rsidP="00316A2C">
      <w:pPr>
        <w:spacing w:line="360" w:lineRule="auto"/>
        <w:ind w:firstLine="720"/>
        <w:jc w:val="center"/>
      </w:pPr>
      <w:r w:rsidRPr="00536164">
        <w:rPr>
          <w:noProof/>
        </w:rPr>
        <w:drawing>
          <wp:inline distT="0" distB="0" distL="0" distR="0" wp14:anchorId="0DB7EEFA" wp14:editId="4183CE4E">
            <wp:extent cx="4570381" cy="1475715"/>
            <wp:effectExtent l="12700" t="12700" r="14605" b="10795"/>
            <wp:docPr id="91795571" name="Picture 91795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650120" cy="1501462"/>
                    </a:xfrm>
                    <a:prstGeom prst="rect">
                      <a:avLst/>
                    </a:prstGeom>
                    <a:ln>
                      <a:solidFill>
                        <a:schemeClr val="accent1"/>
                      </a:solidFill>
                    </a:ln>
                  </pic:spPr>
                </pic:pic>
              </a:graphicData>
            </a:graphic>
          </wp:inline>
        </w:drawing>
      </w:r>
    </w:p>
    <w:p w14:paraId="4DD744DC" w14:textId="62F1C35A" w:rsidR="027116DA" w:rsidRPr="008C23B1" w:rsidRDefault="027116DA" w:rsidP="377B3731">
      <w:pPr>
        <w:spacing w:line="360" w:lineRule="auto"/>
        <w:jc w:val="both"/>
        <w:rPr>
          <w:color w:val="000000" w:themeColor="text1"/>
        </w:rPr>
      </w:pPr>
      <w:r w:rsidRPr="008C23B1">
        <w:rPr>
          <w:color w:val="000000" w:themeColor="text1"/>
        </w:rPr>
        <w:t>ROC Curve:</w:t>
      </w:r>
    </w:p>
    <w:p w14:paraId="3C18F192" w14:textId="298EEA58" w:rsidR="027116DA" w:rsidRDefault="027116DA" w:rsidP="377B3731">
      <w:pPr>
        <w:spacing w:line="360" w:lineRule="auto"/>
        <w:jc w:val="both"/>
        <w:rPr>
          <w:color w:val="000000" w:themeColor="text1"/>
        </w:rPr>
      </w:pPr>
      <w:r w:rsidRPr="008C23B1">
        <w:rPr>
          <w:color w:val="000000" w:themeColor="text1"/>
        </w:rPr>
        <w:t xml:space="preserve">The analysis of the Gradient Boosting Classifier (GBC) includes the ROC curve, which visualizes the changes in the true positive rate and false positive rate as the classification threshold is adjusted. </w:t>
      </w:r>
      <w:r w:rsidRPr="008C23B1">
        <w:rPr>
          <w:color w:val="000000" w:themeColor="text1"/>
        </w:rPr>
        <w:lastRenderedPageBreak/>
        <w:t>The GBC achieves an AUC value of 0.58, indicating a moderate level of discriminatory power. This suggests that the model has some ability to accurately classify rush hour and non-rush hour rides, although there is potential for improving its predictive performance.</w:t>
      </w:r>
    </w:p>
    <w:p w14:paraId="6B355C78" w14:textId="77777777" w:rsidR="00705AEA" w:rsidRPr="008C23B1" w:rsidRDefault="00705AEA" w:rsidP="377B3731">
      <w:pPr>
        <w:spacing w:line="360" w:lineRule="auto"/>
        <w:jc w:val="both"/>
        <w:rPr>
          <w:color w:val="000000" w:themeColor="text1"/>
        </w:rPr>
      </w:pPr>
    </w:p>
    <w:p w14:paraId="068E53E1" w14:textId="2DEC0D72" w:rsidR="027116DA" w:rsidRPr="00536164" w:rsidRDefault="027116DA" w:rsidP="00316A2C">
      <w:pPr>
        <w:spacing w:line="360" w:lineRule="auto"/>
        <w:ind w:firstLine="720"/>
        <w:jc w:val="center"/>
      </w:pPr>
      <w:r w:rsidRPr="00536164">
        <w:rPr>
          <w:noProof/>
        </w:rPr>
        <w:drawing>
          <wp:inline distT="0" distB="0" distL="0" distR="0" wp14:anchorId="0135B0FC" wp14:editId="08CD32DE">
            <wp:extent cx="4099560" cy="4074059"/>
            <wp:effectExtent l="12700" t="12700" r="15240" b="15875"/>
            <wp:docPr id="1731851015" name="Picture 1731851015"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158786" cy="4132917"/>
                    </a:xfrm>
                    <a:prstGeom prst="rect">
                      <a:avLst/>
                    </a:prstGeom>
                    <a:ln>
                      <a:solidFill>
                        <a:schemeClr val="accent1"/>
                      </a:solidFill>
                    </a:ln>
                  </pic:spPr>
                </pic:pic>
              </a:graphicData>
            </a:graphic>
          </wp:inline>
        </w:drawing>
      </w:r>
    </w:p>
    <w:p w14:paraId="1B49A238" w14:textId="16A9102A" w:rsidR="027116DA" w:rsidRPr="00536164" w:rsidRDefault="027116DA" w:rsidP="377B3731">
      <w:pPr>
        <w:spacing w:line="360" w:lineRule="auto"/>
        <w:jc w:val="both"/>
      </w:pPr>
    </w:p>
    <w:p w14:paraId="4149B3D8" w14:textId="77777777" w:rsidR="00705AEA" w:rsidRDefault="00705AEA" w:rsidP="008C23B1">
      <w:pPr>
        <w:spacing w:line="360" w:lineRule="auto"/>
        <w:jc w:val="both"/>
        <w:rPr>
          <w:b/>
          <w:bCs/>
          <w:color w:val="000000" w:themeColor="text1"/>
        </w:rPr>
      </w:pPr>
    </w:p>
    <w:p w14:paraId="693F525A" w14:textId="77777777" w:rsidR="00705AEA" w:rsidRDefault="00705AEA" w:rsidP="008C23B1">
      <w:pPr>
        <w:spacing w:line="360" w:lineRule="auto"/>
        <w:jc w:val="both"/>
        <w:rPr>
          <w:b/>
          <w:bCs/>
          <w:color w:val="000000" w:themeColor="text1"/>
        </w:rPr>
      </w:pPr>
    </w:p>
    <w:p w14:paraId="71414531" w14:textId="77777777" w:rsidR="00705AEA" w:rsidRDefault="00705AEA" w:rsidP="008C23B1">
      <w:pPr>
        <w:spacing w:line="360" w:lineRule="auto"/>
        <w:jc w:val="both"/>
        <w:rPr>
          <w:b/>
          <w:bCs/>
          <w:color w:val="000000" w:themeColor="text1"/>
        </w:rPr>
      </w:pPr>
    </w:p>
    <w:p w14:paraId="0B557846" w14:textId="77777777" w:rsidR="00705AEA" w:rsidRDefault="00705AEA" w:rsidP="008C23B1">
      <w:pPr>
        <w:spacing w:line="360" w:lineRule="auto"/>
        <w:jc w:val="both"/>
        <w:rPr>
          <w:b/>
          <w:bCs/>
          <w:color w:val="000000" w:themeColor="text1"/>
        </w:rPr>
      </w:pPr>
    </w:p>
    <w:p w14:paraId="673E45BD" w14:textId="70085944" w:rsidR="72BD6EFE" w:rsidRPr="00536164" w:rsidRDefault="72BD6EFE" w:rsidP="008C23B1">
      <w:pPr>
        <w:spacing w:line="360" w:lineRule="auto"/>
        <w:jc w:val="both"/>
      </w:pPr>
      <w:r w:rsidRPr="00536164">
        <w:rPr>
          <w:b/>
          <w:bCs/>
          <w:color w:val="000000" w:themeColor="text1"/>
        </w:rPr>
        <w:t>RANDOM FOREST MODEL</w:t>
      </w:r>
    </w:p>
    <w:p w14:paraId="2033E009" w14:textId="41EB4529" w:rsidR="0E2640C0" w:rsidRPr="00536164" w:rsidRDefault="0E2640C0" w:rsidP="008C23B1">
      <w:pPr>
        <w:spacing w:line="360" w:lineRule="auto"/>
        <w:jc w:val="both"/>
        <w:rPr>
          <w:color w:val="000000" w:themeColor="text1"/>
        </w:rPr>
      </w:pPr>
      <w:r w:rsidRPr="00536164">
        <w:rPr>
          <w:color w:val="000000" w:themeColor="text1"/>
        </w:rPr>
        <w:t>We utilized the random forest algorithm to predict peak hour bike trips. To handle categorical variables, we employed one-hot encoding to create dummy variables.</w:t>
      </w:r>
    </w:p>
    <w:p w14:paraId="5A9E0225" w14:textId="783EE184" w:rsidR="0E2640C0" w:rsidRPr="00536164" w:rsidRDefault="0E2640C0" w:rsidP="008C23B1">
      <w:pPr>
        <w:spacing w:line="360" w:lineRule="auto"/>
        <w:ind w:firstLine="720"/>
      </w:pPr>
      <w:r w:rsidRPr="00536164">
        <w:rPr>
          <w:noProof/>
        </w:rPr>
        <w:lastRenderedPageBreak/>
        <w:drawing>
          <wp:inline distT="0" distB="0" distL="0" distR="0" wp14:anchorId="35221DD4" wp14:editId="04A06006">
            <wp:extent cx="5132579" cy="2428659"/>
            <wp:effectExtent l="12700" t="12700" r="11430" b="10160"/>
            <wp:docPr id="847324110" name="Picture 847324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132579" cy="2428659"/>
                    </a:xfrm>
                    <a:prstGeom prst="rect">
                      <a:avLst/>
                    </a:prstGeom>
                    <a:ln>
                      <a:solidFill>
                        <a:schemeClr val="accent1"/>
                      </a:solidFill>
                    </a:ln>
                  </pic:spPr>
                </pic:pic>
              </a:graphicData>
            </a:graphic>
          </wp:inline>
        </w:drawing>
      </w:r>
      <w:r w:rsidRPr="00536164">
        <w:br/>
      </w:r>
    </w:p>
    <w:p w14:paraId="5E7B9BDD" w14:textId="6199A2D4" w:rsidR="0E2640C0" w:rsidRPr="00536164" w:rsidRDefault="0E2640C0" w:rsidP="008C23B1">
      <w:pPr>
        <w:spacing w:line="360" w:lineRule="auto"/>
        <w:rPr>
          <w:color w:val="000000" w:themeColor="text1"/>
        </w:rPr>
      </w:pPr>
      <w:r w:rsidRPr="00536164">
        <w:rPr>
          <w:color w:val="000000" w:themeColor="text1"/>
        </w:rPr>
        <w:t>Figure 1: Before performing hyperparameter tuning:</w:t>
      </w:r>
    </w:p>
    <w:p w14:paraId="215D8BC1" w14:textId="3AEB5FD6" w:rsidR="0E2640C0" w:rsidRPr="00536164" w:rsidRDefault="0E2640C0" w:rsidP="00316A2C">
      <w:pPr>
        <w:spacing w:line="480" w:lineRule="auto"/>
        <w:jc w:val="center"/>
        <w:rPr>
          <w:rFonts w:eastAsia="Calibri"/>
          <w:color w:val="000000" w:themeColor="text1"/>
        </w:rPr>
      </w:pPr>
      <w:r w:rsidRPr="00536164">
        <w:rPr>
          <w:noProof/>
        </w:rPr>
        <w:drawing>
          <wp:inline distT="0" distB="0" distL="0" distR="0" wp14:anchorId="122AEBC4" wp14:editId="1A984ABA">
            <wp:extent cx="4725380" cy="2152447"/>
            <wp:effectExtent l="12700" t="12700" r="12065" b="6985"/>
            <wp:docPr id="1563694908" name="Picture 1563694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783863" cy="2179086"/>
                    </a:xfrm>
                    <a:prstGeom prst="rect">
                      <a:avLst/>
                    </a:prstGeom>
                    <a:ln>
                      <a:solidFill>
                        <a:schemeClr val="accent1"/>
                      </a:solidFill>
                    </a:ln>
                  </pic:spPr>
                </pic:pic>
              </a:graphicData>
            </a:graphic>
          </wp:inline>
        </w:drawing>
      </w:r>
    </w:p>
    <w:p w14:paraId="62554ED0" w14:textId="408CE720" w:rsidR="377B3731" w:rsidRPr="00536164" w:rsidRDefault="377B3731" w:rsidP="377B3731">
      <w:pPr>
        <w:spacing w:line="360" w:lineRule="auto"/>
        <w:ind w:firstLine="720"/>
        <w:jc w:val="both"/>
        <w:rPr>
          <w:color w:val="000000" w:themeColor="text1"/>
        </w:rPr>
      </w:pPr>
    </w:p>
    <w:p w14:paraId="2252D807" w14:textId="2B64792D" w:rsidR="008C23B1" w:rsidRPr="00536164" w:rsidRDefault="0E2640C0" w:rsidP="377B3731">
      <w:pPr>
        <w:spacing w:line="360" w:lineRule="auto"/>
        <w:jc w:val="both"/>
        <w:rPr>
          <w:color w:val="000000" w:themeColor="text1"/>
        </w:rPr>
      </w:pPr>
      <w:r w:rsidRPr="00536164">
        <w:rPr>
          <w:color w:val="000000" w:themeColor="text1"/>
        </w:rPr>
        <w:t>Figure 1 shows the results before hyperparameter tuning. The initial random forest model achieved an accuracy of 0.568, correctly predicting the rush hour/non-rush hour classification for approximately 56.8% of the instances in the test dataset. The confusion matrix revealed that out of 10,047 instances, 3,955 were correctly classified as non-rush hour, and 1,751 were correctly classified as rush hour. However, there were misclassifications, with 1,678 instances wrongly classified as rush hour and 2,663 instances wrongly classified as non-rush hour. The precision was 0.60 for non-rush hour predictions and 0.51 for rush hour predictions. The recall (sensitivity) was 0.70 for non-rush hour and 0.40 for rush hour. The overall F1-score was 0.56, indicating a fair balance between precision and recall.</w:t>
      </w:r>
    </w:p>
    <w:p w14:paraId="1B97E541" w14:textId="5E3633AB" w:rsidR="2402006F" w:rsidRPr="00536164" w:rsidRDefault="2402006F" w:rsidP="008C23B1">
      <w:pPr>
        <w:spacing w:line="480" w:lineRule="auto"/>
        <w:rPr>
          <w:color w:val="000000" w:themeColor="text1"/>
        </w:rPr>
      </w:pPr>
      <w:r w:rsidRPr="00536164">
        <w:rPr>
          <w:color w:val="000000" w:themeColor="text1"/>
        </w:rPr>
        <w:t>Figure 2: After performing hyperparameter tuning:</w:t>
      </w:r>
    </w:p>
    <w:p w14:paraId="702B65C4" w14:textId="3833942B" w:rsidR="2402006F" w:rsidRPr="00536164" w:rsidRDefault="2402006F" w:rsidP="00316A2C">
      <w:pPr>
        <w:spacing w:line="480" w:lineRule="auto"/>
        <w:jc w:val="center"/>
        <w:rPr>
          <w:rFonts w:eastAsia="Calibri"/>
          <w:color w:val="000000" w:themeColor="text1"/>
        </w:rPr>
      </w:pPr>
      <w:r w:rsidRPr="00536164">
        <w:rPr>
          <w:noProof/>
        </w:rPr>
        <w:lastRenderedPageBreak/>
        <w:drawing>
          <wp:inline distT="0" distB="0" distL="0" distR="0" wp14:anchorId="094C6BF3" wp14:editId="057317CB">
            <wp:extent cx="5006173" cy="1131684"/>
            <wp:effectExtent l="12700" t="12700" r="10795" b="11430"/>
            <wp:docPr id="955821592" name="Picture 955821592" descr="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75684" cy="1147398"/>
                    </a:xfrm>
                    <a:prstGeom prst="rect">
                      <a:avLst/>
                    </a:prstGeom>
                    <a:ln>
                      <a:solidFill>
                        <a:schemeClr val="accent1"/>
                      </a:solidFill>
                    </a:ln>
                  </pic:spPr>
                </pic:pic>
              </a:graphicData>
            </a:graphic>
          </wp:inline>
        </w:drawing>
      </w:r>
    </w:p>
    <w:p w14:paraId="4BB5A40F" w14:textId="6EC07F6D" w:rsidR="154F0665" w:rsidRPr="008C23B1" w:rsidRDefault="154F0665" w:rsidP="008C23B1">
      <w:pPr>
        <w:spacing w:line="360" w:lineRule="auto"/>
        <w:jc w:val="both"/>
        <w:rPr>
          <w:color w:val="000000" w:themeColor="text1"/>
        </w:rPr>
      </w:pPr>
      <w:r w:rsidRPr="008C23B1">
        <w:rPr>
          <w:color w:val="000000" w:themeColor="text1"/>
        </w:rPr>
        <w:t>Figure 2 shows the results after hyperparameter tuning. The refined random forest model demonstrated slight improvement with an accuracy of 0.575. The precision for non-rush hour predictions increased to 0.58, while the precision for rush hour predictions increased to 0.55. However, the recall for rush hour instances remained low at 0.20, while the recall for non-rush hour instances improved to 0.87. The F1-score was 0.70 for non-rush hour and 0.29 for rush hour.</w:t>
      </w:r>
    </w:p>
    <w:p w14:paraId="2D669480" w14:textId="2D10D5AD" w:rsidR="2A6896D3" w:rsidRPr="008C23B1" w:rsidRDefault="2A6896D3" w:rsidP="008C23B1">
      <w:pPr>
        <w:spacing w:line="360" w:lineRule="auto"/>
        <w:jc w:val="both"/>
        <w:rPr>
          <w:color w:val="000000" w:themeColor="text1"/>
        </w:rPr>
      </w:pPr>
      <w:r w:rsidRPr="008C23B1">
        <w:rPr>
          <w:color w:val="000000" w:themeColor="text1"/>
        </w:rPr>
        <w:t>Figure 3: ROC Curve:</w:t>
      </w:r>
    </w:p>
    <w:p w14:paraId="5121F071" w14:textId="6F05DCCA" w:rsidR="2A6896D3" w:rsidRPr="00536164" w:rsidRDefault="2A6896D3" w:rsidP="377B3731">
      <w:pPr>
        <w:spacing w:line="480" w:lineRule="auto"/>
        <w:jc w:val="center"/>
        <w:rPr>
          <w:rFonts w:eastAsia="Calibri"/>
          <w:color w:val="000000" w:themeColor="text1"/>
        </w:rPr>
      </w:pPr>
      <w:r w:rsidRPr="00536164">
        <w:rPr>
          <w:noProof/>
        </w:rPr>
        <w:drawing>
          <wp:inline distT="0" distB="0" distL="0" distR="0" wp14:anchorId="5C1AA4A8" wp14:editId="5BA1CE28">
            <wp:extent cx="4569769" cy="3051018"/>
            <wp:effectExtent l="12700" t="12700" r="15240" b="10160"/>
            <wp:docPr id="2069713105" name="Picture 2069713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675992" cy="3121938"/>
                    </a:xfrm>
                    <a:prstGeom prst="rect">
                      <a:avLst/>
                    </a:prstGeom>
                    <a:ln>
                      <a:solidFill>
                        <a:schemeClr val="accent1"/>
                      </a:solidFill>
                    </a:ln>
                  </pic:spPr>
                </pic:pic>
              </a:graphicData>
            </a:graphic>
          </wp:inline>
        </w:drawing>
      </w:r>
    </w:p>
    <w:p w14:paraId="134F4A53" w14:textId="58732433" w:rsidR="404AE35B" w:rsidRPr="00536164" w:rsidRDefault="404AE35B" w:rsidP="008C23B1">
      <w:pPr>
        <w:spacing w:line="360" w:lineRule="auto"/>
        <w:jc w:val="both"/>
        <w:rPr>
          <w:color w:val="000000" w:themeColor="text1"/>
        </w:rPr>
      </w:pPr>
      <w:r w:rsidRPr="00536164">
        <w:rPr>
          <w:color w:val="000000" w:themeColor="text1"/>
        </w:rPr>
        <w:t>Figure 3 displays the ROC curve, which illustrates the model's ability to differentiate between rush hour and non-rush hour bike rides. The curve demonstrates that as the classification threshold varies, the true positive rate and false positive rate change accordingly. The AUC value of 0.59 suggests that the model has a moderate level of discriminatory power.</w:t>
      </w:r>
    </w:p>
    <w:p w14:paraId="1F39B9BF" w14:textId="524F8795" w:rsidR="377B3731" w:rsidRPr="00536164" w:rsidRDefault="377B3731" w:rsidP="008C23B1">
      <w:pPr>
        <w:spacing w:line="360" w:lineRule="auto"/>
        <w:ind w:firstLine="720"/>
        <w:jc w:val="both"/>
        <w:rPr>
          <w:color w:val="000000" w:themeColor="text1"/>
        </w:rPr>
      </w:pPr>
    </w:p>
    <w:p w14:paraId="477DF12E" w14:textId="47484A60" w:rsidR="72BD6EFE" w:rsidRPr="00536164" w:rsidRDefault="72BD6EFE" w:rsidP="008C23B1">
      <w:pPr>
        <w:spacing w:line="360" w:lineRule="auto"/>
        <w:jc w:val="both"/>
        <w:rPr>
          <w:color w:val="000000" w:themeColor="text1"/>
        </w:rPr>
      </w:pPr>
      <w:r w:rsidRPr="00536164">
        <w:rPr>
          <w:b/>
          <w:bCs/>
          <w:color w:val="000000" w:themeColor="text1"/>
        </w:rPr>
        <w:t>LOGISTIC REGRESSION</w:t>
      </w:r>
    </w:p>
    <w:p w14:paraId="63AE6956" w14:textId="0F03D4FC" w:rsidR="4934EA0F" w:rsidRPr="00536164" w:rsidRDefault="4934EA0F" w:rsidP="008C23B1">
      <w:pPr>
        <w:spacing w:line="360" w:lineRule="auto"/>
        <w:jc w:val="both"/>
        <w:rPr>
          <w:color w:val="000000" w:themeColor="text1"/>
        </w:rPr>
      </w:pPr>
      <w:r w:rsidRPr="00536164">
        <w:rPr>
          <w:color w:val="000000" w:themeColor="text1"/>
        </w:rPr>
        <w:t>Data Preprocessing:</w:t>
      </w:r>
    </w:p>
    <w:p w14:paraId="74D55EC5" w14:textId="1988BAD0" w:rsidR="4934EA0F" w:rsidRPr="00536164" w:rsidRDefault="4934EA0F" w:rsidP="008C23B1">
      <w:pPr>
        <w:spacing w:line="360" w:lineRule="auto"/>
        <w:jc w:val="both"/>
        <w:rPr>
          <w:color w:val="000000" w:themeColor="text1"/>
        </w:rPr>
      </w:pPr>
      <w:r w:rsidRPr="00536164">
        <w:rPr>
          <w:color w:val="000000" w:themeColor="text1"/>
        </w:rPr>
        <w:lastRenderedPageBreak/>
        <w:t>In the initial steps of the analysis, the dataset was preprocessed by separating the start and stop times into date and time components. The day of the week was extracted, and a binary variable called "</w:t>
      </w:r>
      <w:proofErr w:type="spellStart"/>
      <w:r w:rsidRPr="00536164">
        <w:rPr>
          <w:color w:val="000000" w:themeColor="text1"/>
        </w:rPr>
        <w:t>peak_hour_trip</w:t>
      </w:r>
      <w:proofErr w:type="spellEnd"/>
      <w:r w:rsidRPr="00536164">
        <w:rPr>
          <w:color w:val="000000" w:themeColor="text1"/>
        </w:rPr>
        <w:t>" was created to indicate whether a trip started during peak hours (7-9 AM and 4-6 PM), with 1 representing "Yes" and 0 representing "No".</w:t>
      </w:r>
    </w:p>
    <w:p w14:paraId="58331E5F" w14:textId="0F48CBDC" w:rsidR="4934EA0F" w:rsidRPr="00536164" w:rsidRDefault="4934EA0F" w:rsidP="008C23B1">
      <w:pPr>
        <w:spacing w:line="360" w:lineRule="auto"/>
        <w:jc w:val="both"/>
        <w:rPr>
          <w:color w:val="000000" w:themeColor="text1"/>
        </w:rPr>
      </w:pPr>
      <w:r w:rsidRPr="00536164">
        <w:rPr>
          <w:color w:val="000000" w:themeColor="text1"/>
        </w:rPr>
        <w:t>Model Training and Validation:</w:t>
      </w:r>
    </w:p>
    <w:p w14:paraId="693CDA3E" w14:textId="7C741173" w:rsidR="4934EA0F" w:rsidRPr="00536164" w:rsidRDefault="4934EA0F" w:rsidP="008C23B1">
      <w:pPr>
        <w:spacing w:line="360" w:lineRule="auto"/>
        <w:jc w:val="both"/>
      </w:pPr>
      <w:r w:rsidRPr="00536164">
        <w:rPr>
          <w:color w:val="000000" w:themeColor="text1"/>
        </w:rPr>
        <w:t>A logistic regression model was trained on the training set and its performance was evaluated on the validation set. The accuracy of the model on the validation set was calculated as 0.5909, indicating that approximately 59.09% of the samples were correctly classified.</w:t>
      </w:r>
    </w:p>
    <w:p w14:paraId="16008A6F" w14:textId="0F1919D1" w:rsidR="4934EA0F" w:rsidRPr="00536164" w:rsidRDefault="4934EA0F" w:rsidP="377B3731">
      <w:pPr>
        <w:spacing w:line="360" w:lineRule="auto"/>
        <w:ind w:firstLine="720"/>
        <w:jc w:val="center"/>
      </w:pPr>
      <w:r w:rsidRPr="00536164">
        <w:rPr>
          <w:noProof/>
        </w:rPr>
        <w:drawing>
          <wp:inline distT="0" distB="0" distL="0" distR="0" wp14:anchorId="25E83A2B" wp14:editId="595D3F11">
            <wp:extent cx="4572000" cy="3133725"/>
            <wp:effectExtent l="12700" t="12700" r="12700" b="15875"/>
            <wp:docPr id="1014695439" name="Picture 1014695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72000" cy="3133725"/>
                    </a:xfrm>
                    <a:prstGeom prst="rect">
                      <a:avLst/>
                    </a:prstGeom>
                    <a:ln>
                      <a:solidFill>
                        <a:schemeClr val="accent1"/>
                      </a:solidFill>
                    </a:ln>
                  </pic:spPr>
                </pic:pic>
              </a:graphicData>
            </a:graphic>
          </wp:inline>
        </w:drawing>
      </w:r>
      <w:r w:rsidRPr="00536164">
        <w:br/>
      </w:r>
    </w:p>
    <w:p w14:paraId="57898316" w14:textId="1B2B2BCE" w:rsidR="4934EA0F" w:rsidRPr="00536164" w:rsidRDefault="4934EA0F" w:rsidP="377B3731">
      <w:pPr>
        <w:spacing w:line="360" w:lineRule="auto"/>
        <w:jc w:val="both"/>
      </w:pPr>
      <w:r w:rsidRPr="00536164">
        <w:t>Hyperparameter Tuning:</w:t>
      </w:r>
    </w:p>
    <w:p w14:paraId="0C9861ED" w14:textId="51D96868" w:rsidR="4934EA0F" w:rsidRDefault="4934EA0F" w:rsidP="377B3731">
      <w:pPr>
        <w:spacing w:line="360" w:lineRule="auto"/>
        <w:jc w:val="both"/>
      </w:pPr>
      <w:r w:rsidRPr="00536164">
        <w:t xml:space="preserve">To further enhance the model's performance, hyperparameter tuning was conducted using </w:t>
      </w:r>
      <w:proofErr w:type="spellStart"/>
      <w:r w:rsidRPr="00536164">
        <w:t>GridSearchCV</w:t>
      </w:r>
      <w:proofErr w:type="spellEnd"/>
      <w:r w:rsidRPr="00536164">
        <w:t>. Different values of the regularization parameter 'C' (0.001, 0.01, 0.1, 1, 10, and 100) were tested, and the optimal hyperparameter value was found to be 'C=10'. This parameter controls the inverse of the regularization strength in logistic regression.</w:t>
      </w:r>
    </w:p>
    <w:p w14:paraId="3443E25B" w14:textId="77777777" w:rsidR="008C23B1" w:rsidRPr="00536164" w:rsidRDefault="008C23B1" w:rsidP="377B3731">
      <w:pPr>
        <w:spacing w:line="360" w:lineRule="auto"/>
        <w:jc w:val="both"/>
      </w:pPr>
    </w:p>
    <w:p w14:paraId="26B74AFF" w14:textId="0E6727BF" w:rsidR="4934EA0F" w:rsidRPr="00536164" w:rsidRDefault="4934EA0F" w:rsidP="377B3731">
      <w:pPr>
        <w:spacing w:line="360" w:lineRule="auto"/>
        <w:ind w:firstLine="720"/>
        <w:jc w:val="center"/>
      </w:pPr>
      <w:r w:rsidRPr="00536164">
        <w:rPr>
          <w:noProof/>
        </w:rPr>
        <w:lastRenderedPageBreak/>
        <w:drawing>
          <wp:inline distT="0" distB="0" distL="0" distR="0" wp14:anchorId="34F36295" wp14:editId="3C6BC5A6">
            <wp:extent cx="4572000" cy="4029075"/>
            <wp:effectExtent l="12700" t="12700" r="12700" b="9525"/>
            <wp:docPr id="1136821113" name="Picture 1136821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72000" cy="4029075"/>
                    </a:xfrm>
                    <a:prstGeom prst="rect">
                      <a:avLst/>
                    </a:prstGeom>
                    <a:ln>
                      <a:solidFill>
                        <a:schemeClr val="accent1"/>
                      </a:solidFill>
                    </a:ln>
                  </pic:spPr>
                </pic:pic>
              </a:graphicData>
            </a:graphic>
          </wp:inline>
        </w:drawing>
      </w:r>
    </w:p>
    <w:p w14:paraId="52180E8C" w14:textId="525C64F7" w:rsidR="377B3731" w:rsidRPr="00536164" w:rsidRDefault="377B3731" w:rsidP="377B3731">
      <w:pPr>
        <w:spacing w:line="360" w:lineRule="auto"/>
        <w:ind w:firstLine="720"/>
        <w:jc w:val="center"/>
      </w:pPr>
    </w:p>
    <w:p w14:paraId="3BEB50A3" w14:textId="0883C014" w:rsidR="4934EA0F" w:rsidRPr="008C23B1" w:rsidRDefault="4934EA0F" w:rsidP="008C23B1">
      <w:pPr>
        <w:spacing w:line="360" w:lineRule="auto"/>
        <w:jc w:val="both"/>
        <w:rPr>
          <w:color w:val="000000" w:themeColor="text1"/>
        </w:rPr>
      </w:pPr>
      <w:r w:rsidRPr="008C23B1">
        <w:rPr>
          <w:color w:val="000000" w:themeColor="text1"/>
        </w:rPr>
        <w:t>Impact on Accuracy:</w:t>
      </w:r>
    </w:p>
    <w:p w14:paraId="122EB3C3" w14:textId="67EA3549" w:rsidR="4934EA0F" w:rsidRDefault="4934EA0F" w:rsidP="008C23B1">
      <w:pPr>
        <w:spacing w:line="360" w:lineRule="auto"/>
        <w:jc w:val="both"/>
        <w:rPr>
          <w:color w:val="000000" w:themeColor="text1"/>
        </w:rPr>
      </w:pPr>
      <w:r w:rsidRPr="008C23B1">
        <w:rPr>
          <w:color w:val="000000" w:themeColor="text1"/>
        </w:rPr>
        <w:t>After hyperparameter tuning, the model's accuracy on the validation set was evaluated again, resulting in a slight decrease to 0.5887. The hyperparameter tuning did not have a significant impact on the accuracy of the model.</w:t>
      </w:r>
    </w:p>
    <w:p w14:paraId="24EFE32A" w14:textId="77777777" w:rsidR="008C23B1" w:rsidRPr="008C23B1" w:rsidRDefault="008C23B1" w:rsidP="008C23B1">
      <w:pPr>
        <w:spacing w:line="360" w:lineRule="auto"/>
        <w:jc w:val="both"/>
        <w:rPr>
          <w:color w:val="000000" w:themeColor="text1"/>
        </w:rPr>
      </w:pPr>
    </w:p>
    <w:p w14:paraId="02738746" w14:textId="791E0BDF" w:rsidR="4934EA0F" w:rsidRPr="008C23B1" w:rsidRDefault="4934EA0F" w:rsidP="008C23B1">
      <w:pPr>
        <w:spacing w:line="360" w:lineRule="auto"/>
        <w:jc w:val="both"/>
        <w:rPr>
          <w:color w:val="000000" w:themeColor="text1"/>
        </w:rPr>
      </w:pPr>
      <w:r w:rsidRPr="008C23B1">
        <w:rPr>
          <w:color w:val="000000" w:themeColor="text1"/>
        </w:rPr>
        <w:t>Interpretation and ROC Curve:</w:t>
      </w:r>
    </w:p>
    <w:p w14:paraId="70880BE2" w14:textId="37DEBE4E" w:rsidR="4934EA0F" w:rsidRPr="008C23B1" w:rsidRDefault="4934EA0F" w:rsidP="008C23B1">
      <w:pPr>
        <w:spacing w:line="360" w:lineRule="auto"/>
        <w:jc w:val="both"/>
        <w:rPr>
          <w:color w:val="000000" w:themeColor="text1"/>
        </w:rPr>
      </w:pPr>
      <w:r w:rsidRPr="008C23B1">
        <w:rPr>
          <w:color w:val="000000" w:themeColor="text1"/>
        </w:rPr>
        <w:t>To assess the model's performance in terms of the trade-off between true positive rate and false positive rate, the area under the ROC curve (AUC-ROC) was calculated. The AUC-ROC score for the best model on the validation set was determined to be 0.6023, indicating a moderate level of discrimination ability.</w:t>
      </w:r>
    </w:p>
    <w:p w14:paraId="10F11E7E" w14:textId="0C1F7FCB" w:rsidR="4934EA0F" w:rsidRDefault="4934EA0F" w:rsidP="008C23B1">
      <w:pPr>
        <w:spacing w:line="360" w:lineRule="auto"/>
        <w:jc w:val="both"/>
        <w:rPr>
          <w:color w:val="000000" w:themeColor="text1"/>
        </w:rPr>
      </w:pPr>
      <w:r w:rsidRPr="008C23B1">
        <w:rPr>
          <w:color w:val="000000" w:themeColor="text1"/>
        </w:rPr>
        <w:t xml:space="preserve">The ROC curve visually represents the performance of the logistic regression model. The plot illustrates the trade-off between the true positive rate (sensitivity) and the false positive rate (1-specificity). The ROC curve for the logistic regression model is displayed, with an AUC value of </w:t>
      </w:r>
      <w:r w:rsidRPr="008C23B1">
        <w:rPr>
          <w:color w:val="000000" w:themeColor="text1"/>
        </w:rPr>
        <w:lastRenderedPageBreak/>
        <w:t>0.602, slightly above the random line. This suggests that the model has some predictive power, although there is still room for improvement.</w:t>
      </w:r>
    </w:p>
    <w:p w14:paraId="106AFB0B" w14:textId="77777777" w:rsidR="008C23B1" w:rsidRPr="008C23B1" w:rsidRDefault="008C23B1" w:rsidP="008C23B1">
      <w:pPr>
        <w:spacing w:line="360" w:lineRule="auto"/>
        <w:jc w:val="both"/>
        <w:rPr>
          <w:color w:val="000000" w:themeColor="text1"/>
        </w:rPr>
      </w:pPr>
    </w:p>
    <w:p w14:paraId="499A5E78" w14:textId="52F51D2A" w:rsidR="4934EA0F" w:rsidRPr="00536164" w:rsidRDefault="4934EA0F" w:rsidP="377B3731">
      <w:pPr>
        <w:spacing w:line="360" w:lineRule="auto"/>
        <w:ind w:firstLine="720"/>
        <w:jc w:val="center"/>
      </w:pPr>
      <w:r w:rsidRPr="00536164">
        <w:rPr>
          <w:noProof/>
        </w:rPr>
        <w:drawing>
          <wp:inline distT="0" distB="0" distL="0" distR="0" wp14:anchorId="26548AF6" wp14:editId="0F18291B">
            <wp:extent cx="4570896" cy="3648547"/>
            <wp:effectExtent l="12700" t="12700" r="13970" b="9525"/>
            <wp:docPr id="71203650" name="Picture 71203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620938" cy="3688491"/>
                    </a:xfrm>
                    <a:prstGeom prst="rect">
                      <a:avLst/>
                    </a:prstGeom>
                    <a:ln>
                      <a:solidFill>
                        <a:schemeClr val="accent1"/>
                      </a:solidFill>
                    </a:ln>
                  </pic:spPr>
                </pic:pic>
              </a:graphicData>
            </a:graphic>
          </wp:inline>
        </w:drawing>
      </w:r>
      <w:r w:rsidRPr="00536164">
        <w:br/>
      </w:r>
    </w:p>
    <w:p w14:paraId="3BCD324C" w14:textId="77777777" w:rsidR="008C23B1" w:rsidRDefault="008C23B1" w:rsidP="377B3731">
      <w:pPr>
        <w:spacing w:line="360" w:lineRule="auto"/>
        <w:jc w:val="both"/>
        <w:rPr>
          <w:b/>
          <w:bCs/>
        </w:rPr>
      </w:pPr>
    </w:p>
    <w:p w14:paraId="48E71C25" w14:textId="77777777" w:rsidR="008C23B1" w:rsidRDefault="008C23B1" w:rsidP="377B3731">
      <w:pPr>
        <w:spacing w:line="360" w:lineRule="auto"/>
        <w:jc w:val="both"/>
        <w:rPr>
          <w:b/>
          <w:bCs/>
        </w:rPr>
      </w:pPr>
    </w:p>
    <w:p w14:paraId="605E83CB" w14:textId="4A0F52C5" w:rsidR="4F7787CA" w:rsidRPr="00536164" w:rsidRDefault="4F7787CA" w:rsidP="008C23B1">
      <w:pPr>
        <w:spacing w:line="360" w:lineRule="auto"/>
        <w:jc w:val="both"/>
        <w:rPr>
          <w:b/>
          <w:bCs/>
        </w:rPr>
      </w:pPr>
      <w:r w:rsidRPr="00536164">
        <w:rPr>
          <w:b/>
          <w:bCs/>
        </w:rPr>
        <w:t>COMPARISION OF ROC CURVES</w:t>
      </w:r>
    </w:p>
    <w:p w14:paraId="0662CD89" w14:textId="259F792A" w:rsidR="4F7787CA" w:rsidRPr="00536164" w:rsidRDefault="4F7787CA" w:rsidP="008C23B1">
      <w:pPr>
        <w:spacing w:line="360" w:lineRule="auto"/>
        <w:jc w:val="both"/>
      </w:pPr>
      <w:r w:rsidRPr="00536164">
        <w:t>AUC score between 0.58 and 0.59 indicates that the models have some ability to discriminate between rush hour and non-rush hour bike trips, but there is room for improvement.</w:t>
      </w:r>
    </w:p>
    <w:p w14:paraId="38E0B45E" w14:textId="0F422160" w:rsidR="4F7787CA" w:rsidRPr="00536164" w:rsidRDefault="4F7787CA" w:rsidP="008C23B1">
      <w:pPr>
        <w:spacing w:line="360" w:lineRule="auto"/>
        <w:ind w:firstLine="720"/>
        <w:jc w:val="both"/>
      </w:pPr>
      <w:r w:rsidRPr="00536164">
        <w:rPr>
          <w:noProof/>
        </w:rPr>
        <w:lastRenderedPageBreak/>
        <w:drawing>
          <wp:inline distT="0" distB="0" distL="0" distR="0" wp14:anchorId="503C06DD" wp14:editId="34E6A921">
            <wp:extent cx="4581524" cy="3638550"/>
            <wp:effectExtent l="12700" t="12700" r="16510" b="6350"/>
            <wp:docPr id="1266429745" name="Picture 1266429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81524" cy="3638550"/>
                    </a:xfrm>
                    <a:prstGeom prst="rect">
                      <a:avLst/>
                    </a:prstGeom>
                    <a:ln>
                      <a:solidFill>
                        <a:schemeClr val="accent1"/>
                      </a:solidFill>
                    </a:ln>
                  </pic:spPr>
                </pic:pic>
              </a:graphicData>
            </a:graphic>
          </wp:inline>
        </w:drawing>
      </w:r>
      <w:r w:rsidRPr="00536164">
        <w:br/>
      </w:r>
    </w:p>
    <w:p w14:paraId="59E1F2F1" w14:textId="67D74BD8" w:rsidR="377B3731" w:rsidRPr="00536164" w:rsidRDefault="377B3731" w:rsidP="008C23B1">
      <w:pPr>
        <w:spacing w:line="360" w:lineRule="auto"/>
        <w:ind w:firstLine="720"/>
        <w:jc w:val="both"/>
      </w:pPr>
    </w:p>
    <w:p w14:paraId="35FC2025" w14:textId="0CCEA207" w:rsidR="00413D74" w:rsidRDefault="00413D74" w:rsidP="008C23B1">
      <w:pPr>
        <w:spacing w:line="360" w:lineRule="auto"/>
        <w:jc w:val="both"/>
        <w:rPr>
          <w:b/>
          <w:bCs/>
          <w:color w:val="0070C0"/>
        </w:rPr>
      </w:pPr>
      <w:r w:rsidRPr="008C23B1">
        <w:rPr>
          <w:b/>
          <w:bCs/>
          <w:color w:val="0070C0"/>
        </w:rPr>
        <w:t xml:space="preserve">INTERPRETATIONS </w:t>
      </w:r>
    </w:p>
    <w:p w14:paraId="1EFF59E0" w14:textId="77777777" w:rsidR="008C23B1" w:rsidRPr="008C23B1" w:rsidRDefault="008C23B1" w:rsidP="008C23B1">
      <w:pPr>
        <w:spacing w:line="360" w:lineRule="auto"/>
        <w:jc w:val="both"/>
        <w:rPr>
          <w:color w:val="0070C0"/>
        </w:rPr>
      </w:pPr>
    </w:p>
    <w:p w14:paraId="61EFB2A4" w14:textId="25CCEA71" w:rsidR="037ACC29" w:rsidRPr="008C23B1" w:rsidRDefault="037ACC29" w:rsidP="008C23B1">
      <w:pPr>
        <w:spacing w:line="360" w:lineRule="auto"/>
        <w:jc w:val="both"/>
        <w:rPr>
          <w:color w:val="000000" w:themeColor="text1"/>
        </w:rPr>
      </w:pPr>
      <w:r w:rsidRPr="008C23B1">
        <w:rPr>
          <w:color w:val="000000" w:themeColor="text1"/>
        </w:rPr>
        <w:t>The analysis of the Blue Bikes dataset aimed to address the question of whether it is possible to predict whether a trip will start during peak hours based on the start station, user type, and day of the week. Several machine learning models were developed and evaluated for this prediction task, including Decision Tree, Random Forest, Gradient Boosting, and Logistic Regression models.</w:t>
      </w:r>
    </w:p>
    <w:p w14:paraId="72F57C99" w14:textId="1FD2DD08" w:rsidR="037ACC29" w:rsidRPr="008C23B1" w:rsidRDefault="037ACC29" w:rsidP="008C23B1">
      <w:pPr>
        <w:spacing w:line="360" w:lineRule="auto"/>
        <w:jc w:val="both"/>
        <w:rPr>
          <w:color w:val="000000" w:themeColor="text1"/>
        </w:rPr>
      </w:pPr>
      <w:r w:rsidRPr="008C23B1">
        <w:rPr>
          <w:color w:val="000000" w:themeColor="text1"/>
        </w:rPr>
        <w:t>The initial Decision Tree model achieved an accuracy of approximately 57.16%. However, even after performing hyperparameter tuning, the model's performance did not significantly improve. The Gradient Boosting model achieved a modest performance with an accuracy of approximately 57.81%. The Random Forest model achieved an accuracy of 56.8% before hyperparameter tuning and a slight improvement to 57.5% after tuning. The Logistic Regression model achieved an accuracy of approximately 59.09% on the validation set.</w:t>
      </w:r>
    </w:p>
    <w:p w14:paraId="363EC216" w14:textId="3543ED36" w:rsidR="037ACC29" w:rsidRPr="008C23B1" w:rsidRDefault="037ACC29" w:rsidP="008C23B1">
      <w:pPr>
        <w:spacing w:line="360" w:lineRule="auto"/>
        <w:jc w:val="both"/>
        <w:rPr>
          <w:color w:val="000000" w:themeColor="text1"/>
        </w:rPr>
      </w:pPr>
      <w:r w:rsidRPr="008C23B1">
        <w:rPr>
          <w:color w:val="000000" w:themeColor="text1"/>
        </w:rPr>
        <w:t xml:space="preserve">Overall, the results of the analysis suggest that predicting whether a trip will start during peak hours based on the provided attributes is challenging. The models developed in this analysis have </w:t>
      </w:r>
      <w:r w:rsidRPr="008C23B1">
        <w:rPr>
          <w:color w:val="000000" w:themeColor="text1"/>
        </w:rPr>
        <w:lastRenderedPageBreak/>
        <w:t>demonstrated only modest predictive performance, with accuracies ranging from 56.8% to 59.09%.</w:t>
      </w:r>
    </w:p>
    <w:p w14:paraId="4588BAB5" w14:textId="19827D98" w:rsidR="6179DC07" w:rsidRPr="008C23B1" w:rsidRDefault="6179DC07" w:rsidP="008C23B1">
      <w:pPr>
        <w:spacing w:line="360" w:lineRule="auto"/>
        <w:jc w:val="both"/>
        <w:rPr>
          <w:color w:val="000000" w:themeColor="text1"/>
        </w:rPr>
      </w:pPr>
      <w:proofErr w:type="gramStart"/>
      <w:r w:rsidRPr="008C23B1">
        <w:rPr>
          <w:color w:val="000000" w:themeColor="text1"/>
        </w:rPr>
        <w:t>As data owners, the results</w:t>
      </w:r>
      <w:proofErr w:type="gramEnd"/>
      <w:r w:rsidRPr="008C23B1">
        <w:rPr>
          <w:color w:val="000000" w:themeColor="text1"/>
        </w:rPr>
        <w:t xml:space="preserve"> imply that predicting peak hour bike trips based on the provided attributes alone is challenging and may require additional data or more advanced modeling techniques. However, Logistic Regression emerges as the most accurate model among the others, making it the preferred choice for answering the question. This knowledge can aid in planning resource allocation and improving services for Blue Bikes users, enhancing operational efficiency and customer satisfaction.</w:t>
      </w:r>
    </w:p>
    <w:p w14:paraId="7B7496D2" w14:textId="40DFD7B3" w:rsidR="377B3731" w:rsidRPr="00536164" w:rsidRDefault="377B3731" w:rsidP="377B3731">
      <w:pPr>
        <w:spacing w:line="480" w:lineRule="auto"/>
        <w:jc w:val="both"/>
      </w:pPr>
    </w:p>
    <w:p w14:paraId="189259FE" w14:textId="17E567F4" w:rsidR="00413D74" w:rsidRDefault="00413D74" w:rsidP="377B3731">
      <w:pPr>
        <w:spacing w:line="360" w:lineRule="auto"/>
        <w:jc w:val="both"/>
        <w:rPr>
          <w:b/>
          <w:bCs/>
          <w:color w:val="0070C0"/>
        </w:rPr>
      </w:pPr>
      <w:r w:rsidRPr="008C23B1">
        <w:rPr>
          <w:b/>
          <w:bCs/>
          <w:color w:val="0070C0"/>
        </w:rPr>
        <w:t>RECOMMENDATIONS</w:t>
      </w:r>
      <w:r w:rsidR="1FE43C82" w:rsidRPr="008C23B1">
        <w:rPr>
          <w:b/>
          <w:bCs/>
          <w:color w:val="0070C0"/>
        </w:rPr>
        <w:t xml:space="preserve"> </w:t>
      </w:r>
    </w:p>
    <w:p w14:paraId="1BAD2649" w14:textId="77777777" w:rsidR="008C23B1" w:rsidRPr="008C23B1" w:rsidRDefault="008C23B1" w:rsidP="377B3731">
      <w:pPr>
        <w:spacing w:line="360" w:lineRule="auto"/>
        <w:jc w:val="both"/>
        <w:rPr>
          <w:b/>
          <w:bCs/>
          <w:color w:val="0070C0"/>
        </w:rPr>
      </w:pPr>
    </w:p>
    <w:p w14:paraId="3600F7E4" w14:textId="0B26C243" w:rsidR="00413D74" w:rsidRPr="00536164" w:rsidRDefault="3FE73F13" w:rsidP="377B3731">
      <w:pPr>
        <w:spacing w:line="360" w:lineRule="auto"/>
        <w:jc w:val="both"/>
      </w:pPr>
      <w:r w:rsidRPr="00536164">
        <w:t>Based on the EDA and model development findings, several recommendations can be made for future work:</w:t>
      </w:r>
    </w:p>
    <w:p w14:paraId="5958E5E5" w14:textId="73A1FEE7" w:rsidR="00413D74" w:rsidRPr="00536164" w:rsidRDefault="3FE73F13" w:rsidP="377B3731">
      <w:pPr>
        <w:pStyle w:val="ListParagraph"/>
        <w:numPr>
          <w:ilvl w:val="0"/>
          <w:numId w:val="30"/>
        </w:numPr>
        <w:spacing w:line="360" w:lineRule="auto"/>
        <w:jc w:val="both"/>
        <w:rPr>
          <w:rFonts w:ascii="Times New Roman" w:eastAsia="Times New Roman" w:hAnsi="Times New Roman" w:cs="Times New Roman"/>
          <w:sz w:val="24"/>
          <w:szCs w:val="24"/>
        </w:rPr>
      </w:pPr>
      <w:r w:rsidRPr="00536164">
        <w:rPr>
          <w:rFonts w:ascii="Times New Roman" w:eastAsia="Times New Roman" w:hAnsi="Times New Roman" w:cs="Times New Roman"/>
          <w:sz w:val="24"/>
          <w:szCs w:val="24"/>
        </w:rPr>
        <w:t>The analysis showed that certain stations and time slots have higher usage. The management could focus on improving infrastructure and service in those areas to cater to the demand.</w:t>
      </w:r>
    </w:p>
    <w:p w14:paraId="323251E9" w14:textId="3BB65C16" w:rsidR="00413D74" w:rsidRPr="00536164" w:rsidRDefault="3FE73F13" w:rsidP="377B3731">
      <w:pPr>
        <w:pStyle w:val="ListParagraph"/>
        <w:numPr>
          <w:ilvl w:val="0"/>
          <w:numId w:val="30"/>
        </w:numPr>
        <w:spacing w:line="360" w:lineRule="auto"/>
        <w:jc w:val="both"/>
        <w:rPr>
          <w:rFonts w:ascii="Times New Roman" w:eastAsia="Times New Roman" w:hAnsi="Times New Roman" w:cs="Times New Roman"/>
          <w:sz w:val="24"/>
          <w:szCs w:val="24"/>
        </w:rPr>
      </w:pPr>
      <w:r w:rsidRPr="00536164">
        <w:rPr>
          <w:rFonts w:ascii="Times New Roman" w:eastAsia="Times New Roman" w:hAnsi="Times New Roman" w:cs="Times New Roman"/>
          <w:sz w:val="24"/>
          <w:szCs w:val="24"/>
        </w:rPr>
        <w:t>Missing data in the "postal code" column should be addressed. More information could be gained on user locations and travel patterns by ensuring that this data is consistently captured.</w:t>
      </w:r>
    </w:p>
    <w:p w14:paraId="0DB558D7" w14:textId="666A286C" w:rsidR="00413D74" w:rsidRPr="00536164" w:rsidRDefault="3FE73F13" w:rsidP="377B3731">
      <w:pPr>
        <w:pStyle w:val="ListParagraph"/>
        <w:numPr>
          <w:ilvl w:val="0"/>
          <w:numId w:val="30"/>
        </w:numPr>
        <w:spacing w:line="360" w:lineRule="auto"/>
        <w:jc w:val="both"/>
        <w:rPr>
          <w:rFonts w:ascii="Times New Roman" w:eastAsia="Times New Roman" w:hAnsi="Times New Roman" w:cs="Times New Roman"/>
          <w:sz w:val="24"/>
          <w:szCs w:val="24"/>
        </w:rPr>
      </w:pPr>
      <w:r w:rsidRPr="00536164">
        <w:rPr>
          <w:rFonts w:ascii="Times New Roman" w:eastAsia="Times New Roman" w:hAnsi="Times New Roman" w:cs="Times New Roman"/>
          <w:sz w:val="24"/>
          <w:szCs w:val="24"/>
        </w:rPr>
        <w:t>Considering the outliers in the "trip duration" column, it would be useful to investigate these outliers in more detail to identify possible reasons behind these unusual durations.</w:t>
      </w:r>
    </w:p>
    <w:p w14:paraId="2BF13BA2" w14:textId="083524CE" w:rsidR="00413D74" w:rsidRPr="00536164" w:rsidRDefault="3FE73F13" w:rsidP="377B3731">
      <w:pPr>
        <w:pStyle w:val="ListParagraph"/>
        <w:numPr>
          <w:ilvl w:val="0"/>
          <w:numId w:val="30"/>
        </w:numPr>
        <w:spacing w:line="360" w:lineRule="auto"/>
        <w:jc w:val="both"/>
        <w:rPr>
          <w:rFonts w:ascii="Times New Roman" w:eastAsia="Times New Roman" w:hAnsi="Times New Roman" w:cs="Times New Roman"/>
          <w:sz w:val="24"/>
          <w:szCs w:val="24"/>
        </w:rPr>
      </w:pPr>
      <w:r w:rsidRPr="00536164">
        <w:rPr>
          <w:rFonts w:ascii="Times New Roman" w:eastAsia="Times New Roman" w:hAnsi="Times New Roman" w:cs="Times New Roman"/>
          <w:sz w:val="24"/>
          <w:szCs w:val="24"/>
        </w:rPr>
        <w:t xml:space="preserve">Given the lower performance of the models in predicting rush hour trips, more advanced models could be explored to increase predictive accuracy. Deep learning techniques or ensemble methods such as </w:t>
      </w:r>
      <w:proofErr w:type="spellStart"/>
      <w:r w:rsidRPr="00536164">
        <w:rPr>
          <w:rFonts w:ascii="Times New Roman" w:eastAsia="Times New Roman" w:hAnsi="Times New Roman" w:cs="Times New Roman"/>
          <w:sz w:val="24"/>
          <w:szCs w:val="24"/>
        </w:rPr>
        <w:t>XGBoost</w:t>
      </w:r>
      <w:proofErr w:type="spellEnd"/>
      <w:r w:rsidRPr="00536164">
        <w:rPr>
          <w:rFonts w:ascii="Times New Roman" w:eastAsia="Times New Roman" w:hAnsi="Times New Roman" w:cs="Times New Roman"/>
          <w:sz w:val="24"/>
          <w:szCs w:val="24"/>
        </w:rPr>
        <w:t xml:space="preserve"> may be beneficial.</w:t>
      </w:r>
    </w:p>
    <w:p w14:paraId="3E8CEF0C" w14:textId="052AADFD" w:rsidR="00413D74" w:rsidRPr="00536164" w:rsidRDefault="3FE73F13" w:rsidP="377B3731">
      <w:pPr>
        <w:pStyle w:val="ListParagraph"/>
        <w:numPr>
          <w:ilvl w:val="0"/>
          <w:numId w:val="30"/>
        </w:numPr>
        <w:spacing w:line="360" w:lineRule="auto"/>
        <w:jc w:val="both"/>
        <w:rPr>
          <w:rFonts w:ascii="Times New Roman" w:eastAsia="Times New Roman" w:hAnsi="Times New Roman" w:cs="Times New Roman"/>
          <w:sz w:val="24"/>
          <w:szCs w:val="24"/>
        </w:rPr>
      </w:pPr>
      <w:r w:rsidRPr="00536164">
        <w:rPr>
          <w:rFonts w:ascii="Times New Roman" w:eastAsia="Times New Roman" w:hAnsi="Times New Roman" w:cs="Times New Roman"/>
          <w:sz w:val="24"/>
          <w:szCs w:val="24"/>
        </w:rPr>
        <w:t>More features could be included in the models to enhance predictive power. Weather conditions, public events, or specific calendar days (holidays, weekends, etc.) may have an impact on bike usage.</w:t>
      </w:r>
    </w:p>
    <w:p w14:paraId="41FE58CE" w14:textId="4794BC5D" w:rsidR="00413D74" w:rsidRPr="00536164" w:rsidRDefault="3FE73F13" w:rsidP="377B3731">
      <w:pPr>
        <w:pStyle w:val="ListParagraph"/>
        <w:numPr>
          <w:ilvl w:val="0"/>
          <w:numId w:val="30"/>
        </w:numPr>
        <w:spacing w:line="360" w:lineRule="auto"/>
        <w:jc w:val="both"/>
        <w:rPr>
          <w:rFonts w:ascii="Times New Roman" w:eastAsia="Times New Roman" w:hAnsi="Times New Roman" w:cs="Times New Roman"/>
          <w:sz w:val="24"/>
          <w:szCs w:val="24"/>
        </w:rPr>
      </w:pPr>
      <w:r w:rsidRPr="00536164">
        <w:rPr>
          <w:rFonts w:ascii="Times New Roman" w:eastAsia="Times New Roman" w:hAnsi="Times New Roman" w:cs="Times New Roman"/>
          <w:sz w:val="24"/>
          <w:szCs w:val="24"/>
        </w:rPr>
        <w:t>More feature engineering could be conducted to extract new information from existing variables. For instance, transforming the "</w:t>
      </w:r>
      <w:proofErr w:type="spellStart"/>
      <w:r w:rsidRPr="00536164">
        <w:rPr>
          <w:rFonts w:ascii="Times New Roman" w:eastAsia="Times New Roman" w:hAnsi="Times New Roman" w:cs="Times New Roman"/>
          <w:sz w:val="24"/>
          <w:szCs w:val="24"/>
        </w:rPr>
        <w:t>start_time</w:t>
      </w:r>
      <w:proofErr w:type="spellEnd"/>
      <w:r w:rsidRPr="00536164">
        <w:rPr>
          <w:rFonts w:ascii="Times New Roman" w:eastAsia="Times New Roman" w:hAnsi="Times New Roman" w:cs="Times New Roman"/>
          <w:sz w:val="24"/>
          <w:szCs w:val="24"/>
        </w:rPr>
        <w:t>" and "</w:t>
      </w:r>
      <w:proofErr w:type="spellStart"/>
      <w:r w:rsidRPr="00536164">
        <w:rPr>
          <w:rFonts w:ascii="Times New Roman" w:eastAsia="Times New Roman" w:hAnsi="Times New Roman" w:cs="Times New Roman"/>
          <w:sz w:val="24"/>
          <w:szCs w:val="24"/>
        </w:rPr>
        <w:t>end_time</w:t>
      </w:r>
      <w:proofErr w:type="spellEnd"/>
      <w:r w:rsidRPr="00536164">
        <w:rPr>
          <w:rFonts w:ascii="Times New Roman" w:eastAsia="Times New Roman" w:hAnsi="Times New Roman" w:cs="Times New Roman"/>
          <w:sz w:val="24"/>
          <w:szCs w:val="24"/>
        </w:rPr>
        <w:t>" into part of day (morning, afternoon, evening, and night) may provide additional insights.</w:t>
      </w:r>
    </w:p>
    <w:p w14:paraId="242E5C3B" w14:textId="4E906B59" w:rsidR="00413D74" w:rsidRPr="00536164" w:rsidRDefault="3FE73F13" w:rsidP="377B3731">
      <w:pPr>
        <w:pStyle w:val="ListParagraph"/>
        <w:numPr>
          <w:ilvl w:val="0"/>
          <w:numId w:val="30"/>
        </w:numPr>
        <w:spacing w:line="360" w:lineRule="auto"/>
        <w:jc w:val="both"/>
        <w:rPr>
          <w:rFonts w:ascii="Times New Roman" w:eastAsia="Times New Roman" w:hAnsi="Times New Roman" w:cs="Times New Roman"/>
          <w:sz w:val="24"/>
          <w:szCs w:val="24"/>
        </w:rPr>
      </w:pPr>
      <w:r w:rsidRPr="00536164">
        <w:rPr>
          <w:rFonts w:ascii="Times New Roman" w:eastAsia="Times New Roman" w:hAnsi="Times New Roman" w:cs="Times New Roman"/>
          <w:sz w:val="24"/>
          <w:szCs w:val="24"/>
        </w:rPr>
        <w:lastRenderedPageBreak/>
        <w:t xml:space="preserve">To address the issue of class imbalance as observed from the confusion matrices, techniques like oversampling, </w:t>
      </w:r>
      <w:proofErr w:type="spellStart"/>
      <w:r w:rsidRPr="00536164">
        <w:rPr>
          <w:rFonts w:ascii="Times New Roman" w:eastAsia="Times New Roman" w:hAnsi="Times New Roman" w:cs="Times New Roman"/>
          <w:sz w:val="24"/>
          <w:szCs w:val="24"/>
        </w:rPr>
        <w:t>undersampling</w:t>
      </w:r>
      <w:proofErr w:type="spellEnd"/>
      <w:r w:rsidRPr="00536164">
        <w:rPr>
          <w:rFonts w:ascii="Times New Roman" w:eastAsia="Times New Roman" w:hAnsi="Times New Roman" w:cs="Times New Roman"/>
          <w:sz w:val="24"/>
          <w:szCs w:val="24"/>
        </w:rPr>
        <w:t>, or SMOTE can be used.</w:t>
      </w:r>
    </w:p>
    <w:p w14:paraId="4DE294C5" w14:textId="44F29927" w:rsidR="00413D74" w:rsidRPr="00536164" w:rsidRDefault="00413D74" w:rsidP="377B3731">
      <w:pPr>
        <w:spacing w:line="360" w:lineRule="auto"/>
        <w:jc w:val="both"/>
        <w:rPr>
          <w:b/>
          <w:bCs/>
        </w:rPr>
      </w:pPr>
    </w:p>
    <w:p w14:paraId="1E81EF56" w14:textId="0DFECDFD" w:rsidR="00413D74" w:rsidRDefault="0C2F0DA6" w:rsidP="377B3731">
      <w:pPr>
        <w:spacing w:line="360" w:lineRule="auto"/>
        <w:jc w:val="both"/>
        <w:rPr>
          <w:b/>
          <w:bCs/>
          <w:color w:val="0070C0"/>
        </w:rPr>
      </w:pPr>
      <w:r w:rsidRPr="008C23B1">
        <w:rPr>
          <w:b/>
          <w:bCs/>
          <w:color w:val="0070C0"/>
        </w:rPr>
        <w:t>PYTHON LIBRARIES AND TECHNIQUES EMPLOYED FOR DATA ANALYSIS</w:t>
      </w:r>
    </w:p>
    <w:p w14:paraId="0303E2A2" w14:textId="77777777" w:rsidR="008C23B1" w:rsidRPr="008C23B1" w:rsidRDefault="008C23B1" w:rsidP="377B3731">
      <w:pPr>
        <w:spacing w:line="360" w:lineRule="auto"/>
        <w:jc w:val="both"/>
        <w:rPr>
          <w:b/>
          <w:bCs/>
          <w:color w:val="0070C0"/>
        </w:rPr>
      </w:pPr>
    </w:p>
    <w:p w14:paraId="49F53922" w14:textId="65AC472C" w:rsidR="00413D74" w:rsidRPr="00536164" w:rsidRDefault="0C2F0DA6" w:rsidP="377B3731">
      <w:pPr>
        <w:spacing w:line="360" w:lineRule="auto"/>
        <w:jc w:val="both"/>
        <w:rPr>
          <w:b/>
          <w:bCs/>
        </w:rPr>
      </w:pPr>
      <w:r w:rsidRPr="00536164">
        <w:rPr>
          <w:b/>
          <w:bCs/>
        </w:rPr>
        <w:t>Libraries Used</w:t>
      </w:r>
    </w:p>
    <w:p w14:paraId="324394C8" w14:textId="6DFD7549" w:rsidR="00413D74" w:rsidRPr="00536164" w:rsidRDefault="0C2F0DA6" w:rsidP="377B3731">
      <w:pPr>
        <w:pStyle w:val="ListParagraph"/>
        <w:numPr>
          <w:ilvl w:val="0"/>
          <w:numId w:val="2"/>
        </w:numPr>
        <w:spacing w:line="360" w:lineRule="auto"/>
        <w:jc w:val="both"/>
        <w:rPr>
          <w:rFonts w:ascii="Times New Roman" w:eastAsia="Times New Roman" w:hAnsi="Times New Roman" w:cs="Times New Roman"/>
          <w:sz w:val="24"/>
          <w:szCs w:val="24"/>
        </w:rPr>
      </w:pPr>
      <w:r w:rsidRPr="00536164">
        <w:rPr>
          <w:rFonts w:ascii="Times New Roman" w:eastAsia="Times New Roman" w:hAnsi="Times New Roman" w:cs="Times New Roman"/>
          <w:sz w:val="24"/>
          <w:szCs w:val="24"/>
        </w:rPr>
        <w:t>Pandas: This library was primarily used for data manipulation and analysis. It offers data structures and operations for manipulating numerical tables and time series.</w:t>
      </w:r>
    </w:p>
    <w:p w14:paraId="227E39DE" w14:textId="0C728124" w:rsidR="00413D74" w:rsidRPr="00536164" w:rsidRDefault="0C2F0DA6" w:rsidP="377B3731">
      <w:pPr>
        <w:pStyle w:val="ListParagraph"/>
        <w:numPr>
          <w:ilvl w:val="0"/>
          <w:numId w:val="2"/>
        </w:numPr>
        <w:spacing w:line="360" w:lineRule="auto"/>
        <w:jc w:val="both"/>
        <w:rPr>
          <w:rFonts w:ascii="Times New Roman" w:eastAsia="Times New Roman" w:hAnsi="Times New Roman" w:cs="Times New Roman"/>
          <w:sz w:val="24"/>
          <w:szCs w:val="24"/>
        </w:rPr>
      </w:pPr>
      <w:r w:rsidRPr="00536164">
        <w:rPr>
          <w:rFonts w:ascii="Times New Roman" w:eastAsia="Times New Roman" w:hAnsi="Times New Roman" w:cs="Times New Roman"/>
          <w:sz w:val="24"/>
          <w:szCs w:val="24"/>
        </w:rPr>
        <w:t>NumPy: This library was used for numerical computations and operations on arrays of different dimensions.</w:t>
      </w:r>
    </w:p>
    <w:p w14:paraId="7063D18A" w14:textId="1B935322" w:rsidR="00413D74" w:rsidRPr="00536164" w:rsidRDefault="0C2F0DA6" w:rsidP="377B3731">
      <w:pPr>
        <w:pStyle w:val="ListParagraph"/>
        <w:numPr>
          <w:ilvl w:val="0"/>
          <w:numId w:val="2"/>
        </w:numPr>
        <w:spacing w:line="360" w:lineRule="auto"/>
        <w:jc w:val="both"/>
        <w:rPr>
          <w:rFonts w:ascii="Times New Roman" w:eastAsia="Times New Roman" w:hAnsi="Times New Roman" w:cs="Times New Roman"/>
          <w:sz w:val="24"/>
          <w:szCs w:val="24"/>
        </w:rPr>
      </w:pPr>
      <w:r w:rsidRPr="00536164">
        <w:rPr>
          <w:rFonts w:ascii="Times New Roman" w:eastAsia="Times New Roman" w:hAnsi="Times New Roman" w:cs="Times New Roman"/>
          <w:sz w:val="24"/>
          <w:szCs w:val="24"/>
        </w:rPr>
        <w:t>Matplotlib and Seaborn: These libraries were used for data visualization, creating bar plots, histograms, scatter plots, etc.</w:t>
      </w:r>
    </w:p>
    <w:p w14:paraId="4B57721A" w14:textId="71CD9BA5" w:rsidR="00413D74" w:rsidRPr="00536164" w:rsidRDefault="0C2F0DA6" w:rsidP="377B3731">
      <w:pPr>
        <w:pStyle w:val="ListParagraph"/>
        <w:numPr>
          <w:ilvl w:val="0"/>
          <w:numId w:val="2"/>
        </w:numPr>
        <w:spacing w:line="360" w:lineRule="auto"/>
        <w:jc w:val="both"/>
        <w:rPr>
          <w:rFonts w:ascii="Times New Roman" w:eastAsia="Times New Roman" w:hAnsi="Times New Roman" w:cs="Times New Roman"/>
          <w:sz w:val="24"/>
          <w:szCs w:val="24"/>
        </w:rPr>
      </w:pPr>
      <w:r w:rsidRPr="00536164">
        <w:rPr>
          <w:rFonts w:ascii="Times New Roman" w:eastAsia="Times New Roman" w:hAnsi="Times New Roman" w:cs="Times New Roman"/>
          <w:sz w:val="24"/>
          <w:szCs w:val="24"/>
        </w:rPr>
        <w:t>Scikit-learn: This machine learning library was used for developing predictive models. Functions from this library were used for pre-processing data, splitting datasets, creating predictive models (Decision Tree, Random Forest, Gradient Boosting, and Logistic Regression), tuning hyperparameters (</w:t>
      </w:r>
      <w:proofErr w:type="spellStart"/>
      <w:r w:rsidRPr="00536164">
        <w:rPr>
          <w:rFonts w:ascii="Times New Roman" w:eastAsia="Times New Roman" w:hAnsi="Times New Roman" w:cs="Times New Roman"/>
          <w:sz w:val="24"/>
          <w:szCs w:val="24"/>
        </w:rPr>
        <w:t>GridSearchCV</w:t>
      </w:r>
      <w:proofErr w:type="spellEnd"/>
      <w:r w:rsidRPr="00536164">
        <w:rPr>
          <w:rFonts w:ascii="Times New Roman" w:eastAsia="Times New Roman" w:hAnsi="Times New Roman" w:cs="Times New Roman"/>
          <w:sz w:val="24"/>
          <w:szCs w:val="24"/>
        </w:rPr>
        <w:t>), and evaluating model performance.</w:t>
      </w:r>
    </w:p>
    <w:p w14:paraId="42540B8A" w14:textId="0CE73893" w:rsidR="00413D74" w:rsidRDefault="0C2F0DA6" w:rsidP="377B3731">
      <w:pPr>
        <w:pStyle w:val="ListParagraph"/>
        <w:numPr>
          <w:ilvl w:val="0"/>
          <w:numId w:val="2"/>
        </w:numPr>
        <w:spacing w:line="360" w:lineRule="auto"/>
        <w:jc w:val="both"/>
        <w:rPr>
          <w:rFonts w:ascii="Times New Roman" w:eastAsia="Times New Roman" w:hAnsi="Times New Roman" w:cs="Times New Roman"/>
          <w:sz w:val="24"/>
          <w:szCs w:val="24"/>
        </w:rPr>
      </w:pPr>
      <w:r w:rsidRPr="00536164">
        <w:rPr>
          <w:rFonts w:ascii="Times New Roman" w:eastAsia="Times New Roman" w:hAnsi="Times New Roman" w:cs="Times New Roman"/>
          <w:sz w:val="24"/>
          <w:szCs w:val="24"/>
        </w:rPr>
        <w:t>SciPy: This library was used for scientific computations such as calculating summary statistics.</w:t>
      </w:r>
    </w:p>
    <w:p w14:paraId="50ACD39E" w14:textId="77777777" w:rsidR="008C23B1" w:rsidRPr="00536164" w:rsidRDefault="008C23B1" w:rsidP="008C23B1">
      <w:pPr>
        <w:pStyle w:val="ListParagraph"/>
        <w:spacing w:line="360" w:lineRule="auto"/>
        <w:jc w:val="both"/>
        <w:rPr>
          <w:rFonts w:ascii="Times New Roman" w:eastAsia="Times New Roman" w:hAnsi="Times New Roman" w:cs="Times New Roman"/>
          <w:sz w:val="24"/>
          <w:szCs w:val="24"/>
        </w:rPr>
      </w:pPr>
    </w:p>
    <w:p w14:paraId="25F87B8B" w14:textId="43118983" w:rsidR="00413D74" w:rsidRPr="00536164" w:rsidRDefault="0C2F0DA6" w:rsidP="377B3731">
      <w:pPr>
        <w:spacing w:line="360" w:lineRule="auto"/>
        <w:jc w:val="both"/>
        <w:rPr>
          <w:b/>
          <w:bCs/>
        </w:rPr>
      </w:pPr>
      <w:r w:rsidRPr="00536164">
        <w:rPr>
          <w:b/>
          <w:bCs/>
        </w:rPr>
        <w:t>Techniques Used</w:t>
      </w:r>
    </w:p>
    <w:p w14:paraId="0245D8E5" w14:textId="317BD2D9" w:rsidR="00413D74" w:rsidRPr="00536164" w:rsidRDefault="0C2F0DA6" w:rsidP="377B3731">
      <w:pPr>
        <w:pStyle w:val="ListParagraph"/>
        <w:numPr>
          <w:ilvl w:val="0"/>
          <w:numId w:val="1"/>
        </w:numPr>
        <w:spacing w:line="360" w:lineRule="auto"/>
        <w:jc w:val="both"/>
        <w:rPr>
          <w:rFonts w:ascii="Times New Roman" w:eastAsia="Times New Roman" w:hAnsi="Times New Roman" w:cs="Times New Roman"/>
          <w:sz w:val="24"/>
          <w:szCs w:val="24"/>
        </w:rPr>
      </w:pPr>
      <w:r w:rsidRPr="00536164">
        <w:rPr>
          <w:rFonts w:ascii="Times New Roman" w:eastAsia="Times New Roman" w:hAnsi="Times New Roman" w:cs="Times New Roman"/>
          <w:sz w:val="24"/>
          <w:szCs w:val="24"/>
        </w:rPr>
        <w:t>Data Cleaning: Missing values were identified and removed to ensure data quality. Outliers and suspicious data were explored.</w:t>
      </w:r>
    </w:p>
    <w:p w14:paraId="308792DE" w14:textId="38C818FA" w:rsidR="00413D74" w:rsidRPr="00536164" w:rsidRDefault="0C2F0DA6" w:rsidP="377B3731">
      <w:pPr>
        <w:pStyle w:val="ListParagraph"/>
        <w:numPr>
          <w:ilvl w:val="0"/>
          <w:numId w:val="1"/>
        </w:numPr>
        <w:spacing w:line="360" w:lineRule="auto"/>
        <w:jc w:val="both"/>
        <w:rPr>
          <w:rFonts w:ascii="Times New Roman" w:eastAsia="Times New Roman" w:hAnsi="Times New Roman" w:cs="Times New Roman"/>
          <w:sz w:val="24"/>
          <w:szCs w:val="24"/>
        </w:rPr>
      </w:pPr>
      <w:r w:rsidRPr="00536164">
        <w:rPr>
          <w:rFonts w:ascii="Times New Roman" w:eastAsia="Times New Roman" w:hAnsi="Times New Roman" w:cs="Times New Roman"/>
          <w:sz w:val="24"/>
          <w:szCs w:val="24"/>
        </w:rPr>
        <w:t>Data Preprocessing: Categorical variables were transformed using one-hot encoding. The dataset was split into a training set and a test set for model development. Feature scaling was done when necessary.</w:t>
      </w:r>
    </w:p>
    <w:p w14:paraId="47B0FE36" w14:textId="43CA447A" w:rsidR="00413D74" w:rsidRPr="00536164" w:rsidRDefault="0C2F0DA6" w:rsidP="377B3731">
      <w:pPr>
        <w:pStyle w:val="ListParagraph"/>
        <w:numPr>
          <w:ilvl w:val="0"/>
          <w:numId w:val="1"/>
        </w:numPr>
        <w:spacing w:line="360" w:lineRule="auto"/>
        <w:jc w:val="both"/>
        <w:rPr>
          <w:rFonts w:ascii="Times New Roman" w:eastAsia="Times New Roman" w:hAnsi="Times New Roman" w:cs="Times New Roman"/>
          <w:sz w:val="24"/>
          <w:szCs w:val="24"/>
        </w:rPr>
      </w:pPr>
      <w:r w:rsidRPr="00536164">
        <w:rPr>
          <w:rFonts w:ascii="Times New Roman" w:eastAsia="Times New Roman" w:hAnsi="Times New Roman" w:cs="Times New Roman"/>
          <w:sz w:val="24"/>
          <w:szCs w:val="24"/>
        </w:rPr>
        <w:t>EDA: Univariate and bivariate analyses were performed using graphical and non-graphical techniques. Trends, patterns, and relationships within the data were explored.</w:t>
      </w:r>
    </w:p>
    <w:p w14:paraId="241E5CFD" w14:textId="7F90BB26" w:rsidR="00413D74" w:rsidRPr="00536164" w:rsidRDefault="0C2F0DA6" w:rsidP="377B3731">
      <w:pPr>
        <w:pStyle w:val="ListParagraph"/>
        <w:numPr>
          <w:ilvl w:val="0"/>
          <w:numId w:val="1"/>
        </w:numPr>
        <w:spacing w:line="360" w:lineRule="auto"/>
        <w:jc w:val="both"/>
        <w:rPr>
          <w:rFonts w:ascii="Times New Roman" w:eastAsia="Times New Roman" w:hAnsi="Times New Roman" w:cs="Times New Roman"/>
          <w:sz w:val="24"/>
          <w:szCs w:val="24"/>
        </w:rPr>
      </w:pPr>
      <w:r w:rsidRPr="00536164">
        <w:rPr>
          <w:rFonts w:ascii="Times New Roman" w:eastAsia="Times New Roman" w:hAnsi="Times New Roman" w:cs="Times New Roman"/>
          <w:sz w:val="24"/>
          <w:szCs w:val="24"/>
        </w:rPr>
        <w:t xml:space="preserve">Predictive Modeling: Decision Tree, Random Forest, Gradient Boosting, and Logistic Regression models were trained on the dataset. Model performances were evaluated using </w:t>
      </w:r>
      <w:r w:rsidRPr="00536164">
        <w:rPr>
          <w:rFonts w:ascii="Times New Roman" w:eastAsia="Times New Roman" w:hAnsi="Times New Roman" w:cs="Times New Roman"/>
          <w:sz w:val="24"/>
          <w:szCs w:val="24"/>
        </w:rPr>
        <w:lastRenderedPageBreak/>
        <w:t xml:space="preserve">accuracy, precision, recall, F1-score, and ROC-AUC scores. Hyperparameter tuning was performed using </w:t>
      </w:r>
      <w:proofErr w:type="spellStart"/>
      <w:r w:rsidRPr="00536164">
        <w:rPr>
          <w:rFonts w:ascii="Times New Roman" w:eastAsia="Times New Roman" w:hAnsi="Times New Roman" w:cs="Times New Roman"/>
          <w:sz w:val="24"/>
          <w:szCs w:val="24"/>
        </w:rPr>
        <w:t>GridSearchCV</w:t>
      </w:r>
      <w:proofErr w:type="spellEnd"/>
      <w:r w:rsidRPr="00536164">
        <w:rPr>
          <w:rFonts w:ascii="Times New Roman" w:eastAsia="Times New Roman" w:hAnsi="Times New Roman" w:cs="Times New Roman"/>
          <w:sz w:val="24"/>
          <w:szCs w:val="24"/>
        </w:rPr>
        <w:t xml:space="preserve"> to improve model performance.</w:t>
      </w:r>
    </w:p>
    <w:p w14:paraId="7EB6F435" w14:textId="7E9CFBF5" w:rsidR="00413D74" w:rsidRPr="00536164" w:rsidRDefault="0C2F0DA6" w:rsidP="377B3731">
      <w:pPr>
        <w:pStyle w:val="ListParagraph"/>
        <w:numPr>
          <w:ilvl w:val="0"/>
          <w:numId w:val="1"/>
        </w:numPr>
        <w:spacing w:line="360" w:lineRule="auto"/>
        <w:jc w:val="both"/>
        <w:rPr>
          <w:rFonts w:ascii="Times New Roman" w:eastAsia="Times New Roman" w:hAnsi="Times New Roman" w:cs="Times New Roman"/>
          <w:sz w:val="24"/>
          <w:szCs w:val="24"/>
        </w:rPr>
      </w:pPr>
      <w:r w:rsidRPr="00536164">
        <w:rPr>
          <w:rFonts w:ascii="Times New Roman" w:eastAsia="Times New Roman" w:hAnsi="Times New Roman" w:cs="Times New Roman"/>
          <w:sz w:val="24"/>
          <w:szCs w:val="24"/>
        </w:rPr>
        <w:t>Model Evaluation: Confusion matrices were generated to evaluate model performance in terms of true positives, true negatives, false positives, and false negatives. ROC curves were also drawn to evaluate the trade-off between true positive rate and false positive rate.</w:t>
      </w:r>
    </w:p>
    <w:p w14:paraId="5C9F364A" w14:textId="721A0C03" w:rsidR="00413D74" w:rsidRPr="00536164" w:rsidRDefault="00413D74" w:rsidP="377B3731">
      <w:pPr>
        <w:spacing w:line="360" w:lineRule="auto"/>
        <w:jc w:val="both"/>
      </w:pPr>
    </w:p>
    <w:p w14:paraId="36B48EB7" w14:textId="220A8318" w:rsidR="00413D74" w:rsidRDefault="1FE43C82" w:rsidP="377B3731">
      <w:pPr>
        <w:spacing w:line="360" w:lineRule="auto"/>
        <w:jc w:val="both"/>
        <w:rPr>
          <w:b/>
          <w:bCs/>
          <w:color w:val="0070C0"/>
        </w:rPr>
      </w:pPr>
      <w:r w:rsidRPr="008C23B1">
        <w:rPr>
          <w:b/>
          <w:bCs/>
          <w:color w:val="0070C0"/>
        </w:rPr>
        <w:t>CONCLUSIONS</w:t>
      </w:r>
    </w:p>
    <w:p w14:paraId="40E34010" w14:textId="77777777" w:rsidR="008C23B1" w:rsidRPr="008C23B1" w:rsidRDefault="008C23B1" w:rsidP="377B3731">
      <w:pPr>
        <w:spacing w:line="360" w:lineRule="auto"/>
        <w:jc w:val="both"/>
        <w:rPr>
          <w:b/>
          <w:bCs/>
          <w:color w:val="0070C0"/>
        </w:rPr>
      </w:pPr>
    </w:p>
    <w:p w14:paraId="210B9441" w14:textId="05F0F8B4" w:rsidR="0005148B" w:rsidRPr="00536164" w:rsidRDefault="6DBB5874" w:rsidP="377B3731">
      <w:pPr>
        <w:spacing w:line="360" w:lineRule="auto"/>
        <w:jc w:val="both"/>
      </w:pPr>
      <w:r w:rsidRPr="00536164">
        <w:t>The exploratory data analysis provided valuable insights into bike usage patterns and user behavior, revealing the most popular times, days, and locations for bike usage. However, predicting peak hour trips proved to be a challenging task, with all models performing moderately well, having AUC scores between 0.58 and 0.59.</w:t>
      </w:r>
    </w:p>
    <w:p w14:paraId="35AAD03B" w14:textId="2E4F10E1" w:rsidR="0005148B" w:rsidRDefault="6DBB5874" w:rsidP="377B3731">
      <w:pPr>
        <w:spacing w:line="360" w:lineRule="auto"/>
        <w:jc w:val="both"/>
      </w:pPr>
      <w:r w:rsidRPr="00536164">
        <w:t xml:space="preserve">The models provided a starting point for understanding the complexities of the task, but further improvements are required to increase their predictive performance. Implementing the recommendations above could help enhance these models, contributing to more effective decision-making and strategic planning for the Boston </w:t>
      </w:r>
      <w:proofErr w:type="spellStart"/>
      <w:r w:rsidRPr="00536164">
        <w:t>Bluebike</w:t>
      </w:r>
      <w:proofErr w:type="spellEnd"/>
      <w:r w:rsidRPr="00536164">
        <w:t xml:space="preserve"> system.</w:t>
      </w:r>
    </w:p>
    <w:p w14:paraId="6ACEA0E1" w14:textId="77777777" w:rsidR="008C23B1" w:rsidRPr="00536164" w:rsidRDefault="008C23B1" w:rsidP="377B3731">
      <w:pPr>
        <w:spacing w:line="360" w:lineRule="auto"/>
        <w:jc w:val="both"/>
      </w:pPr>
    </w:p>
    <w:p w14:paraId="39067E59" w14:textId="77777777" w:rsidR="008C23B1" w:rsidRDefault="008C23B1" w:rsidP="008C23B1">
      <w:pPr>
        <w:spacing w:line="360" w:lineRule="auto"/>
        <w:rPr>
          <w:b/>
          <w:bCs/>
          <w:color w:val="0070C0"/>
        </w:rPr>
      </w:pPr>
    </w:p>
    <w:p w14:paraId="67B0C05B" w14:textId="77777777" w:rsidR="008C23B1" w:rsidRDefault="008C23B1" w:rsidP="008C23B1">
      <w:pPr>
        <w:spacing w:line="360" w:lineRule="auto"/>
        <w:rPr>
          <w:b/>
          <w:bCs/>
          <w:color w:val="0070C0"/>
        </w:rPr>
      </w:pPr>
    </w:p>
    <w:p w14:paraId="17282005" w14:textId="4929E7DC" w:rsidR="7202D64C" w:rsidRDefault="00F52310" w:rsidP="008C23B1">
      <w:pPr>
        <w:spacing w:line="360" w:lineRule="auto"/>
        <w:rPr>
          <w:b/>
          <w:bCs/>
          <w:color w:val="0070C0"/>
        </w:rPr>
      </w:pPr>
      <w:r w:rsidRPr="008C23B1">
        <w:rPr>
          <w:b/>
          <w:bCs/>
          <w:color w:val="0070C0"/>
        </w:rPr>
        <w:t>REFERENCES</w:t>
      </w:r>
    </w:p>
    <w:p w14:paraId="2CF04D3F" w14:textId="77777777" w:rsidR="008C23B1" w:rsidRPr="008C23B1" w:rsidRDefault="008C23B1" w:rsidP="008C23B1">
      <w:pPr>
        <w:spacing w:line="360" w:lineRule="auto"/>
        <w:rPr>
          <w:color w:val="0070C0"/>
        </w:rPr>
      </w:pPr>
    </w:p>
    <w:p w14:paraId="6A3D45BF" w14:textId="68D59C82" w:rsidR="7202D64C" w:rsidRPr="00536164" w:rsidRDefault="7202D64C" w:rsidP="008C23B1">
      <w:pPr>
        <w:spacing w:line="360" w:lineRule="auto"/>
      </w:pPr>
      <w:r w:rsidRPr="00536164">
        <w:t xml:space="preserve">[1] Blue Bikes Boston. (n.d.). </w:t>
      </w:r>
      <w:hyperlink r:id="rId36">
        <w:r w:rsidRPr="00536164">
          <w:rPr>
            <w:rStyle w:val="Hyperlink"/>
          </w:rPr>
          <w:t>https://www.bluebikes.com/blog/the-data-challenge-entries</w:t>
        </w:r>
      </w:hyperlink>
    </w:p>
    <w:p w14:paraId="08B19E59" w14:textId="161BE87E" w:rsidR="003F582A" w:rsidRPr="00536164" w:rsidRDefault="003F582A" w:rsidP="008C23B1">
      <w:pPr>
        <w:spacing w:line="360" w:lineRule="auto"/>
        <w:jc w:val="both"/>
      </w:pPr>
      <w:r w:rsidRPr="00536164">
        <w:t xml:space="preserve">[2] Motivate International, Inc. (n.d.). </w:t>
      </w:r>
      <w:proofErr w:type="spellStart"/>
      <w:r w:rsidRPr="00536164">
        <w:t>Bluebikes</w:t>
      </w:r>
      <w:proofErr w:type="spellEnd"/>
      <w:r w:rsidRPr="00536164">
        <w:t xml:space="preserve"> System Data. Blue Bikes Boston. </w:t>
      </w:r>
      <w:hyperlink r:id="rId37" w:tgtFrame="_blank" w:tooltip="https://www.bluebikes.com/system-data" w:history="1">
        <w:r w:rsidRPr="00536164">
          <w:t>https://www.bluebikes.com/system-data</w:t>
        </w:r>
      </w:hyperlink>
    </w:p>
    <w:p w14:paraId="49A6B824" w14:textId="555DB0D9" w:rsidR="003F582A" w:rsidRPr="00536164" w:rsidRDefault="003F582A" w:rsidP="008C23B1">
      <w:pPr>
        <w:spacing w:line="360" w:lineRule="auto"/>
        <w:jc w:val="both"/>
      </w:pPr>
      <w:r w:rsidRPr="00536164">
        <w:t xml:space="preserve">[3] </w:t>
      </w:r>
      <w:proofErr w:type="spellStart"/>
      <w:r w:rsidRPr="00536164">
        <w:t>Bluebikes</w:t>
      </w:r>
      <w:proofErr w:type="spellEnd"/>
      <w:r w:rsidRPr="00536164">
        <w:t xml:space="preserve">. Wikipedia. (2023, April 17). </w:t>
      </w:r>
      <w:hyperlink r:id="rId38">
        <w:r w:rsidRPr="00536164">
          <w:t>https://en.wikipedia.org/wiki/Bluebikes</w:t>
        </w:r>
      </w:hyperlink>
    </w:p>
    <w:p w14:paraId="42A72025" w14:textId="77777777" w:rsidR="003F582A" w:rsidRPr="00536164" w:rsidRDefault="003F582A" w:rsidP="008C23B1">
      <w:pPr>
        <w:spacing w:line="360" w:lineRule="auto"/>
        <w:jc w:val="both"/>
      </w:pPr>
      <w:r w:rsidRPr="00536164">
        <w:t xml:space="preserve">[4] Working with missing data in Pandas. </w:t>
      </w:r>
      <w:proofErr w:type="spellStart"/>
      <w:r w:rsidRPr="00536164">
        <w:t>GeeksforGeeks</w:t>
      </w:r>
      <w:proofErr w:type="spellEnd"/>
      <w:r w:rsidRPr="00536164">
        <w:t xml:space="preserve">. (2023, February 9). </w:t>
      </w:r>
      <w:hyperlink r:id="rId39" w:tgtFrame="_blank" w:tooltip="https://www.geeksforgeeks.org/working-with-missing-data-in-pandas/" w:history="1">
        <w:r w:rsidRPr="00536164">
          <w:t>https://www.geeksforgeeks.org/working-with-missing-data-in-pandas/</w:t>
        </w:r>
      </w:hyperlink>
    </w:p>
    <w:p w14:paraId="34CBDBB1" w14:textId="418DFDDC" w:rsidR="110F0492" w:rsidRPr="00536164" w:rsidRDefault="110F0492" w:rsidP="00F52310">
      <w:pPr>
        <w:spacing w:line="276" w:lineRule="auto"/>
        <w:jc w:val="center"/>
        <w:rPr>
          <w:b/>
          <w:bCs/>
        </w:rPr>
      </w:pPr>
    </w:p>
    <w:sectPr w:rsidR="110F0492" w:rsidRPr="00536164" w:rsidSect="00053DA9">
      <w:headerReference w:type="default" r:id="rId40"/>
      <w:footerReference w:type="default" r:id="rId41"/>
      <w:headerReference w:type="first" r:id="rId42"/>
      <w:footerReference w:type="first" r:id="rId4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DB672B" w14:textId="77777777" w:rsidR="007C7764" w:rsidRDefault="007C7764">
      <w:r>
        <w:separator/>
      </w:r>
    </w:p>
  </w:endnote>
  <w:endnote w:type="continuationSeparator" w:id="0">
    <w:p w14:paraId="226FCE22" w14:textId="77777777" w:rsidR="007C7764" w:rsidRDefault="007C77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52CA2DE9" w14:paraId="65A4B011" w14:textId="77777777" w:rsidTr="52CA2DE9">
      <w:trPr>
        <w:trHeight w:val="300"/>
      </w:trPr>
      <w:tc>
        <w:tcPr>
          <w:tcW w:w="3120" w:type="dxa"/>
        </w:tcPr>
        <w:p w14:paraId="0DF03036" w14:textId="0797FCE0" w:rsidR="52CA2DE9" w:rsidRDefault="52CA2DE9" w:rsidP="52CA2DE9">
          <w:pPr>
            <w:pStyle w:val="Header"/>
            <w:ind w:left="-115"/>
          </w:pPr>
        </w:p>
      </w:tc>
      <w:tc>
        <w:tcPr>
          <w:tcW w:w="3120" w:type="dxa"/>
        </w:tcPr>
        <w:p w14:paraId="6A13634B" w14:textId="72E13FA1" w:rsidR="52CA2DE9" w:rsidRDefault="52CA2DE9" w:rsidP="52CA2DE9">
          <w:pPr>
            <w:pStyle w:val="Header"/>
            <w:jc w:val="center"/>
          </w:pPr>
        </w:p>
      </w:tc>
      <w:tc>
        <w:tcPr>
          <w:tcW w:w="3120" w:type="dxa"/>
        </w:tcPr>
        <w:p w14:paraId="50C81B65" w14:textId="7C7F6E78" w:rsidR="52CA2DE9" w:rsidRDefault="52CA2DE9" w:rsidP="52CA2DE9">
          <w:pPr>
            <w:pStyle w:val="Header"/>
            <w:ind w:right="-115"/>
            <w:jc w:val="right"/>
          </w:pPr>
        </w:p>
      </w:tc>
    </w:tr>
  </w:tbl>
  <w:p w14:paraId="50FB7E2F" w14:textId="1217F4F4" w:rsidR="52CA2DE9" w:rsidRDefault="52CA2DE9" w:rsidP="52CA2DE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52CA2DE9" w14:paraId="58BB164A" w14:textId="77777777" w:rsidTr="52CA2DE9">
      <w:trPr>
        <w:trHeight w:val="300"/>
      </w:trPr>
      <w:tc>
        <w:tcPr>
          <w:tcW w:w="3120" w:type="dxa"/>
        </w:tcPr>
        <w:p w14:paraId="2DA40669" w14:textId="3A7D279F" w:rsidR="52CA2DE9" w:rsidRDefault="52CA2DE9" w:rsidP="52CA2DE9">
          <w:pPr>
            <w:pStyle w:val="Header"/>
            <w:ind w:left="-115"/>
          </w:pPr>
        </w:p>
      </w:tc>
      <w:tc>
        <w:tcPr>
          <w:tcW w:w="3120" w:type="dxa"/>
        </w:tcPr>
        <w:p w14:paraId="3821FCF8" w14:textId="32B728EA" w:rsidR="52CA2DE9" w:rsidRDefault="52CA2DE9" w:rsidP="52CA2DE9">
          <w:pPr>
            <w:pStyle w:val="Header"/>
            <w:jc w:val="center"/>
          </w:pPr>
        </w:p>
      </w:tc>
      <w:tc>
        <w:tcPr>
          <w:tcW w:w="3120" w:type="dxa"/>
        </w:tcPr>
        <w:p w14:paraId="04D82DEF" w14:textId="64A24342" w:rsidR="52CA2DE9" w:rsidRDefault="52CA2DE9" w:rsidP="52CA2DE9">
          <w:pPr>
            <w:pStyle w:val="Header"/>
            <w:ind w:right="-115"/>
            <w:jc w:val="right"/>
          </w:pPr>
        </w:p>
      </w:tc>
    </w:tr>
  </w:tbl>
  <w:p w14:paraId="2777DB21" w14:textId="41F0106C" w:rsidR="52CA2DE9" w:rsidRDefault="52CA2DE9" w:rsidP="52CA2D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B654E8" w14:textId="77777777" w:rsidR="007C7764" w:rsidRDefault="007C7764">
      <w:r>
        <w:separator/>
      </w:r>
    </w:p>
  </w:footnote>
  <w:footnote w:type="continuationSeparator" w:id="0">
    <w:p w14:paraId="71B61FAD" w14:textId="77777777" w:rsidR="007C7764" w:rsidRDefault="007C776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52CA2DE9" w14:paraId="65CEFCC2" w14:textId="77777777" w:rsidTr="52CA2DE9">
      <w:trPr>
        <w:trHeight w:val="300"/>
      </w:trPr>
      <w:tc>
        <w:tcPr>
          <w:tcW w:w="3120" w:type="dxa"/>
        </w:tcPr>
        <w:p w14:paraId="2E39A38B" w14:textId="65C4D65C" w:rsidR="52CA2DE9" w:rsidRDefault="52CA2DE9" w:rsidP="52CA2DE9">
          <w:pPr>
            <w:pStyle w:val="Header"/>
            <w:ind w:left="-115"/>
          </w:pPr>
        </w:p>
      </w:tc>
      <w:tc>
        <w:tcPr>
          <w:tcW w:w="3120" w:type="dxa"/>
        </w:tcPr>
        <w:p w14:paraId="18EC1F00" w14:textId="19003207" w:rsidR="52CA2DE9" w:rsidRDefault="52CA2DE9" w:rsidP="52CA2DE9">
          <w:pPr>
            <w:pStyle w:val="Header"/>
            <w:jc w:val="center"/>
          </w:pPr>
        </w:p>
      </w:tc>
      <w:tc>
        <w:tcPr>
          <w:tcW w:w="3120" w:type="dxa"/>
        </w:tcPr>
        <w:p w14:paraId="52CBA762" w14:textId="571B00F4" w:rsidR="52CA2DE9" w:rsidRDefault="52CA2DE9" w:rsidP="52CA2DE9">
          <w:pPr>
            <w:pStyle w:val="Header"/>
            <w:ind w:right="-115"/>
            <w:jc w:val="right"/>
          </w:pPr>
        </w:p>
      </w:tc>
    </w:tr>
  </w:tbl>
  <w:p w14:paraId="345E7F16" w14:textId="1E63C087" w:rsidR="52CA2DE9" w:rsidRDefault="52CA2DE9" w:rsidP="52CA2DE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52CA2DE9" w14:paraId="4EB96C60" w14:textId="77777777" w:rsidTr="52CA2DE9">
      <w:trPr>
        <w:trHeight w:val="300"/>
      </w:trPr>
      <w:tc>
        <w:tcPr>
          <w:tcW w:w="3120" w:type="dxa"/>
        </w:tcPr>
        <w:p w14:paraId="3E003908" w14:textId="506C8B42" w:rsidR="52CA2DE9" w:rsidRDefault="52CA2DE9" w:rsidP="52CA2DE9">
          <w:pPr>
            <w:pStyle w:val="Header"/>
            <w:ind w:left="-115"/>
          </w:pPr>
        </w:p>
      </w:tc>
      <w:tc>
        <w:tcPr>
          <w:tcW w:w="3120" w:type="dxa"/>
        </w:tcPr>
        <w:p w14:paraId="4054BE6E" w14:textId="6C847217" w:rsidR="52CA2DE9" w:rsidRDefault="52CA2DE9" w:rsidP="52CA2DE9">
          <w:pPr>
            <w:pStyle w:val="Header"/>
            <w:jc w:val="center"/>
          </w:pPr>
        </w:p>
      </w:tc>
      <w:tc>
        <w:tcPr>
          <w:tcW w:w="3120" w:type="dxa"/>
        </w:tcPr>
        <w:p w14:paraId="2CC56466" w14:textId="17C53894" w:rsidR="52CA2DE9" w:rsidRDefault="52CA2DE9" w:rsidP="52CA2DE9">
          <w:pPr>
            <w:pStyle w:val="Header"/>
            <w:ind w:right="-115"/>
            <w:jc w:val="right"/>
          </w:pPr>
        </w:p>
      </w:tc>
    </w:tr>
  </w:tbl>
  <w:p w14:paraId="1169507E" w14:textId="3C96B02C" w:rsidR="52CA2DE9" w:rsidRDefault="52CA2DE9" w:rsidP="52CA2DE9">
    <w:pPr>
      <w:pStyle w:val="Header"/>
    </w:pP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1A423"/>
    <w:multiLevelType w:val="hybridMultilevel"/>
    <w:tmpl w:val="B88A3290"/>
    <w:lvl w:ilvl="0" w:tplc="1EC84388">
      <w:start w:val="1"/>
      <w:numFmt w:val="bullet"/>
      <w:lvlText w:val=""/>
      <w:lvlJc w:val="left"/>
      <w:pPr>
        <w:ind w:left="720" w:hanging="360"/>
      </w:pPr>
      <w:rPr>
        <w:rFonts w:ascii="Symbol" w:hAnsi="Symbol" w:hint="default"/>
      </w:rPr>
    </w:lvl>
    <w:lvl w:ilvl="1" w:tplc="13F2A31E">
      <w:start w:val="1"/>
      <w:numFmt w:val="bullet"/>
      <w:lvlText w:val="o"/>
      <w:lvlJc w:val="left"/>
      <w:pPr>
        <w:ind w:left="1440" w:hanging="360"/>
      </w:pPr>
      <w:rPr>
        <w:rFonts w:ascii="Courier New" w:hAnsi="Courier New" w:hint="default"/>
      </w:rPr>
    </w:lvl>
    <w:lvl w:ilvl="2" w:tplc="3186536C">
      <w:start w:val="1"/>
      <w:numFmt w:val="bullet"/>
      <w:lvlText w:val=""/>
      <w:lvlJc w:val="left"/>
      <w:pPr>
        <w:ind w:left="2160" w:hanging="360"/>
      </w:pPr>
      <w:rPr>
        <w:rFonts w:ascii="Wingdings" w:hAnsi="Wingdings" w:hint="default"/>
      </w:rPr>
    </w:lvl>
    <w:lvl w:ilvl="3" w:tplc="E3B2CEB4">
      <w:start w:val="1"/>
      <w:numFmt w:val="bullet"/>
      <w:lvlText w:val=""/>
      <w:lvlJc w:val="left"/>
      <w:pPr>
        <w:ind w:left="2880" w:hanging="360"/>
      </w:pPr>
      <w:rPr>
        <w:rFonts w:ascii="Symbol" w:hAnsi="Symbol" w:hint="default"/>
      </w:rPr>
    </w:lvl>
    <w:lvl w:ilvl="4" w:tplc="5DEA4D8C">
      <w:start w:val="1"/>
      <w:numFmt w:val="bullet"/>
      <w:lvlText w:val="o"/>
      <w:lvlJc w:val="left"/>
      <w:pPr>
        <w:ind w:left="3600" w:hanging="360"/>
      </w:pPr>
      <w:rPr>
        <w:rFonts w:ascii="Courier New" w:hAnsi="Courier New" w:hint="default"/>
      </w:rPr>
    </w:lvl>
    <w:lvl w:ilvl="5" w:tplc="49DCC980">
      <w:start w:val="1"/>
      <w:numFmt w:val="bullet"/>
      <w:lvlText w:val=""/>
      <w:lvlJc w:val="left"/>
      <w:pPr>
        <w:ind w:left="4320" w:hanging="360"/>
      </w:pPr>
      <w:rPr>
        <w:rFonts w:ascii="Wingdings" w:hAnsi="Wingdings" w:hint="default"/>
      </w:rPr>
    </w:lvl>
    <w:lvl w:ilvl="6" w:tplc="E5BE53B6">
      <w:start w:val="1"/>
      <w:numFmt w:val="bullet"/>
      <w:lvlText w:val=""/>
      <w:lvlJc w:val="left"/>
      <w:pPr>
        <w:ind w:left="5040" w:hanging="360"/>
      </w:pPr>
      <w:rPr>
        <w:rFonts w:ascii="Symbol" w:hAnsi="Symbol" w:hint="default"/>
      </w:rPr>
    </w:lvl>
    <w:lvl w:ilvl="7" w:tplc="C584D180">
      <w:start w:val="1"/>
      <w:numFmt w:val="bullet"/>
      <w:lvlText w:val="o"/>
      <w:lvlJc w:val="left"/>
      <w:pPr>
        <w:ind w:left="5760" w:hanging="360"/>
      </w:pPr>
      <w:rPr>
        <w:rFonts w:ascii="Courier New" w:hAnsi="Courier New" w:hint="default"/>
      </w:rPr>
    </w:lvl>
    <w:lvl w:ilvl="8" w:tplc="9E36FA9E">
      <w:start w:val="1"/>
      <w:numFmt w:val="bullet"/>
      <w:lvlText w:val=""/>
      <w:lvlJc w:val="left"/>
      <w:pPr>
        <w:ind w:left="6480" w:hanging="360"/>
      </w:pPr>
      <w:rPr>
        <w:rFonts w:ascii="Wingdings" w:hAnsi="Wingdings" w:hint="default"/>
      </w:rPr>
    </w:lvl>
  </w:abstractNum>
  <w:abstractNum w:abstractNumId="1" w15:restartNumberingAfterBreak="0">
    <w:nsid w:val="06526891"/>
    <w:multiLevelType w:val="hybridMultilevel"/>
    <w:tmpl w:val="B6C63D52"/>
    <w:lvl w:ilvl="0" w:tplc="D1CC0C3C">
      <w:start w:val="1"/>
      <w:numFmt w:val="decimal"/>
      <w:lvlText w:val="%1."/>
      <w:lvlJc w:val="left"/>
      <w:pPr>
        <w:ind w:left="720" w:hanging="360"/>
      </w:pPr>
    </w:lvl>
    <w:lvl w:ilvl="1" w:tplc="AA4464DC">
      <w:start w:val="1"/>
      <w:numFmt w:val="lowerLetter"/>
      <w:lvlText w:val="%2."/>
      <w:lvlJc w:val="left"/>
      <w:pPr>
        <w:ind w:left="1440" w:hanging="360"/>
      </w:pPr>
    </w:lvl>
    <w:lvl w:ilvl="2" w:tplc="BDAE38E0">
      <w:start w:val="1"/>
      <w:numFmt w:val="lowerRoman"/>
      <w:lvlText w:val="%3."/>
      <w:lvlJc w:val="right"/>
      <w:pPr>
        <w:ind w:left="2160" w:hanging="180"/>
      </w:pPr>
    </w:lvl>
    <w:lvl w:ilvl="3" w:tplc="5EC8AAFC">
      <w:start w:val="1"/>
      <w:numFmt w:val="decimal"/>
      <w:lvlText w:val="%4."/>
      <w:lvlJc w:val="left"/>
      <w:pPr>
        <w:ind w:left="2880" w:hanging="360"/>
      </w:pPr>
    </w:lvl>
    <w:lvl w:ilvl="4" w:tplc="1668FAA8">
      <w:start w:val="1"/>
      <w:numFmt w:val="lowerLetter"/>
      <w:lvlText w:val="%5."/>
      <w:lvlJc w:val="left"/>
      <w:pPr>
        <w:ind w:left="3600" w:hanging="360"/>
      </w:pPr>
    </w:lvl>
    <w:lvl w:ilvl="5" w:tplc="B2061608">
      <w:start w:val="1"/>
      <w:numFmt w:val="lowerRoman"/>
      <w:lvlText w:val="%6."/>
      <w:lvlJc w:val="right"/>
      <w:pPr>
        <w:ind w:left="4320" w:hanging="180"/>
      </w:pPr>
    </w:lvl>
    <w:lvl w:ilvl="6" w:tplc="A4FC015E">
      <w:start w:val="1"/>
      <w:numFmt w:val="decimal"/>
      <w:lvlText w:val="%7."/>
      <w:lvlJc w:val="left"/>
      <w:pPr>
        <w:ind w:left="5040" w:hanging="360"/>
      </w:pPr>
    </w:lvl>
    <w:lvl w:ilvl="7" w:tplc="D480C472">
      <w:start w:val="1"/>
      <w:numFmt w:val="lowerLetter"/>
      <w:lvlText w:val="%8."/>
      <w:lvlJc w:val="left"/>
      <w:pPr>
        <w:ind w:left="5760" w:hanging="360"/>
      </w:pPr>
    </w:lvl>
    <w:lvl w:ilvl="8" w:tplc="D0F4DEE2">
      <w:start w:val="1"/>
      <w:numFmt w:val="lowerRoman"/>
      <w:lvlText w:val="%9."/>
      <w:lvlJc w:val="right"/>
      <w:pPr>
        <w:ind w:left="6480" w:hanging="180"/>
      </w:pPr>
    </w:lvl>
  </w:abstractNum>
  <w:abstractNum w:abstractNumId="2" w15:restartNumberingAfterBreak="0">
    <w:nsid w:val="0AA3884D"/>
    <w:multiLevelType w:val="hybridMultilevel"/>
    <w:tmpl w:val="FA8EBDD2"/>
    <w:lvl w:ilvl="0" w:tplc="A6DE3976">
      <w:start w:val="1"/>
      <w:numFmt w:val="bullet"/>
      <w:lvlText w:val=""/>
      <w:lvlJc w:val="left"/>
      <w:pPr>
        <w:ind w:left="720" w:hanging="360"/>
      </w:pPr>
      <w:rPr>
        <w:rFonts w:ascii="Symbol" w:hAnsi="Symbol" w:hint="default"/>
      </w:rPr>
    </w:lvl>
    <w:lvl w:ilvl="1" w:tplc="E8C092F4">
      <w:start w:val="1"/>
      <w:numFmt w:val="bullet"/>
      <w:lvlText w:val="o"/>
      <w:lvlJc w:val="left"/>
      <w:pPr>
        <w:ind w:left="1440" w:hanging="360"/>
      </w:pPr>
      <w:rPr>
        <w:rFonts w:ascii="Courier New" w:hAnsi="Courier New" w:hint="default"/>
      </w:rPr>
    </w:lvl>
    <w:lvl w:ilvl="2" w:tplc="28B4F55C">
      <w:start w:val="1"/>
      <w:numFmt w:val="bullet"/>
      <w:lvlText w:val=""/>
      <w:lvlJc w:val="left"/>
      <w:pPr>
        <w:ind w:left="2160" w:hanging="360"/>
      </w:pPr>
      <w:rPr>
        <w:rFonts w:ascii="Wingdings" w:hAnsi="Wingdings" w:hint="default"/>
      </w:rPr>
    </w:lvl>
    <w:lvl w:ilvl="3" w:tplc="5FA2482C">
      <w:start w:val="1"/>
      <w:numFmt w:val="bullet"/>
      <w:lvlText w:val=""/>
      <w:lvlJc w:val="left"/>
      <w:pPr>
        <w:ind w:left="2880" w:hanging="360"/>
      </w:pPr>
      <w:rPr>
        <w:rFonts w:ascii="Symbol" w:hAnsi="Symbol" w:hint="default"/>
      </w:rPr>
    </w:lvl>
    <w:lvl w:ilvl="4" w:tplc="1A42D4D4">
      <w:start w:val="1"/>
      <w:numFmt w:val="bullet"/>
      <w:lvlText w:val="o"/>
      <w:lvlJc w:val="left"/>
      <w:pPr>
        <w:ind w:left="3600" w:hanging="360"/>
      </w:pPr>
      <w:rPr>
        <w:rFonts w:ascii="Courier New" w:hAnsi="Courier New" w:hint="default"/>
      </w:rPr>
    </w:lvl>
    <w:lvl w:ilvl="5" w:tplc="71A64EFA">
      <w:start w:val="1"/>
      <w:numFmt w:val="bullet"/>
      <w:lvlText w:val=""/>
      <w:lvlJc w:val="left"/>
      <w:pPr>
        <w:ind w:left="4320" w:hanging="360"/>
      </w:pPr>
      <w:rPr>
        <w:rFonts w:ascii="Wingdings" w:hAnsi="Wingdings" w:hint="default"/>
      </w:rPr>
    </w:lvl>
    <w:lvl w:ilvl="6" w:tplc="5C660F88">
      <w:start w:val="1"/>
      <w:numFmt w:val="bullet"/>
      <w:lvlText w:val=""/>
      <w:lvlJc w:val="left"/>
      <w:pPr>
        <w:ind w:left="5040" w:hanging="360"/>
      </w:pPr>
      <w:rPr>
        <w:rFonts w:ascii="Symbol" w:hAnsi="Symbol" w:hint="default"/>
      </w:rPr>
    </w:lvl>
    <w:lvl w:ilvl="7" w:tplc="24FE7012">
      <w:start w:val="1"/>
      <w:numFmt w:val="bullet"/>
      <w:lvlText w:val="o"/>
      <w:lvlJc w:val="left"/>
      <w:pPr>
        <w:ind w:left="5760" w:hanging="360"/>
      </w:pPr>
      <w:rPr>
        <w:rFonts w:ascii="Courier New" w:hAnsi="Courier New" w:hint="default"/>
      </w:rPr>
    </w:lvl>
    <w:lvl w:ilvl="8" w:tplc="EEFCFC24">
      <w:start w:val="1"/>
      <w:numFmt w:val="bullet"/>
      <w:lvlText w:val=""/>
      <w:lvlJc w:val="left"/>
      <w:pPr>
        <w:ind w:left="6480" w:hanging="360"/>
      </w:pPr>
      <w:rPr>
        <w:rFonts w:ascii="Wingdings" w:hAnsi="Wingdings" w:hint="default"/>
      </w:rPr>
    </w:lvl>
  </w:abstractNum>
  <w:abstractNum w:abstractNumId="3" w15:restartNumberingAfterBreak="0">
    <w:nsid w:val="0B5AE1C8"/>
    <w:multiLevelType w:val="hybridMultilevel"/>
    <w:tmpl w:val="D980B1A0"/>
    <w:lvl w:ilvl="0" w:tplc="E500DEF8">
      <w:start w:val="1"/>
      <w:numFmt w:val="bullet"/>
      <w:lvlText w:val=""/>
      <w:lvlJc w:val="left"/>
      <w:pPr>
        <w:ind w:left="720" w:hanging="360"/>
      </w:pPr>
      <w:rPr>
        <w:rFonts w:ascii="Symbol" w:hAnsi="Symbol" w:hint="default"/>
      </w:rPr>
    </w:lvl>
    <w:lvl w:ilvl="1" w:tplc="8E04D792">
      <w:start w:val="1"/>
      <w:numFmt w:val="bullet"/>
      <w:lvlText w:val="o"/>
      <w:lvlJc w:val="left"/>
      <w:pPr>
        <w:ind w:left="1440" w:hanging="360"/>
      </w:pPr>
      <w:rPr>
        <w:rFonts w:ascii="Courier New" w:hAnsi="Courier New" w:hint="default"/>
      </w:rPr>
    </w:lvl>
    <w:lvl w:ilvl="2" w:tplc="AE64C00A">
      <w:start w:val="1"/>
      <w:numFmt w:val="bullet"/>
      <w:lvlText w:val=""/>
      <w:lvlJc w:val="left"/>
      <w:pPr>
        <w:ind w:left="2160" w:hanging="360"/>
      </w:pPr>
      <w:rPr>
        <w:rFonts w:ascii="Wingdings" w:hAnsi="Wingdings" w:hint="default"/>
      </w:rPr>
    </w:lvl>
    <w:lvl w:ilvl="3" w:tplc="EBB8A64E">
      <w:start w:val="1"/>
      <w:numFmt w:val="bullet"/>
      <w:lvlText w:val=""/>
      <w:lvlJc w:val="left"/>
      <w:pPr>
        <w:ind w:left="2880" w:hanging="360"/>
      </w:pPr>
      <w:rPr>
        <w:rFonts w:ascii="Symbol" w:hAnsi="Symbol" w:hint="default"/>
      </w:rPr>
    </w:lvl>
    <w:lvl w:ilvl="4" w:tplc="A0EA9ADC">
      <w:start w:val="1"/>
      <w:numFmt w:val="bullet"/>
      <w:lvlText w:val="o"/>
      <w:lvlJc w:val="left"/>
      <w:pPr>
        <w:ind w:left="3600" w:hanging="360"/>
      </w:pPr>
      <w:rPr>
        <w:rFonts w:ascii="Courier New" w:hAnsi="Courier New" w:hint="default"/>
      </w:rPr>
    </w:lvl>
    <w:lvl w:ilvl="5" w:tplc="80329A66">
      <w:start w:val="1"/>
      <w:numFmt w:val="bullet"/>
      <w:lvlText w:val=""/>
      <w:lvlJc w:val="left"/>
      <w:pPr>
        <w:ind w:left="4320" w:hanging="360"/>
      </w:pPr>
      <w:rPr>
        <w:rFonts w:ascii="Wingdings" w:hAnsi="Wingdings" w:hint="default"/>
      </w:rPr>
    </w:lvl>
    <w:lvl w:ilvl="6" w:tplc="D5E077E6">
      <w:start w:val="1"/>
      <w:numFmt w:val="bullet"/>
      <w:lvlText w:val=""/>
      <w:lvlJc w:val="left"/>
      <w:pPr>
        <w:ind w:left="5040" w:hanging="360"/>
      </w:pPr>
      <w:rPr>
        <w:rFonts w:ascii="Symbol" w:hAnsi="Symbol" w:hint="default"/>
      </w:rPr>
    </w:lvl>
    <w:lvl w:ilvl="7" w:tplc="38CA0A7A">
      <w:start w:val="1"/>
      <w:numFmt w:val="bullet"/>
      <w:lvlText w:val="o"/>
      <w:lvlJc w:val="left"/>
      <w:pPr>
        <w:ind w:left="5760" w:hanging="360"/>
      </w:pPr>
      <w:rPr>
        <w:rFonts w:ascii="Courier New" w:hAnsi="Courier New" w:hint="default"/>
      </w:rPr>
    </w:lvl>
    <w:lvl w:ilvl="8" w:tplc="3AA41E30">
      <w:start w:val="1"/>
      <w:numFmt w:val="bullet"/>
      <w:lvlText w:val=""/>
      <w:lvlJc w:val="left"/>
      <w:pPr>
        <w:ind w:left="6480" w:hanging="360"/>
      </w:pPr>
      <w:rPr>
        <w:rFonts w:ascii="Wingdings" w:hAnsi="Wingdings" w:hint="default"/>
      </w:rPr>
    </w:lvl>
  </w:abstractNum>
  <w:abstractNum w:abstractNumId="4" w15:restartNumberingAfterBreak="0">
    <w:nsid w:val="0DBA3E5C"/>
    <w:multiLevelType w:val="multilevel"/>
    <w:tmpl w:val="0C42A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63CDA2"/>
    <w:multiLevelType w:val="hybridMultilevel"/>
    <w:tmpl w:val="555646C4"/>
    <w:lvl w:ilvl="0" w:tplc="3000E7F8">
      <w:start w:val="1"/>
      <w:numFmt w:val="decimal"/>
      <w:lvlText w:val="%1."/>
      <w:lvlJc w:val="left"/>
      <w:pPr>
        <w:ind w:left="720" w:hanging="360"/>
      </w:pPr>
    </w:lvl>
    <w:lvl w:ilvl="1" w:tplc="C022726E">
      <w:start w:val="1"/>
      <w:numFmt w:val="lowerLetter"/>
      <w:lvlText w:val="%2."/>
      <w:lvlJc w:val="left"/>
      <w:pPr>
        <w:ind w:left="1440" w:hanging="360"/>
      </w:pPr>
    </w:lvl>
    <w:lvl w:ilvl="2" w:tplc="53FAFD92">
      <w:start w:val="1"/>
      <w:numFmt w:val="lowerRoman"/>
      <w:lvlText w:val="%3."/>
      <w:lvlJc w:val="right"/>
      <w:pPr>
        <w:ind w:left="2160" w:hanging="180"/>
      </w:pPr>
    </w:lvl>
    <w:lvl w:ilvl="3" w:tplc="54B64782">
      <w:start w:val="1"/>
      <w:numFmt w:val="decimal"/>
      <w:lvlText w:val="%4."/>
      <w:lvlJc w:val="left"/>
      <w:pPr>
        <w:ind w:left="2880" w:hanging="360"/>
      </w:pPr>
    </w:lvl>
    <w:lvl w:ilvl="4" w:tplc="DB18E5E2">
      <w:start w:val="1"/>
      <w:numFmt w:val="lowerLetter"/>
      <w:lvlText w:val="%5."/>
      <w:lvlJc w:val="left"/>
      <w:pPr>
        <w:ind w:left="3600" w:hanging="360"/>
      </w:pPr>
    </w:lvl>
    <w:lvl w:ilvl="5" w:tplc="D36A1DF0">
      <w:start w:val="1"/>
      <w:numFmt w:val="lowerRoman"/>
      <w:lvlText w:val="%6."/>
      <w:lvlJc w:val="right"/>
      <w:pPr>
        <w:ind w:left="4320" w:hanging="180"/>
      </w:pPr>
    </w:lvl>
    <w:lvl w:ilvl="6" w:tplc="D8B054BC">
      <w:start w:val="1"/>
      <w:numFmt w:val="decimal"/>
      <w:lvlText w:val="%7."/>
      <w:lvlJc w:val="left"/>
      <w:pPr>
        <w:ind w:left="5040" w:hanging="360"/>
      </w:pPr>
    </w:lvl>
    <w:lvl w:ilvl="7" w:tplc="26D8B964">
      <w:start w:val="1"/>
      <w:numFmt w:val="lowerLetter"/>
      <w:lvlText w:val="%8."/>
      <w:lvlJc w:val="left"/>
      <w:pPr>
        <w:ind w:left="5760" w:hanging="360"/>
      </w:pPr>
    </w:lvl>
    <w:lvl w:ilvl="8" w:tplc="AE56CE70">
      <w:start w:val="1"/>
      <w:numFmt w:val="lowerRoman"/>
      <w:lvlText w:val="%9."/>
      <w:lvlJc w:val="right"/>
      <w:pPr>
        <w:ind w:left="6480" w:hanging="180"/>
      </w:pPr>
    </w:lvl>
  </w:abstractNum>
  <w:abstractNum w:abstractNumId="6" w15:restartNumberingAfterBreak="0">
    <w:nsid w:val="141E64DB"/>
    <w:multiLevelType w:val="multilevel"/>
    <w:tmpl w:val="F53A4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4DC209"/>
    <w:multiLevelType w:val="hybridMultilevel"/>
    <w:tmpl w:val="4FDE6994"/>
    <w:lvl w:ilvl="0" w:tplc="EC366FD0">
      <w:start w:val="1"/>
      <w:numFmt w:val="bullet"/>
      <w:lvlText w:val=""/>
      <w:lvlJc w:val="left"/>
      <w:pPr>
        <w:ind w:left="720" w:hanging="360"/>
      </w:pPr>
      <w:rPr>
        <w:rFonts w:ascii="Symbol" w:hAnsi="Symbol" w:hint="default"/>
      </w:rPr>
    </w:lvl>
    <w:lvl w:ilvl="1" w:tplc="1924D074">
      <w:start w:val="1"/>
      <w:numFmt w:val="bullet"/>
      <w:lvlText w:val="o"/>
      <w:lvlJc w:val="left"/>
      <w:pPr>
        <w:ind w:left="1440" w:hanging="360"/>
      </w:pPr>
      <w:rPr>
        <w:rFonts w:ascii="Courier New" w:hAnsi="Courier New" w:hint="default"/>
      </w:rPr>
    </w:lvl>
    <w:lvl w:ilvl="2" w:tplc="90A6CA52">
      <w:start w:val="1"/>
      <w:numFmt w:val="bullet"/>
      <w:lvlText w:val=""/>
      <w:lvlJc w:val="left"/>
      <w:pPr>
        <w:ind w:left="2160" w:hanging="360"/>
      </w:pPr>
      <w:rPr>
        <w:rFonts w:ascii="Wingdings" w:hAnsi="Wingdings" w:hint="default"/>
      </w:rPr>
    </w:lvl>
    <w:lvl w:ilvl="3" w:tplc="4E581F56">
      <w:start w:val="1"/>
      <w:numFmt w:val="bullet"/>
      <w:lvlText w:val=""/>
      <w:lvlJc w:val="left"/>
      <w:pPr>
        <w:ind w:left="2880" w:hanging="360"/>
      </w:pPr>
      <w:rPr>
        <w:rFonts w:ascii="Symbol" w:hAnsi="Symbol" w:hint="default"/>
      </w:rPr>
    </w:lvl>
    <w:lvl w:ilvl="4" w:tplc="B1B60832">
      <w:start w:val="1"/>
      <w:numFmt w:val="bullet"/>
      <w:lvlText w:val="o"/>
      <w:lvlJc w:val="left"/>
      <w:pPr>
        <w:ind w:left="3600" w:hanging="360"/>
      </w:pPr>
      <w:rPr>
        <w:rFonts w:ascii="Courier New" w:hAnsi="Courier New" w:hint="default"/>
      </w:rPr>
    </w:lvl>
    <w:lvl w:ilvl="5" w:tplc="E89E79E6">
      <w:start w:val="1"/>
      <w:numFmt w:val="bullet"/>
      <w:lvlText w:val=""/>
      <w:lvlJc w:val="left"/>
      <w:pPr>
        <w:ind w:left="4320" w:hanging="360"/>
      </w:pPr>
      <w:rPr>
        <w:rFonts w:ascii="Wingdings" w:hAnsi="Wingdings" w:hint="default"/>
      </w:rPr>
    </w:lvl>
    <w:lvl w:ilvl="6" w:tplc="FE7A28E8">
      <w:start w:val="1"/>
      <w:numFmt w:val="bullet"/>
      <w:lvlText w:val=""/>
      <w:lvlJc w:val="left"/>
      <w:pPr>
        <w:ind w:left="5040" w:hanging="360"/>
      </w:pPr>
      <w:rPr>
        <w:rFonts w:ascii="Symbol" w:hAnsi="Symbol" w:hint="default"/>
      </w:rPr>
    </w:lvl>
    <w:lvl w:ilvl="7" w:tplc="BA56098C">
      <w:start w:val="1"/>
      <w:numFmt w:val="bullet"/>
      <w:lvlText w:val="o"/>
      <w:lvlJc w:val="left"/>
      <w:pPr>
        <w:ind w:left="5760" w:hanging="360"/>
      </w:pPr>
      <w:rPr>
        <w:rFonts w:ascii="Courier New" w:hAnsi="Courier New" w:hint="default"/>
      </w:rPr>
    </w:lvl>
    <w:lvl w:ilvl="8" w:tplc="95D0CD0E">
      <w:start w:val="1"/>
      <w:numFmt w:val="bullet"/>
      <w:lvlText w:val=""/>
      <w:lvlJc w:val="left"/>
      <w:pPr>
        <w:ind w:left="6480" w:hanging="360"/>
      </w:pPr>
      <w:rPr>
        <w:rFonts w:ascii="Wingdings" w:hAnsi="Wingdings" w:hint="default"/>
      </w:rPr>
    </w:lvl>
  </w:abstractNum>
  <w:abstractNum w:abstractNumId="8" w15:restartNumberingAfterBreak="0">
    <w:nsid w:val="148F5D64"/>
    <w:multiLevelType w:val="hybridMultilevel"/>
    <w:tmpl w:val="2A94BE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5D69757"/>
    <w:multiLevelType w:val="hybridMultilevel"/>
    <w:tmpl w:val="0C521C5A"/>
    <w:lvl w:ilvl="0" w:tplc="2DEABE76">
      <w:start w:val="1"/>
      <w:numFmt w:val="bullet"/>
      <w:lvlText w:val=""/>
      <w:lvlJc w:val="left"/>
      <w:pPr>
        <w:ind w:left="720" w:hanging="360"/>
      </w:pPr>
      <w:rPr>
        <w:rFonts w:ascii="Symbol" w:hAnsi="Symbol" w:hint="default"/>
      </w:rPr>
    </w:lvl>
    <w:lvl w:ilvl="1" w:tplc="433A6EEE">
      <w:start w:val="1"/>
      <w:numFmt w:val="bullet"/>
      <w:lvlText w:val="o"/>
      <w:lvlJc w:val="left"/>
      <w:pPr>
        <w:ind w:left="1440" w:hanging="360"/>
      </w:pPr>
      <w:rPr>
        <w:rFonts w:ascii="Courier New" w:hAnsi="Courier New" w:hint="default"/>
      </w:rPr>
    </w:lvl>
    <w:lvl w:ilvl="2" w:tplc="28CA560E">
      <w:start w:val="1"/>
      <w:numFmt w:val="bullet"/>
      <w:lvlText w:val=""/>
      <w:lvlJc w:val="left"/>
      <w:pPr>
        <w:ind w:left="2160" w:hanging="360"/>
      </w:pPr>
      <w:rPr>
        <w:rFonts w:ascii="Wingdings" w:hAnsi="Wingdings" w:hint="default"/>
      </w:rPr>
    </w:lvl>
    <w:lvl w:ilvl="3" w:tplc="B5D0A194">
      <w:start w:val="1"/>
      <w:numFmt w:val="bullet"/>
      <w:lvlText w:val=""/>
      <w:lvlJc w:val="left"/>
      <w:pPr>
        <w:ind w:left="2880" w:hanging="360"/>
      </w:pPr>
      <w:rPr>
        <w:rFonts w:ascii="Symbol" w:hAnsi="Symbol" w:hint="default"/>
      </w:rPr>
    </w:lvl>
    <w:lvl w:ilvl="4" w:tplc="3D7ACCAC">
      <w:start w:val="1"/>
      <w:numFmt w:val="bullet"/>
      <w:lvlText w:val="o"/>
      <w:lvlJc w:val="left"/>
      <w:pPr>
        <w:ind w:left="3600" w:hanging="360"/>
      </w:pPr>
      <w:rPr>
        <w:rFonts w:ascii="Courier New" w:hAnsi="Courier New" w:hint="default"/>
      </w:rPr>
    </w:lvl>
    <w:lvl w:ilvl="5" w:tplc="74C045BE">
      <w:start w:val="1"/>
      <w:numFmt w:val="bullet"/>
      <w:lvlText w:val=""/>
      <w:lvlJc w:val="left"/>
      <w:pPr>
        <w:ind w:left="4320" w:hanging="360"/>
      </w:pPr>
      <w:rPr>
        <w:rFonts w:ascii="Wingdings" w:hAnsi="Wingdings" w:hint="default"/>
      </w:rPr>
    </w:lvl>
    <w:lvl w:ilvl="6" w:tplc="D892EDEC">
      <w:start w:val="1"/>
      <w:numFmt w:val="bullet"/>
      <w:lvlText w:val=""/>
      <w:lvlJc w:val="left"/>
      <w:pPr>
        <w:ind w:left="5040" w:hanging="360"/>
      </w:pPr>
      <w:rPr>
        <w:rFonts w:ascii="Symbol" w:hAnsi="Symbol" w:hint="default"/>
      </w:rPr>
    </w:lvl>
    <w:lvl w:ilvl="7" w:tplc="308017D0">
      <w:start w:val="1"/>
      <w:numFmt w:val="bullet"/>
      <w:lvlText w:val="o"/>
      <w:lvlJc w:val="left"/>
      <w:pPr>
        <w:ind w:left="5760" w:hanging="360"/>
      </w:pPr>
      <w:rPr>
        <w:rFonts w:ascii="Courier New" w:hAnsi="Courier New" w:hint="default"/>
      </w:rPr>
    </w:lvl>
    <w:lvl w:ilvl="8" w:tplc="DB829AF2">
      <w:start w:val="1"/>
      <w:numFmt w:val="bullet"/>
      <w:lvlText w:val=""/>
      <w:lvlJc w:val="left"/>
      <w:pPr>
        <w:ind w:left="6480" w:hanging="360"/>
      </w:pPr>
      <w:rPr>
        <w:rFonts w:ascii="Wingdings" w:hAnsi="Wingdings" w:hint="default"/>
      </w:rPr>
    </w:lvl>
  </w:abstractNum>
  <w:abstractNum w:abstractNumId="10" w15:restartNumberingAfterBreak="0">
    <w:nsid w:val="1B446E17"/>
    <w:multiLevelType w:val="hybridMultilevel"/>
    <w:tmpl w:val="571A07D2"/>
    <w:lvl w:ilvl="0" w:tplc="4E3A9C48">
      <w:start w:val="1"/>
      <w:numFmt w:val="decimal"/>
      <w:lvlText w:val="%1."/>
      <w:lvlJc w:val="left"/>
      <w:pPr>
        <w:ind w:left="720" w:hanging="360"/>
      </w:pPr>
    </w:lvl>
    <w:lvl w:ilvl="1" w:tplc="F87E7D0A">
      <w:start w:val="1"/>
      <w:numFmt w:val="lowerLetter"/>
      <w:lvlText w:val="%2."/>
      <w:lvlJc w:val="left"/>
      <w:pPr>
        <w:ind w:left="1440" w:hanging="360"/>
      </w:pPr>
    </w:lvl>
    <w:lvl w:ilvl="2" w:tplc="743EFD8A">
      <w:start w:val="1"/>
      <w:numFmt w:val="lowerRoman"/>
      <w:lvlText w:val="%3."/>
      <w:lvlJc w:val="right"/>
      <w:pPr>
        <w:ind w:left="2160" w:hanging="180"/>
      </w:pPr>
    </w:lvl>
    <w:lvl w:ilvl="3" w:tplc="4782C404">
      <w:start w:val="1"/>
      <w:numFmt w:val="decimal"/>
      <w:lvlText w:val="%4."/>
      <w:lvlJc w:val="left"/>
      <w:pPr>
        <w:ind w:left="2880" w:hanging="360"/>
      </w:pPr>
    </w:lvl>
    <w:lvl w:ilvl="4" w:tplc="5F70D352">
      <w:start w:val="1"/>
      <w:numFmt w:val="lowerLetter"/>
      <w:lvlText w:val="%5."/>
      <w:lvlJc w:val="left"/>
      <w:pPr>
        <w:ind w:left="3600" w:hanging="360"/>
      </w:pPr>
    </w:lvl>
    <w:lvl w:ilvl="5" w:tplc="84B224AC">
      <w:start w:val="1"/>
      <w:numFmt w:val="lowerRoman"/>
      <w:lvlText w:val="%6."/>
      <w:lvlJc w:val="right"/>
      <w:pPr>
        <w:ind w:left="4320" w:hanging="180"/>
      </w:pPr>
    </w:lvl>
    <w:lvl w:ilvl="6" w:tplc="33D6174E">
      <w:start w:val="1"/>
      <w:numFmt w:val="decimal"/>
      <w:lvlText w:val="%7."/>
      <w:lvlJc w:val="left"/>
      <w:pPr>
        <w:ind w:left="5040" w:hanging="360"/>
      </w:pPr>
    </w:lvl>
    <w:lvl w:ilvl="7" w:tplc="7498894E">
      <w:start w:val="1"/>
      <w:numFmt w:val="lowerLetter"/>
      <w:lvlText w:val="%8."/>
      <w:lvlJc w:val="left"/>
      <w:pPr>
        <w:ind w:left="5760" w:hanging="360"/>
      </w:pPr>
    </w:lvl>
    <w:lvl w:ilvl="8" w:tplc="D8082322">
      <w:start w:val="1"/>
      <w:numFmt w:val="lowerRoman"/>
      <w:lvlText w:val="%9."/>
      <w:lvlJc w:val="right"/>
      <w:pPr>
        <w:ind w:left="6480" w:hanging="180"/>
      </w:pPr>
    </w:lvl>
  </w:abstractNum>
  <w:abstractNum w:abstractNumId="11" w15:restartNumberingAfterBreak="0">
    <w:nsid w:val="1C7FFCE7"/>
    <w:multiLevelType w:val="hybridMultilevel"/>
    <w:tmpl w:val="97FE51E8"/>
    <w:lvl w:ilvl="0" w:tplc="C136AAB6">
      <w:start w:val="1"/>
      <w:numFmt w:val="bullet"/>
      <w:lvlText w:val=""/>
      <w:lvlJc w:val="left"/>
      <w:pPr>
        <w:ind w:left="720" w:hanging="360"/>
      </w:pPr>
      <w:rPr>
        <w:rFonts w:ascii="Symbol" w:hAnsi="Symbol" w:hint="default"/>
      </w:rPr>
    </w:lvl>
    <w:lvl w:ilvl="1" w:tplc="857EC94A">
      <w:start w:val="1"/>
      <w:numFmt w:val="bullet"/>
      <w:lvlText w:val="o"/>
      <w:lvlJc w:val="left"/>
      <w:pPr>
        <w:ind w:left="1440" w:hanging="360"/>
      </w:pPr>
      <w:rPr>
        <w:rFonts w:ascii="Courier New" w:hAnsi="Courier New" w:hint="default"/>
      </w:rPr>
    </w:lvl>
    <w:lvl w:ilvl="2" w:tplc="AD2CDB1E">
      <w:start w:val="1"/>
      <w:numFmt w:val="bullet"/>
      <w:lvlText w:val=""/>
      <w:lvlJc w:val="left"/>
      <w:pPr>
        <w:ind w:left="2160" w:hanging="360"/>
      </w:pPr>
      <w:rPr>
        <w:rFonts w:ascii="Wingdings" w:hAnsi="Wingdings" w:hint="default"/>
      </w:rPr>
    </w:lvl>
    <w:lvl w:ilvl="3" w:tplc="AD7AC970">
      <w:start w:val="1"/>
      <w:numFmt w:val="bullet"/>
      <w:lvlText w:val=""/>
      <w:lvlJc w:val="left"/>
      <w:pPr>
        <w:ind w:left="2880" w:hanging="360"/>
      </w:pPr>
      <w:rPr>
        <w:rFonts w:ascii="Symbol" w:hAnsi="Symbol" w:hint="default"/>
      </w:rPr>
    </w:lvl>
    <w:lvl w:ilvl="4" w:tplc="47B8D9AE">
      <w:start w:val="1"/>
      <w:numFmt w:val="bullet"/>
      <w:lvlText w:val="o"/>
      <w:lvlJc w:val="left"/>
      <w:pPr>
        <w:ind w:left="3600" w:hanging="360"/>
      </w:pPr>
      <w:rPr>
        <w:rFonts w:ascii="Courier New" w:hAnsi="Courier New" w:hint="default"/>
      </w:rPr>
    </w:lvl>
    <w:lvl w:ilvl="5" w:tplc="75C0D5F6">
      <w:start w:val="1"/>
      <w:numFmt w:val="bullet"/>
      <w:lvlText w:val=""/>
      <w:lvlJc w:val="left"/>
      <w:pPr>
        <w:ind w:left="4320" w:hanging="360"/>
      </w:pPr>
      <w:rPr>
        <w:rFonts w:ascii="Wingdings" w:hAnsi="Wingdings" w:hint="default"/>
      </w:rPr>
    </w:lvl>
    <w:lvl w:ilvl="6" w:tplc="F28EE06C">
      <w:start w:val="1"/>
      <w:numFmt w:val="bullet"/>
      <w:lvlText w:val=""/>
      <w:lvlJc w:val="left"/>
      <w:pPr>
        <w:ind w:left="5040" w:hanging="360"/>
      </w:pPr>
      <w:rPr>
        <w:rFonts w:ascii="Symbol" w:hAnsi="Symbol" w:hint="default"/>
      </w:rPr>
    </w:lvl>
    <w:lvl w:ilvl="7" w:tplc="202A7102">
      <w:start w:val="1"/>
      <w:numFmt w:val="bullet"/>
      <w:lvlText w:val="o"/>
      <w:lvlJc w:val="left"/>
      <w:pPr>
        <w:ind w:left="5760" w:hanging="360"/>
      </w:pPr>
      <w:rPr>
        <w:rFonts w:ascii="Courier New" w:hAnsi="Courier New" w:hint="default"/>
      </w:rPr>
    </w:lvl>
    <w:lvl w:ilvl="8" w:tplc="D4DA5B46">
      <w:start w:val="1"/>
      <w:numFmt w:val="bullet"/>
      <w:lvlText w:val=""/>
      <w:lvlJc w:val="left"/>
      <w:pPr>
        <w:ind w:left="6480" w:hanging="360"/>
      </w:pPr>
      <w:rPr>
        <w:rFonts w:ascii="Wingdings" w:hAnsi="Wingdings" w:hint="default"/>
      </w:rPr>
    </w:lvl>
  </w:abstractNum>
  <w:abstractNum w:abstractNumId="12" w15:restartNumberingAfterBreak="0">
    <w:nsid w:val="1DC365E0"/>
    <w:multiLevelType w:val="hybridMultilevel"/>
    <w:tmpl w:val="31B65E4C"/>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16D11CE"/>
    <w:multiLevelType w:val="multilevel"/>
    <w:tmpl w:val="660A07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34BF25B"/>
    <w:multiLevelType w:val="hybridMultilevel"/>
    <w:tmpl w:val="44B0736A"/>
    <w:lvl w:ilvl="0" w:tplc="122436D2">
      <w:start w:val="1"/>
      <w:numFmt w:val="bullet"/>
      <w:lvlText w:val=""/>
      <w:lvlJc w:val="left"/>
      <w:pPr>
        <w:ind w:left="720" w:hanging="360"/>
      </w:pPr>
      <w:rPr>
        <w:rFonts w:ascii="Symbol" w:hAnsi="Symbol" w:hint="default"/>
      </w:rPr>
    </w:lvl>
    <w:lvl w:ilvl="1" w:tplc="5DE6DA1E">
      <w:start w:val="1"/>
      <w:numFmt w:val="bullet"/>
      <w:lvlText w:val="o"/>
      <w:lvlJc w:val="left"/>
      <w:pPr>
        <w:ind w:left="1440" w:hanging="360"/>
      </w:pPr>
      <w:rPr>
        <w:rFonts w:ascii="Courier New" w:hAnsi="Courier New" w:hint="default"/>
      </w:rPr>
    </w:lvl>
    <w:lvl w:ilvl="2" w:tplc="2D9296CC">
      <w:start w:val="1"/>
      <w:numFmt w:val="bullet"/>
      <w:lvlText w:val=""/>
      <w:lvlJc w:val="left"/>
      <w:pPr>
        <w:ind w:left="2160" w:hanging="360"/>
      </w:pPr>
      <w:rPr>
        <w:rFonts w:ascii="Wingdings" w:hAnsi="Wingdings" w:hint="default"/>
      </w:rPr>
    </w:lvl>
    <w:lvl w:ilvl="3" w:tplc="98E4FAF8">
      <w:start w:val="1"/>
      <w:numFmt w:val="bullet"/>
      <w:lvlText w:val=""/>
      <w:lvlJc w:val="left"/>
      <w:pPr>
        <w:ind w:left="2880" w:hanging="360"/>
      </w:pPr>
      <w:rPr>
        <w:rFonts w:ascii="Symbol" w:hAnsi="Symbol" w:hint="default"/>
      </w:rPr>
    </w:lvl>
    <w:lvl w:ilvl="4" w:tplc="AAF032E8">
      <w:start w:val="1"/>
      <w:numFmt w:val="bullet"/>
      <w:lvlText w:val="o"/>
      <w:lvlJc w:val="left"/>
      <w:pPr>
        <w:ind w:left="3600" w:hanging="360"/>
      </w:pPr>
      <w:rPr>
        <w:rFonts w:ascii="Courier New" w:hAnsi="Courier New" w:hint="default"/>
      </w:rPr>
    </w:lvl>
    <w:lvl w:ilvl="5" w:tplc="6E029CAA">
      <w:start w:val="1"/>
      <w:numFmt w:val="bullet"/>
      <w:lvlText w:val=""/>
      <w:lvlJc w:val="left"/>
      <w:pPr>
        <w:ind w:left="4320" w:hanging="360"/>
      </w:pPr>
      <w:rPr>
        <w:rFonts w:ascii="Wingdings" w:hAnsi="Wingdings" w:hint="default"/>
      </w:rPr>
    </w:lvl>
    <w:lvl w:ilvl="6" w:tplc="8DDCBB36">
      <w:start w:val="1"/>
      <w:numFmt w:val="bullet"/>
      <w:lvlText w:val=""/>
      <w:lvlJc w:val="left"/>
      <w:pPr>
        <w:ind w:left="5040" w:hanging="360"/>
      </w:pPr>
      <w:rPr>
        <w:rFonts w:ascii="Symbol" w:hAnsi="Symbol" w:hint="default"/>
      </w:rPr>
    </w:lvl>
    <w:lvl w:ilvl="7" w:tplc="C0F85E82">
      <w:start w:val="1"/>
      <w:numFmt w:val="bullet"/>
      <w:lvlText w:val="o"/>
      <w:lvlJc w:val="left"/>
      <w:pPr>
        <w:ind w:left="5760" w:hanging="360"/>
      </w:pPr>
      <w:rPr>
        <w:rFonts w:ascii="Courier New" w:hAnsi="Courier New" w:hint="default"/>
      </w:rPr>
    </w:lvl>
    <w:lvl w:ilvl="8" w:tplc="0C10027E">
      <w:start w:val="1"/>
      <w:numFmt w:val="bullet"/>
      <w:lvlText w:val=""/>
      <w:lvlJc w:val="left"/>
      <w:pPr>
        <w:ind w:left="6480" w:hanging="360"/>
      </w:pPr>
      <w:rPr>
        <w:rFonts w:ascii="Wingdings" w:hAnsi="Wingdings" w:hint="default"/>
      </w:rPr>
    </w:lvl>
  </w:abstractNum>
  <w:abstractNum w:abstractNumId="15" w15:restartNumberingAfterBreak="0">
    <w:nsid w:val="245F60E6"/>
    <w:multiLevelType w:val="hybridMultilevel"/>
    <w:tmpl w:val="4988444E"/>
    <w:lvl w:ilvl="0" w:tplc="BC8E033E">
      <w:start w:val="1"/>
      <w:numFmt w:val="bullet"/>
      <w:lvlText w:val=""/>
      <w:lvlJc w:val="left"/>
      <w:pPr>
        <w:ind w:left="720" w:hanging="360"/>
      </w:pPr>
      <w:rPr>
        <w:rFonts w:ascii="Symbol" w:hAnsi="Symbol" w:hint="default"/>
      </w:rPr>
    </w:lvl>
    <w:lvl w:ilvl="1" w:tplc="A2DE9438">
      <w:start w:val="1"/>
      <w:numFmt w:val="bullet"/>
      <w:lvlText w:val="o"/>
      <w:lvlJc w:val="left"/>
      <w:pPr>
        <w:ind w:left="1440" w:hanging="360"/>
      </w:pPr>
      <w:rPr>
        <w:rFonts w:ascii="Courier New" w:hAnsi="Courier New" w:hint="default"/>
      </w:rPr>
    </w:lvl>
    <w:lvl w:ilvl="2" w:tplc="CFCECDEC">
      <w:start w:val="1"/>
      <w:numFmt w:val="bullet"/>
      <w:lvlText w:val=""/>
      <w:lvlJc w:val="left"/>
      <w:pPr>
        <w:ind w:left="2160" w:hanging="360"/>
      </w:pPr>
      <w:rPr>
        <w:rFonts w:ascii="Wingdings" w:hAnsi="Wingdings" w:hint="default"/>
      </w:rPr>
    </w:lvl>
    <w:lvl w:ilvl="3" w:tplc="5BFC4328">
      <w:start w:val="1"/>
      <w:numFmt w:val="bullet"/>
      <w:lvlText w:val=""/>
      <w:lvlJc w:val="left"/>
      <w:pPr>
        <w:ind w:left="2880" w:hanging="360"/>
      </w:pPr>
      <w:rPr>
        <w:rFonts w:ascii="Symbol" w:hAnsi="Symbol" w:hint="default"/>
      </w:rPr>
    </w:lvl>
    <w:lvl w:ilvl="4" w:tplc="BAAA9464">
      <w:start w:val="1"/>
      <w:numFmt w:val="bullet"/>
      <w:lvlText w:val="o"/>
      <w:lvlJc w:val="left"/>
      <w:pPr>
        <w:ind w:left="3600" w:hanging="360"/>
      </w:pPr>
      <w:rPr>
        <w:rFonts w:ascii="Courier New" w:hAnsi="Courier New" w:hint="default"/>
      </w:rPr>
    </w:lvl>
    <w:lvl w:ilvl="5" w:tplc="61045D26">
      <w:start w:val="1"/>
      <w:numFmt w:val="bullet"/>
      <w:lvlText w:val=""/>
      <w:lvlJc w:val="left"/>
      <w:pPr>
        <w:ind w:left="4320" w:hanging="360"/>
      </w:pPr>
      <w:rPr>
        <w:rFonts w:ascii="Wingdings" w:hAnsi="Wingdings" w:hint="default"/>
      </w:rPr>
    </w:lvl>
    <w:lvl w:ilvl="6" w:tplc="F788D192">
      <w:start w:val="1"/>
      <w:numFmt w:val="bullet"/>
      <w:lvlText w:val=""/>
      <w:lvlJc w:val="left"/>
      <w:pPr>
        <w:ind w:left="5040" w:hanging="360"/>
      </w:pPr>
      <w:rPr>
        <w:rFonts w:ascii="Symbol" w:hAnsi="Symbol" w:hint="default"/>
      </w:rPr>
    </w:lvl>
    <w:lvl w:ilvl="7" w:tplc="6E24FBDE">
      <w:start w:val="1"/>
      <w:numFmt w:val="bullet"/>
      <w:lvlText w:val="o"/>
      <w:lvlJc w:val="left"/>
      <w:pPr>
        <w:ind w:left="5760" w:hanging="360"/>
      </w:pPr>
      <w:rPr>
        <w:rFonts w:ascii="Courier New" w:hAnsi="Courier New" w:hint="default"/>
      </w:rPr>
    </w:lvl>
    <w:lvl w:ilvl="8" w:tplc="029EB442">
      <w:start w:val="1"/>
      <w:numFmt w:val="bullet"/>
      <w:lvlText w:val=""/>
      <w:lvlJc w:val="left"/>
      <w:pPr>
        <w:ind w:left="6480" w:hanging="360"/>
      </w:pPr>
      <w:rPr>
        <w:rFonts w:ascii="Wingdings" w:hAnsi="Wingdings" w:hint="default"/>
      </w:rPr>
    </w:lvl>
  </w:abstractNum>
  <w:abstractNum w:abstractNumId="16" w15:restartNumberingAfterBreak="0">
    <w:nsid w:val="25AAB667"/>
    <w:multiLevelType w:val="hybridMultilevel"/>
    <w:tmpl w:val="3F1EEE8A"/>
    <w:lvl w:ilvl="0" w:tplc="EA8C941A">
      <w:start w:val="1"/>
      <w:numFmt w:val="decimal"/>
      <w:lvlText w:val="%1."/>
      <w:lvlJc w:val="left"/>
      <w:pPr>
        <w:ind w:left="720" w:hanging="360"/>
      </w:pPr>
    </w:lvl>
    <w:lvl w:ilvl="1" w:tplc="3CEA5ED4">
      <w:start w:val="1"/>
      <w:numFmt w:val="lowerLetter"/>
      <w:lvlText w:val="%2."/>
      <w:lvlJc w:val="left"/>
      <w:pPr>
        <w:ind w:left="1440" w:hanging="360"/>
      </w:pPr>
    </w:lvl>
    <w:lvl w:ilvl="2" w:tplc="4A809044">
      <w:start w:val="1"/>
      <w:numFmt w:val="lowerRoman"/>
      <w:lvlText w:val="%3."/>
      <w:lvlJc w:val="right"/>
      <w:pPr>
        <w:ind w:left="2160" w:hanging="180"/>
      </w:pPr>
    </w:lvl>
    <w:lvl w:ilvl="3" w:tplc="0BD8C694">
      <w:start w:val="1"/>
      <w:numFmt w:val="decimal"/>
      <w:lvlText w:val="%4."/>
      <w:lvlJc w:val="left"/>
      <w:pPr>
        <w:ind w:left="2880" w:hanging="360"/>
      </w:pPr>
    </w:lvl>
    <w:lvl w:ilvl="4" w:tplc="C56C4BDE">
      <w:start w:val="1"/>
      <w:numFmt w:val="lowerLetter"/>
      <w:lvlText w:val="%5."/>
      <w:lvlJc w:val="left"/>
      <w:pPr>
        <w:ind w:left="3600" w:hanging="360"/>
      </w:pPr>
    </w:lvl>
    <w:lvl w:ilvl="5" w:tplc="F2AC341E">
      <w:start w:val="1"/>
      <w:numFmt w:val="lowerRoman"/>
      <w:lvlText w:val="%6."/>
      <w:lvlJc w:val="right"/>
      <w:pPr>
        <w:ind w:left="4320" w:hanging="180"/>
      </w:pPr>
    </w:lvl>
    <w:lvl w:ilvl="6" w:tplc="AD785770">
      <w:start w:val="1"/>
      <w:numFmt w:val="decimal"/>
      <w:lvlText w:val="%7."/>
      <w:lvlJc w:val="left"/>
      <w:pPr>
        <w:ind w:left="5040" w:hanging="360"/>
      </w:pPr>
    </w:lvl>
    <w:lvl w:ilvl="7" w:tplc="FBE295FC">
      <w:start w:val="1"/>
      <w:numFmt w:val="lowerLetter"/>
      <w:lvlText w:val="%8."/>
      <w:lvlJc w:val="left"/>
      <w:pPr>
        <w:ind w:left="5760" w:hanging="360"/>
      </w:pPr>
    </w:lvl>
    <w:lvl w:ilvl="8" w:tplc="864E0158">
      <w:start w:val="1"/>
      <w:numFmt w:val="lowerRoman"/>
      <w:lvlText w:val="%9."/>
      <w:lvlJc w:val="right"/>
      <w:pPr>
        <w:ind w:left="6480" w:hanging="180"/>
      </w:pPr>
    </w:lvl>
  </w:abstractNum>
  <w:abstractNum w:abstractNumId="17" w15:restartNumberingAfterBreak="0">
    <w:nsid w:val="26BFAA4D"/>
    <w:multiLevelType w:val="hybridMultilevel"/>
    <w:tmpl w:val="D6D092E8"/>
    <w:lvl w:ilvl="0" w:tplc="62167058">
      <w:start w:val="1"/>
      <w:numFmt w:val="decimal"/>
      <w:lvlText w:val="%1."/>
      <w:lvlJc w:val="left"/>
      <w:pPr>
        <w:ind w:left="720" w:hanging="360"/>
      </w:pPr>
    </w:lvl>
    <w:lvl w:ilvl="1" w:tplc="7FEAB4C6">
      <w:start w:val="1"/>
      <w:numFmt w:val="lowerLetter"/>
      <w:lvlText w:val="%2."/>
      <w:lvlJc w:val="left"/>
      <w:pPr>
        <w:ind w:left="1440" w:hanging="360"/>
      </w:pPr>
    </w:lvl>
    <w:lvl w:ilvl="2" w:tplc="9E26945A">
      <w:start w:val="1"/>
      <w:numFmt w:val="lowerRoman"/>
      <w:lvlText w:val="%3."/>
      <w:lvlJc w:val="right"/>
      <w:pPr>
        <w:ind w:left="2160" w:hanging="180"/>
      </w:pPr>
    </w:lvl>
    <w:lvl w:ilvl="3" w:tplc="D8C0E5BC">
      <w:start w:val="1"/>
      <w:numFmt w:val="decimal"/>
      <w:lvlText w:val="%4."/>
      <w:lvlJc w:val="left"/>
      <w:pPr>
        <w:ind w:left="2880" w:hanging="360"/>
      </w:pPr>
    </w:lvl>
    <w:lvl w:ilvl="4" w:tplc="E1C6F69A">
      <w:start w:val="1"/>
      <w:numFmt w:val="lowerLetter"/>
      <w:lvlText w:val="%5."/>
      <w:lvlJc w:val="left"/>
      <w:pPr>
        <w:ind w:left="3600" w:hanging="360"/>
      </w:pPr>
    </w:lvl>
    <w:lvl w:ilvl="5" w:tplc="17E89B98">
      <w:start w:val="1"/>
      <w:numFmt w:val="lowerRoman"/>
      <w:lvlText w:val="%6."/>
      <w:lvlJc w:val="right"/>
      <w:pPr>
        <w:ind w:left="4320" w:hanging="180"/>
      </w:pPr>
    </w:lvl>
    <w:lvl w:ilvl="6" w:tplc="AAE246A4">
      <w:start w:val="1"/>
      <w:numFmt w:val="decimal"/>
      <w:lvlText w:val="%7."/>
      <w:lvlJc w:val="left"/>
      <w:pPr>
        <w:ind w:left="5040" w:hanging="360"/>
      </w:pPr>
    </w:lvl>
    <w:lvl w:ilvl="7" w:tplc="7212A140">
      <w:start w:val="1"/>
      <w:numFmt w:val="lowerLetter"/>
      <w:lvlText w:val="%8."/>
      <w:lvlJc w:val="left"/>
      <w:pPr>
        <w:ind w:left="5760" w:hanging="360"/>
      </w:pPr>
    </w:lvl>
    <w:lvl w:ilvl="8" w:tplc="7AB845E6">
      <w:start w:val="1"/>
      <w:numFmt w:val="lowerRoman"/>
      <w:lvlText w:val="%9."/>
      <w:lvlJc w:val="right"/>
      <w:pPr>
        <w:ind w:left="6480" w:hanging="180"/>
      </w:pPr>
    </w:lvl>
  </w:abstractNum>
  <w:abstractNum w:abstractNumId="18" w15:restartNumberingAfterBreak="0">
    <w:nsid w:val="2AB0DAB1"/>
    <w:multiLevelType w:val="hybridMultilevel"/>
    <w:tmpl w:val="AD225D82"/>
    <w:lvl w:ilvl="0" w:tplc="AFCE2476">
      <w:start w:val="1"/>
      <w:numFmt w:val="bullet"/>
      <w:lvlText w:val=""/>
      <w:lvlJc w:val="left"/>
      <w:pPr>
        <w:ind w:left="720" w:hanging="360"/>
      </w:pPr>
      <w:rPr>
        <w:rFonts w:ascii="Symbol" w:hAnsi="Symbol" w:hint="default"/>
      </w:rPr>
    </w:lvl>
    <w:lvl w:ilvl="1" w:tplc="3BFEE2B0">
      <w:start w:val="1"/>
      <w:numFmt w:val="bullet"/>
      <w:lvlText w:val="o"/>
      <w:lvlJc w:val="left"/>
      <w:pPr>
        <w:ind w:left="1440" w:hanging="360"/>
      </w:pPr>
      <w:rPr>
        <w:rFonts w:ascii="Courier New" w:hAnsi="Courier New" w:hint="default"/>
      </w:rPr>
    </w:lvl>
    <w:lvl w:ilvl="2" w:tplc="2562A930">
      <w:start w:val="1"/>
      <w:numFmt w:val="bullet"/>
      <w:lvlText w:val=""/>
      <w:lvlJc w:val="left"/>
      <w:pPr>
        <w:ind w:left="2160" w:hanging="360"/>
      </w:pPr>
      <w:rPr>
        <w:rFonts w:ascii="Wingdings" w:hAnsi="Wingdings" w:hint="default"/>
      </w:rPr>
    </w:lvl>
    <w:lvl w:ilvl="3" w:tplc="30E074A0">
      <w:start w:val="1"/>
      <w:numFmt w:val="bullet"/>
      <w:lvlText w:val=""/>
      <w:lvlJc w:val="left"/>
      <w:pPr>
        <w:ind w:left="2880" w:hanging="360"/>
      </w:pPr>
      <w:rPr>
        <w:rFonts w:ascii="Symbol" w:hAnsi="Symbol" w:hint="default"/>
      </w:rPr>
    </w:lvl>
    <w:lvl w:ilvl="4" w:tplc="BFF6C8DA">
      <w:start w:val="1"/>
      <w:numFmt w:val="bullet"/>
      <w:lvlText w:val="o"/>
      <w:lvlJc w:val="left"/>
      <w:pPr>
        <w:ind w:left="3600" w:hanging="360"/>
      </w:pPr>
      <w:rPr>
        <w:rFonts w:ascii="Courier New" w:hAnsi="Courier New" w:hint="default"/>
      </w:rPr>
    </w:lvl>
    <w:lvl w:ilvl="5" w:tplc="E238008A">
      <w:start w:val="1"/>
      <w:numFmt w:val="bullet"/>
      <w:lvlText w:val=""/>
      <w:lvlJc w:val="left"/>
      <w:pPr>
        <w:ind w:left="4320" w:hanging="360"/>
      </w:pPr>
      <w:rPr>
        <w:rFonts w:ascii="Wingdings" w:hAnsi="Wingdings" w:hint="default"/>
      </w:rPr>
    </w:lvl>
    <w:lvl w:ilvl="6" w:tplc="F73441A0">
      <w:start w:val="1"/>
      <w:numFmt w:val="bullet"/>
      <w:lvlText w:val=""/>
      <w:lvlJc w:val="left"/>
      <w:pPr>
        <w:ind w:left="5040" w:hanging="360"/>
      </w:pPr>
      <w:rPr>
        <w:rFonts w:ascii="Symbol" w:hAnsi="Symbol" w:hint="default"/>
      </w:rPr>
    </w:lvl>
    <w:lvl w:ilvl="7" w:tplc="24B0CAC4">
      <w:start w:val="1"/>
      <w:numFmt w:val="bullet"/>
      <w:lvlText w:val="o"/>
      <w:lvlJc w:val="left"/>
      <w:pPr>
        <w:ind w:left="5760" w:hanging="360"/>
      </w:pPr>
      <w:rPr>
        <w:rFonts w:ascii="Courier New" w:hAnsi="Courier New" w:hint="default"/>
      </w:rPr>
    </w:lvl>
    <w:lvl w:ilvl="8" w:tplc="5F9082F8">
      <w:start w:val="1"/>
      <w:numFmt w:val="bullet"/>
      <w:lvlText w:val=""/>
      <w:lvlJc w:val="left"/>
      <w:pPr>
        <w:ind w:left="6480" w:hanging="360"/>
      </w:pPr>
      <w:rPr>
        <w:rFonts w:ascii="Wingdings" w:hAnsi="Wingdings" w:hint="default"/>
      </w:rPr>
    </w:lvl>
  </w:abstractNum>
  <w:abstractNum w:abstractNumId="19" w15:restartNumberingAfterBreak="0">
    <w:nsid w:val="30E335A4"/>
    <w:multiLevelType w:val="hybridMultilevel"/>
    <w:tmpl w:val="4B5EB8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9594358"/>
    <w:multiLevelType w:val="hybridMultilevel"/>
    <w:tmpl w:val="64A0D9AE"/>
    <w:lvl w:ilvl="0" w:tplc="A7226A78">
      <w:start w:val="1"/>
      <w:numFmt w:val="bullet"/>
      <w:lvlText w:val=""/>
      <w:lvlJc w:val="left"/>
      <w:pPr>
        <w:ind w:left="720" w:hanging="360"/>
      </w:pPr>
      <w:rPr>
        <w:rFonts w:ascii="Symbol" w:hAnsi="Symbol" w:hint="default"/>
      </w:rPr>
    </w:lvl>
    <w:lvl w:ilvl="1" w:tplc="EA86C9EA">
      <w:start w:val="1"/>
      <w:numFmt w:val="bullet"/>
      <w:lvlText w:val="o"/>
      <w:lvlJc w:val="left"/>
      <w:pPr>
        <w:ind w:left="1440" w:hanging="360"/>
      </w:pPr>
      <w:rPr>
        <w:rFonts w:ascii="Courier New" w:hAnsi="Courier New" w:hint="default"/>
      </w:rPr>
    </w:lvl>
    <w:lvl w:ilvl="2" w:tplc="9036EF5A">
      <w:start w:val="1"/>
      <w:numFmt w:val="bullet"/>
      <w:lvlText w:val=""/>
      <w:lvlJc w:val="left"/>
      <w:pPr>
        <w:ind w:left="2160" w:hanging="360"/>
      </w:pPr>
      <w:rPr>
        <w:rFonts w:ascii="Wingdings" w:hAnsi="Wingdings" w:hint="default"/>
      </w:rPr>
    </w:lvl>
    <w:lvl w:ilvl="3" w:tplc="D472B2BE">
      <w:start w:val="1"/>
      <w:numFmt w:val="bullet"/>
      <w:lvlText w:val=""/>
      <w:lvlJc w:val="left"/>
      <w:pPr>
        <w:ind w:left="2880" w:hanging="360"/>
      </w:pPr>
      <w:rPr>
        <w:rFonts w:ascii="Symbol" w:hAnsi="Symbol" w:hint="default"/>
      </w:rPr>
    </w:lvl>
    <w:lvl w:ilvl="4" w:tplc="BBC892E6">
      <w:start w:val="1"/>
      <w:numFmt w:val="bullet"/>
      <w:lvlText w:val="o"/>
      <w:lvlJc w:val="left"/>
      <w:pPr>
        <w:ind w:left="3600" w:hanging="360"/>
      </w:pPr>
      <w:rPr>
        <w:rFonts w:ascii="Courier New" w:hAnsi="Courier New" w:hint="default"/>
      </w:rPr>
    </w:lvl>
    <w:lvl w:ilvl="5" w:tplc="EFF2C1D4">
      <w:start w:val="1"/>
      <w:numFmt w:val="bullet"/>
      <w:lvlText w:val=""/>
      <w:lvlJc w:val="left"/>
      <w:pPr>
        <w:ind w:left="4320" w:hanging="360"/>
      </w:pPr>
      <w:rPr>
        <w:rFonts w:ascii="Wingdings" w:hAnsi="Wingdings" w:hint="default"/>
      </w:rPr>
    </w:lvl>
    <w:lvl w:ilvl="6" w:tplc="9014EB96">
      <w:start w:val="1"/>
      <w:numFmt w:val="bullet"/>
      <w:lvlText w:val=""/>
      <w:lvlJc w:val="left"/>
      <w:pPr>
        <w:ind w:left="5040" w:hanging="360"/>
      </w:pPr>
      <w:rPr>
        <w:rFonts w:ascii="Symbol" w:hAnsi="Symbol" w:hint="default"/>
      </w:rPr>
    </w:lvl>
    <w:lvl w:ilvl="7" w:tplc="8E921D0C">
      <w:start w:val="1"/>
      <w:numFmt w:val="bullet"/>
      <w:lvlText w:val="o"/>
      <w:lvlJc w:val="left"/>
      <w:pPr>
        <w:ind w:left="5760" w:hanging="360"/>
      </w:pPr>
      <w:rPr>
        <w:rFonts w:ascii="Courier New" w:hAnsi="Courier New" w:hint="default"/>
      </w:rPr>
    </w:lvl>
    <w:lvl w:ilvl="8" w:tplc="9E2A49F2">
      <w:start w:val="1"/>
      <w:numFmt w:val="bullet"/>
      <w:lvlText w:val=""/>
      <w:lvlJc w:val="left"/>
      <w:pPr>
        <w:ind w:left="6480" w:hanging="360"/>
      </w:pPr>
      <w:rPr>
        <w:rFonts w:ascii="Wingdings" w:hAnsi="Wingdings" w:hint="default"/>
      </w:rPr>
    </w:lvl>
  </w:abstractNum>
  <w:abstractNum w:abstractNumId="21" w15:restartNumberingAfterBreak="0">
    <w:nsid w:val="43FFF4D1"/>
    <w:multiLevelType w:val="hybridMultilevel"/>
    <w:tmpl w:val="95183956"/>
    <w:lvl w:ilvl="0" w:tplc="F5FA2912">
      <w:start w:val="1"/>
      <w:numFmt w:val="bullet"/>
      <w:lvlText w:val=""/>
      <w:lvlJc w:val="left"/>
      <w:pPr>
        <w:ind w:left="720" w:hanging="360"/>
      </w:pPr>
      <w:rPr>
        <w:rFonts w:ascii="Symbol" w:hAnsi="Symbol" w:hint="default"/>
      </w:rPr>
    </w:lvl>
    <w:lvl w:ilvl="1" w:tplc="19D8BF68">
      <w:start w:val="1"/>
      <w:numFmt w:val="bullet"/>
      <w:lvlText w:val="o"/>
      <w:lvlJc w:val="left"/>
      <w:pPr>
        <w:ind w:left="1440" w:hanging="360"/>
      </w:pPr>
      <w:rPr>
        <w:rFonts w:ascii="Courier New" w:hAnsi="Courier New" w:hint="default"/>
      </w:rPr>
    </w:lvl>
    <w:lvl w:ilvl="2" w:tplc="A2F897BE">
      <w:start w:val="1"/>
      <w:numFmt w:val="bullet"/>
      <w:lvlText w:val=""/>
      <w:lvlJc w:val="left"/>
      <w:pPr>
        <w:ind w:left="2160" w:hanging="360"/>
      </w:pPr>
      <w:rPr>
        <w:rFonts w:ascii="Wingdings" w:hAnsi="Wingdings" w:hint="default"/>
      </w:rPr>
    </w:lvl>
    <w:lvl w:ilvl="3" w:tplc="F8E62006">
      <w:start w:val="1"/>
      <w:numFmt w:val="bullet"/>
      <w:lvlText w:val=""/>
      <w:lvlJc w:val="left"/>
      <w:pPr>
        <w:ind w:left="2880" w:hanging="360"/>
      </w:pPr>
      <w:rPr>
        <w:rFonts w:ascii="Symbol" w:hAnsi="Symbol" w:hint="default"/>
      </w:rPr>
    </w:lvl>
    <w:lvl w:ilvl="4" w:tplc="0494ECDA">
      <w:start w:val="1"/>
      <w:numFmt w:val="bullet"/>
      <w:lvlText w:val="o"/>
      <w:lvlJc w:val="left"/>
      <w:pPr>
        <w:ind w:left="3600" w:hanging="360"/>
      </w:pPr>
      <w:rPr>
        <w:rFonts w:ascii="Courier New" w:hAnsi="Courier New" w:hint="default"/>
      </w:rPr>
    </w:lvl>
    <w:lvl w:ilvl="5" w:tplc="25DAA9F2">
      <w:start w:val="1"/>
      <w:numFmt w:val="bullet"/>
      <w:lvlText w:val=""/>
      <w:lvlJc w:val="left"/>
      <w:pPr>
        <w:ind w:left="4320" w:hanging="360"/>
      </w:pPr>
      <w:rPr>
        <w:rFonts w:ascii="Wingdings" w:hAnsi="Wingdings" w:hint="default"/>
      </w:rPr>
    </w:lvl>
    <w:lvl w:ilvl="6" w:tplc="1D1286C4">
      <w:start w:val="1"/>
      <w:numFmt w:val="bullet"/>
      <w:lvlText w:val=""/>
      <w:lvlJc w:val="left"/>
      <w:pPr>
        <w:ind w:left="5040" w:hanging="360"/>
      </w:pPr>
      <w:rPr>
        <w:rFonts w:ascii="Symbol" w:hAnsi="Symbol" w:hint="default"/>
      </w:rPr>
    </w:lvl>
    <w:lvl w:ilvl="7" w:tplc="9DF67AFC">
      <w:start w:val="1"/>
      <w:numFmt w:val="bullet"/>
      <w:lvlText w:val="o"/>
      <w:lvlJc w:val="left"/>
      <w:pPr>
        <w:ind w:left="5760" w:hanging="360"/>
      </w:pPr>
      <w:rPr>
        <w:rFonts w:ascii="Courier New" w:hAnsi="Courier New" w:hint="default"/>
      </w:rPr>
    </w:lvl>
    <w:lvl w:ilvl="8" w:tplc="B7F6080E">
      <w:start w:val="1"/>
      <w:numFmt w:val="bullet"/>
      <w:lvlText w:val=""/>
      <w:lvlJc w:val="left"/>
      <w:pPr>
        <w:ind w:left="6480" w:hanging="360"/>
      </w:pPr>
      <w:rPr>
        <w:rFonts w:ascii="Wingdings" w:hAnsi="Wingdings" w:hint="default"/>
      </w:rPr>
    </w:lvl>
  </w:abstractNum>
  <w:abstractNum w:abstractNumId="22" w15:restartNumberingAfterBreak="0">
    <w:nsid w:val="45F98F39"/>
    <w:multiLevelType w:val="hybridMultilevel"/>
    <w:tmpl w:val="9C4A44B6"/>
    <w:lvl w:ilvl="0" w:tplc="6C4C0DFC">
      <w:start w:val="1"/>
      <w:numFmt w:val="decimal"/>
      <w:lvlText w:val="%1."/>
      <w:lvlJc w:val="left"/>
      <w:pPr>
        <w:ind w:left="720" w:hanging="360"/>
      </w:pPr>
    </w:lvl>
    <w:lvl w:ilvl="1" w:tplc="D4A08ADA">
      <w:start w:val="1"/>
      <w:numFmt w:val="lowerLetter"/>
      <w:lvlText w:val="%2."/>
      <w:lvlJc w:val="left"/>
      <w:pPr>
        <w:ind w:left="1440" w:hanging="360"/>
      </w:pPr>
    </w:lvl>
    <w:lvl w:ilvl="2" w:tplc="54A6FFCC">
      <w:start w:val="1"/>
      <w:numFmt w:val="lowerRoman"/>
      <w:lvlText w:val="%3."/>
      <w:lvlJc w:val="right"/>
      <w:pPr>
        <w:ind w:left="2160" w:hanging="180"/>
      </w:pPr>
    </w:lvl>
    <w:lvl w:ilvl="3" w:tplc="BB343A7E">
      <w:start w:val="1"/>
      <w:numFmt w:val="decimal"/>
      <w:lvlText w:val="%4."/>
      <w:lvlJc w:val="left"/>
      <w:pPr>
        <w:ind w:left="2880" w:hanging="360"/>
      </w:pPr>
    </w:lvl>
    <w:lvl w:ilvl="4" w:tplc="6132400E">
      <w:start w:val="1"/>
      <w:numFmt w:val="lowerLetter"/>
      <w:lvlText w:val="%5."/>
      <w:lvlJc w:val="left"/>
      <w:pPr>
        <w:ind w:left="3600" w:hanging="360"/>
      </w:pPr>
    </w:lvl>
    <w:lvl w:ilvl="5" w:tplc="B1221CD4">
      <w:start w:val="1"/>
      <w:numFmt w:val="lowerRoman"/>
      <w:lvlText w:val="%6."/>
      <w:lvlJc w:val="right"/>
      <w:pPr>
        <w:ind w:left="4320" w:hanging="180"/>
      </w:pPr>
    </w:lvl>
    <w:lvl w:ilvl="6" w:tplc="441A076C">
      <w:start w:val="1"/>
      <w:numFmt w:val="decimal"/>
      <w:lvlText w:val="%7."/>
      <w:lvlJc w:val="left"/>
      <w:pPr>
        <w:ind w:left="5040" w:hanging="360"/>
      </w:pPr>
    </w:lvl>
    <w:lvl w:ilvl="7" w:tplc="2CCE5898">
      <w:start w:val="1"/>
      <w:numFmt w:val="lowerLetter"/>
      <w:lvlText w:val="%8."/>
      <w:lvlJc w:val="left"/>
      <w:pPr>
        <w:ind w:left="5760" w:hanging="360"/>
      </w:pPr>
    </w:lvl>
    <w:lvl w:ilvl="8" w:tplc="15B40E46">
      <w:start w:val="1"/>
      <w:numFmt w:val="lowerRoman"/>
      <w:lvlText w:val="%9."/>
      <w:lvlJc w:val="right"/>
      <w:pPr>
        <w:ind w:left="6480" w:hanging="180"/>
      </w:pPr>
    </w:lvl>
  </w:abstractNum>
  <w:abstractNum w:abstractNumId="23" w15:restartNumberingAfterBreak="0">
    <w:nsid w:val="4BB56B02"/>
    <w:multiLevelType w:val="hybridMultilevel"/>
    <w:tmpl w:val="2514F80A"/>
    <w:lvl w:ilvl="0" w:tplc="1BB69C0C">
      <w:start w:val="1"/>
      <w:numFmt w:val="bullet"/>
      <w:lvlText w:val=""/>
      <w:lvlJc w:val="left"/>
      <w:pPr>
        <w:ind w:left="720" w:hanging="360"/>
      </w:pPr>
      <w:rPr>
        <w:rFonts w:ascii="Symbol" w:hAnsi="Symbol" w:hint="default"/>
      </w:rPr>
    </w:lvl>
    <w:lvl w:ilvl="1" w:tplc="FBF6A034">
      <w:start w:val="1"/>
      <w:numFmt w:val="bullet"/>
      <w:lvlText w:val="o"/>
      <w:lvlJc w:val="left"/>
      <w:pPr>
        <w:ind w:left="1440" w:hanging="360"/>
      </w:pPr>
      <w:rPr>
        <w:rFonts w:ascii="Courier New" w:hAnsi="Courier New" w:hint="default"/>
      </w:rPr>
    </w:lvl>
    <w:lvl w:ilvl="2" w:tplc="5AF61758">
      <w:start w:val="1"/>
      <w:numFmt w:val="bullet"/>
      <w:lvlText w:val=""/>
      <w:lvlJc w:val="left"/>
      <w:pPr>
        <w:ind w:left="2160" w:hanging="360"/>
      </w:pPr>
      <w:rPr>
        <w:rFonts w:ascii="Wingdings" w:hAnsi="Wingdings" w:hint="default"/>
      </w:rPr>
    </w:lvl>
    <w:lvl w:ilvl="3" w:tplc="F1D644D6">
      <w:start w:val="1"/>
      <w:numFmt w:val="bullet"/>
      <w:lvlText w:val=""/>
      <w:lvlJc w:val="left"/>
      <w:pPr>
        <w:ind w:left="2880" w:hanging="360"/>
      </w:pPr>
      <w:rPr>
        <w:rFonts w:ascii="Symbol" w:hAnsi="Symbol" w:hint="default"/>
      </w:rPr>
    </w:lvl>
    <w:lvl w:ilvl="4" w:tplc="433E2386">
      <w:start w:val="1"/>
      <w:numFmt w:val="bullet"/>
      <w:lvlText w:val="o"/>
      <w:lvlJc w:val="left"/>
      <w:pPr>
        <w:ind w:left="3600" w:hanging="360"/>
      </w:pPr>
      <w:rPr>
        <w:rFonts w:ascii="Courier New" w:hAnsi="Courier New" w:hint="default"/>
      </w:rPr>
    </w:lvl>
    <w:lvl w:ilvl="5" w:tplc="51208E0E">
      <w:start w:val="1"/>
      <w:numFmt w:val="bullet"/>
      <w:lvlText w:val=""/>
      <w:lvlJc w:val="left"/>
      <w:pPr>
        <w:ind w:left="4320" w:hanging="360"/>
      </w:pPr>
      <w:rPr>
        <w:rFonts w:ascii="Wingdings" w:hAnsi="Wingdings" w:hint="default"/>
      </w:rPr>
    </w:lvl>
    <w:lvl w:ilvl="6" w:tplc="546415F2">
      <w:start w:val="1"/>
      <w:numFmt w:val="bullet"/>
      <w:lvlText w:val=""/>
      <w:lvlJc w:val="left"/>
      <w:pPr>
        <w:ind w:left="5040" w:hanging="360"/>
      </w:pPr>
      <w:rPr>
        <w:rFonts w:ascii="Symbol" w:hAnsi="Symbol" w:hint="default"/>
      </w:rPr>
    </w:lvl>
    <w:lvl w:ilvl="7" w:tplc="2648F1FA">
      <w:start w:val="1"/>
      <w:numFmt w:val="bullet"/>
      <w:lvlText w:val="o"/>
      <w:lvlJc w:val="left"/>
      <w:pPr>
        <w:ind w:left="5760" w:hanging="360"/>
      </w:pPr>
      <w:rPr>
        <w:rFonts w:ascii="Courier New" w:hAnsi="Courier New" w:hint="default"/>
      </w:rPr>
    </w:lvl>
    <w:lvl w:ilvl="8" w:tplc="93FCBD90">
      <w:start w:val="1"/>
      <w:numFmt w:val="bullet"/>
      <w:lvlText w:val=""/>
      <w:lvlJc w:val="left"/>
      <w:pPr>
        <w:ind w:left="6480" w:hanging="360"/>
      </w:pPr>
      <w:rPr>
        <w:rFonts w:ascii="Wingdings" w:hAnsi="Wingdings" w:hint="default"/>
      </w:rPr>
    </w:lvl>
  </w:abstractNum>
  <w:abstractNum w:abstractNumId="24" w15:restartNumberingAfterBreak="0">
    <w:nsid w:val="4E26660A"/>
    <w:multiLevelType w:val="hybridMultilevel"/>
    <w:tmpl w:val="9C981D84"/>
    <w:lvl w:ilvl="0" w:tplc="96220976">
      <w:start w:val="1"/>
      <w:numFmt w:val="bullet"/>
      <w:lvlText w:val=""/>
      <w:lvlJc w:val="left"/>
      <w:pPr>
        <w:ind w:left="720" w:hanging="360"/>
      </w:pPr>
      <w:rPr>
        <w:rFonts w:ascii="Symbol" w:hAnsi="Symbol" w:hint="default"/>
      </w:rPr>
    </w:lvl>
    <w:lvl w:ilvl="1" w:tplc="726C03EE">
      <w:start w:val="1"/>
      <w:numFmt w:val="bullet"/>
      <w:lvlText w:val="o"/>
      <w:lvlJc w:val="left"/>
      <w:pPr>
        <w:ind w:left="1440" w:hanging="360"/>
      </w:pPr>
      <w:rPr>
        <w:rFonts w:ascii="Courier New" w:hAnsi="Courier New" w:hint="default"/>
      </w:rPr>
    </w:lvl>
    <w:lvl w:ilvl="2" w:tplc="04EC3A9C">
      <w:start w:val="1"/>
      <w:numFmt w:val="bullet"/>
      <w:lvlText w:val=""/>
      <w:lvlJc w:val="left"/>
      <w:pPr>
        <w:ind w:left="2160" w:hanging="360"/>
      </w:pPr>
      <w:rPr>
        <w:rFonts w:ascii="Wingdings" w:hAnsi="Wingdings" w:hint="default"/>
      </w:rPr>
    </w:lvl>
    <w:lvl w:ilvl="3" w:tplc="C6F8B060">
      <w:start w:val="1"/>
      <w:numFmt w:val="bullet"/>
      <w:lvlText w:val=""/>
      <w:lvlJc w:val="left"/>
      <w:pPr>
        <w:ind w:left="2880" w:hanging="360"/>
      </w:pPr>
      <w:rPr>
        <w:rFonts w:ascii="Symbol" w:hAnsi="Symbol" w:hint="default"/>
      </w:rPr>
    </w:lvl>
    <w:lvl w:ilvl="4" w:tplc="D5E2E27C">
      <w:start w:val="1"/>
      <w:numFmt w:val="bullet"/>
      <w:lvlText w:val="o"/>
      <w:lvlJc w:val="left"/>
      <w:pPr>
        <w:ind w:left="3600" w:hanging="360"/>
      </w:pPr>
      <w:rPr>
        <w:rFonts w:ascii="Courier New" w:hAnsi="Courier New" w:hint="default"/>
      </w:rPr>
    </w:lvl>
    <w:lvl w:ilvl="5" w:tplc="6810C934">
      <w:start w:val="1"/>
      <w:numFmt w:val="bullet"/>
      <w:lvlText w:val=""/>
      <w:lvlJc w:val="left"/>
      <w:pPr>
        <w:ind w:left="4320" w:hanging="360"/>
      </w:pPr>
      <w:rPr>
        <w:rFonts w:ascii="Wingdings" w:hAnsi="Wingdings" w:hint="default"/>
      </w:rPr>
    </w:lvl>
    <w:lvl w:ilvl="6" w:tplc="45BE184E">
      <w:start w:val="1"/>
      <w:numFmt w:val="bullet"/>
      <w:lvlText w:val=""/>
      <w:lvlJc w:val="left"/>
      <w:pPr>
        <w:ind w:left="5040" w:hanging="360"/>
      </w:pPr>
      <w:rPr>
        <w:rFonts w:ascii="Symbol" w:hAnsi="Symbol" w:hint="default"/>
      </w:rPr>
    </w:lvl>
    <w:lvl w:ilvl="7" w:tplc="CEF2C034">
      <w:start w:val="1"/>
      <w:numFmt w:val="bullet"/>
      <w:lvlText w:val="o"/>
      <w:lvlJc w:val="left"/>
      <w:pPr>
        <w:ind w:left="5760" w:hanging="360"/>
      </w:pPr>
      <w:rPr>
        <w:rFonts w:ascii="Courier New" w:hAnsi="Courier New" w:hint="default"/>
      </w:rPr>
    </w:lvl>
    <w:lvl w:ilvl="8" w:tplc="2198059A">
      <w:start w:val="1"/>
      <w:numFmt w:val="bullet"/>
      <w:lvlText w:val=""/>
      <w:lvlJc w:val="left"/>
      <w:pPr>
        <w:ind w:left="6480" w:hanging="360"/>
      </w:pPr>
      <w:rPr>
        <w:rFonts w:ascii="Wingdings" w:hAnsi="Wingdings" w:hint="default"/>
      </w:rPr>
    </w:lvl>
  </w:abstractNum>
  <w:abstractNum w:abstractNumId="25" w15:restartNumberingAfterBreak="0">
    <w:nsid w:val="4E861EFD"/>
    <w:multiLevelType w:val="hybridMultilevel"/>
    <w:tmpl w:val="10562052"/>
    <w:lvl w:ilvl="0" w:tplc="3C96AD8E">
      <w:start w:val="1"/>
      <w:numFmt w:val="bullet"/>
      <w:lvlText w:val=""/>
      <w:lvlJc w:val="left"/>
      <w:pPr>
        <w:ind w:left="720" w:hanging="360"/>
      </w:pPr>
      <w:rPr>
        <w:rFonts w:ascii="Symbol" w:hAnsi="Symbol" w:hint="default"/>
      </w:rPr>
    </w:lvl>
    <w:lvl w:ilvl="1" w:tplc="A7AAB91A">
      <w:start w:val="1"/>
      <w:numFmt w:val="bullet"/>
      <w:lvlText w:val="o"/>
      <w:lvlJc w:val="left"/>
      <w:pPr>
        <w:ind w:left="1440" w:hanging="360"/>
      </w:pPr>
      <w:rPr>
        <w:rFonts w:ascii="Courier New" w:hAnsi="Courier New" w:hint="default"/>
      </w:rPr>
    </w:lvl>
    <w:lvl w:ilvl="2" w:tplc="BDF62D3C">
      <w:start w:val="1"/>
      <w:numFmt w:val="bullet"/>
      <w:lvlText w:val=""/>
      <w:lvlJc w:val="left"/>
      <w:pPr>
        <w:ind w:left="2160" w:hanging="360"/>
      </w:pPr>
      <w:rPr>
        <w:rFonts w:ascii="Wingdings" w:hAnsi="Wingdings" w:hint="default"/>
      </w:rPr>
    </w:lvl>
    <w:lvl w:ilvl="3" w:tplc="E4180D10">
      <w:start w:val="1"/>
      <w:numFmt w:val="bullet"/>
      <w:lvlText w:val=""/>
      <w:lvlJc w:val="left"/>
      <w:pPr>
        <w:ind w:left="2880" w:hanging="360"/>
      </w:pPr>
      <w:rPr>
        <w:rFonts w:ascii="Symbol" w:hAnsi="Symbol" w:hint="default"/>
      </w:rPr>
    </w:lvl>
    <w:lvl w:ilvl="4" w:tplc="8F88D600">
      <w:start w:val="1"/>
      <w:numFmt w:val="bullet"/>
      <w:lvlText w:val="o"/>
      <w:lvlJc w:val="left"/>
      <w:pPr>
        <w:ind w:left="3600" w:hanging="360"/>
      </w:pPr>
      <w:rPr>
        <w:rFonts w:ascii="Courier New" w:hAnsi="Courier New" w:hint="default"/>
      </w:rPr>
    </w:lvl>
    <w:lvl w:ilvl="5" w:tplc="7C041FA6">
      <w:start w:val="1"/>
      <w:numFmt w:val="bullet"/>
      <w:lvlText w:val=""/>
      <w:lvlJc w:val="left"/>
      <w:pPr>
        <w:ind w:left="4320" w:hanging="360"/>
      </w:pPr>
      <w:rPr>
        <w:rFonts w:ascii="Wingdings" w:hAnsi="Wingdings" w:hint="default"/>
      </w:rPr>
    </w:lvl>
    <w:lvl w:ilvl="6" w:tplc="8E6659DC">
      <w:start w:val="1"/>
      <w:numFmt w:val="bullet"/>
      <w:lvlText w:val=""/>
      <w:lvlJc w:val="left"/>
      <w:pPr>
        <w:ind w:left="5040" w:hanging="360"/>
      </w:pPr>
      <w:rPr>
        <w:rFonts w:ascii="Symbol" w:hAnsi="Symbol" w:hint="default"/>
      </w:rPr>
    </w:lvl>
    <w:lvl w:ilvl="7" w:tplc="AA9CBDFE">
      <w:start w:val="1"/>
      <w:numFmt w:val="bullet"/>
      <w:lvlText w:val="o"/>
      <w:lvlJc w:val="left"/>
      <w:pPr>
        <w:ind w:left="5760" w:hanging="360"/>
      </w:pPr>
      <w:rPr>
        <w:rFonts w:ascii="Courier New" w:hAnsi="Courier New" w:hint="default"/>
      </w:rPr>
    </w:lvl>
    <w:lvl w:ilvl="8" w:tplc="565EDAD8">
      <w:start w:val="1"/>
      <w:numFmt w:val="bullet"/>
      <w:lvlText w:val=""/>
      <w:lvlJc w:val="left"/>
      <w:pPr>
        <w:ind w:left="6480" w:hanging="360"/>
      </w:pPr>
      <w:rPr>
        <w:rFonts w:ascii="Wingdings" w:hAnsi="Wingdings" w:hint="default"/>
      </w:rPr>
    </w:lvl>
  </w:abstractNum>
  <w:abstractNum w:abstractNumId="26" w15:restartNumberingAfterBreak="0">
    <w:nsid w:val="5559FFBC"/>
    <w:multiLevelType w:val="hybridMultilevel"/>
    <w:tmpl w:val="E2E4090E"/>
    <w:lvl w:ilvl="0" w:tplc="E044246A">
      <w:start w:val="1"/>
      <w:numFmt w:val="decimal"/>
      <w:lvlText w:val="%1."/>
      <w:lvlJc w:val="left"/>
      <w:pPr>
        <w:ind w:left="720" w:hanging="360"/>
      </w:pPr>
    </w:lvl>
    <w:lvl w:ilvl="1" w:tplc="40EAA63C">
      <w:start w:val="1"/>
      <w:numFmt w:val="lowerLetter"/>
      <w:lvlText w:val="%2."/>
      <w:lvlJc w:val="left"/>
      <w:pPr>
        <w:ind w:left="1440" w:hanging="360"/>
      </w:pPr>
    </w:lvl>
    <w:lvl w:ilvl="2" w:tplc="D2824C94">
      <w:start w:val="1"/>
      <w:numFmt w:val="lowerRoman"/>
      <w:lvlText w:val="%3."/>
      <w:lvlJc w:val="right"/>
      <w:pPr>
        <w:ind w:left="2160" w:hanging="180"/>
      </w:pPr>
    </w:lvl>
    <w:lvl w:ilvl="3" w:tplc="36C0B8AE">
      <w:start w:val="1"/>
      <w:numFmt w:val="decimal"/>
      <w:lvlText w:val="%4."/>
      <w:lvlJc w:val="left"/>
      <w:pPr>
        <w:ind w:left="2880" w:hanging="360"/>
      </w:pPr>
    </w:lvl>
    <w:lvl w:ilvl="4" w:tplc="8536D56A">
      <w:start w:val="1"/>
      <w:numFmt w:val="lowerLetter"/>
      <w:lvlText w:val="%5."/>
      <w:lvlJc w:val="left"/>
      <w:pPr>
        <w:ind w:left="3600" w:hanging="360"/>
      </w:pPr>
    </w:lvl>
    <w:lvl w:ilvl="5" w:tplc="DFA8D920">
      <w:start w:val="1"/>
      <w:numFmt w:val="lowerRoman"/>
      <w:lvlText w:val="%6."/>
      <w:lvlJc w:val="right"/>
      <w:pPr>
        <w:ind w:left="4320" w:hanging="180"/>
      </w:pPr>
    </w:lvl>
    <w:lvl w:ilvl="6" w:tplc="293655D6">
      <w:start w:val="1"/>
      <w:numFmt w:val="decimal"/>
      <w:lvlText w:val="%7."/>
      <w:lvlJc w:val="left"/>
      <w:pPr>
        <w:ind w:left="5040" w:hanging="360"/>
      </w:pPr>
    </w:lvl>
    <w:lvl w:ilvl="7" w:tplc="89DAF944">
      <w:start w:val="1"/>
      <w:numFmt w:val="lowerLetter"/>
      <w:lvlText w:val="%8."/>
      <w:lvlJc w:val="left"/>
      <w:pPr>
        <w:ind w:left="5760" w:hanging="360"/>
      </w:pPr>
    </w:lvl>
    <w:lvl w:ilvl="8" w:tplc="5D444CFA">
      <w:start w:val="1"/>
      <w:numFmt w:val="lowerRoman"/>
      <w:lvlText w:val="%9."/>
      <w:lvlJc w:val="right"/>
      <w:pPr>
        <w:ind w:left="6480" w:hanging="180"/>
      </w:pPr>
    </w:lvl>
  </w:abstractNum>
  <w:abstractNum w:abstractNumId="27" w15:restartNumberingAfterBreak="0">
    <w:nsid w:val="570BE272"/>
    <w:multiLevelType w:val="hybridMultilevel"/>
    <w:tmpl w:val="8312AE84"/>
    <w:lvl w:ilvl="0" w:tplc="82EE5D0A">
      <w:start w:val="1"/>
      <w:numFmt w:val="bullet"/>
      <w:lvlText w:val=""/>
      <w:lvlJc w:val="left"/>
      <w:pPr>
        <w:ind w:left="720" w:hanging="360"/>
      </w:pPr>
      <w:rPr>
        <w:rFonts w:ascii="Symbol" w:hAnsi="Symbol" w:hint="default"/>
      </w:rPr>
    </w:lvl>
    <w:lvl w:ilvl="1" w:tplc="D2A2123C">
      <w:start w:val="1"/>
      <w:numFmt w:val="bullet"/>
      <w:lvlText w:val="o"/>
      <w:lvlJc w:val="left"/>
      <w:pPr>
        <w:ind w:left="1440" w:hanging="360"/>
      </w:pPr>
      <w:rPr>
        <w:rFonts w:ascii="Courier New" w:hAnsi="Courier New" w:hint="default"/>
      </w:rPr>
    </w:lvl>
    <w:lvl w:ilvl="2" w:tplc="FD9C1856">
      <w:start w:val="1"/>
      <w:numFmt w:val="bullet"/>
      <w:lvlText w:val=""/>
      <w:lvlJc w:val="left"/>
      <w:pPr>
        <w:ind w:left="2160" w:hanging="360"/>
      </w:pPr>
      <w:rPr>
        <w:rFonts w:ascii="Wingdings" w:hAnsi="Wingdings" w:hint="default"/>
      </w:rPr>
    </w:lvl>
    <w:lvl w:ilvl="3" w:tplc="0FCC4C38">
      <w:start w:val="1"/>
      <w:numFmt w:val="bullet"/>
      <w:lvlText w:val=""/>
      <w:lvlJc w:val="left"/>
      <w:pPr>
        <w:ind w:left="2880" w:hanging="360"/>
      </w:pPr>
      <w:rPr>
        <w:rFonts w:ascii="Symbol" w:hAnsi="Symbol" w:hint="default"/>
      </w:rPr>
    </w:lvl>
    <w:lvl w:ilvl="4" w:tplc="531CD092">
      <w:start w:val="1"/>
      <w:numFmt w:val="bullet"/>
      <w:lvlText w:val="o"/>
      <w:lvlJc w:val="left"/>
      <w:pPr>
        <w:ind w:left="3600" w:hanging="360"/>
      </w:pPr>
      <w:rPr>
        <w:rFonts w:ascii="Courier New" w:hAnsi="Courier New" w:hint="default"/>
      </w:rPr>
    </w:lvl>
    <w:lvl w:ilvl="5" w:tplc="F154B5AE">
      <w:start w:val="1"/>
      <w:numFmt w:val="bullet"/>
      <w:lvlText w:val=""/>
      <w:lvlJc w:val="left"/>
      <w:pPr>
        <w:ind w:left="4320" w:hanging="360"/>
      </w:pPr>
      <w:rPr>
        <w:rFonts w:ascii="Wingdings" w:hAnsi="Wingdings" w:hint="default"/>
      </w:rPr>
    </w:lvl>
    <w:lvl w:ilvl="6" w:tplc="431AC582">
      <w:start w:val="1"/>
      <w:numFmt w:val="bullet"/>
      <w:lvlText w:val=""/>
      <w:lvlJc w:val="left"/>
      <w:pPr>
        <w:ind w:left="5040" w:hanging="360"/>
      </w:pPr>
      <w:rPr>
        <w:rFonts w:ascii="Symbol" w:hAnsi="Symbol" w:hint="default"/>
      </w:rPr>
    </w:lvl>
    <w:lvl w:ilvl="7" w:tplc="B45E1624">
      <w:start w:val="1"/>
      <w:numFmt w:val="bullet"/>
      <w:lvlText w:val="o"/>
      <w:lvlJc w:val="left"/>
      <w:pPr>
        <w:ind w:left="5760" w:hanging="360"/>
      </w:pPr>
      <w:rPr>
        <w:rFonts w:ascii="Courier New" w:hAnsi="Courier New" w:hint="default"/>
      </w:rPr>
    </w:lvl>
    <w:lvl w:ilvl="8" w:tplc="D0305CC2">
      <w:start w:val="1"/>
      <w:numFmt w:val="bullet"/>
      <w:lvlText w:val=""/>
      <w:lvlJc w:val="left"/>
      <w:pPr>
        <w:ind w:left="6480" w:hanging="360"/>
      </w:pPr>
      <w:rPr>
        <w:rFonts w:ascii="Wingdings" w:hAnsi="Wingdings" w:hint="default"/>
      </w:rPr>
    </w:lvl>
  </w:abstractNum>
  <w:abstractNum w:abstractNumId="28" w15:restartNumberingAfterBreak="0">
    <w:nsid w:val="571F1C96"/>
    <w:multiLevelType w:val="hybridMultilevel"/>
    <w:tmpl w:val="9C68EEA4"/>
    <w:lvl w:ilvl="0" w:tplc="AE604D02">
      <w:start w:val="1"/>
      <w:numFmt w:val="bullet"/>
      <w:lvlText w:val=""/>
      <w:lvlJc w:val="left"/>
      <w:pPr>
        <w:ind w:left="720" w:hanging="360"/>
      </w:pPr>
      <w:rPr>
        <w:rFonts w:ascii="Symbol" w:hAnsi="Symbol" w:hint="default"/>
      </w:rPr>
    </w:lvl>
    <w:lvl w:ilvl="1" w:tplc="ADB8DA40">
      <w:start w:val="1"/>
      <w:numFmt w:val="bullet"/>
      <w:lvlText w:val="o"/>
      <w:lvlJc w:val="left"/>
      <w:pPr>
        <w:ind w:left="1440" w:hanging="360"/>
      </w:pPr>
      <w:rPr>
        <w:rFonts w:ascii="Courier New" w:hAnsi="Courier New" w:hint="default"/>
      </w:rPr>
    </w:lvl>
    <w:lvl w:ilvl="2" w:tplc="86C2488C">
      <w:start w:val="1"/>
      <w:numFmt w:val="bullet"/>
      <w:lvlText w:val=""/>
      <w:lvlJc w:val="left"/>
      <w:pPr>
        <w:ind w:left="2160" w:hanging="360"/>
      </w:pPr>
      <w:rPr>
        <w:rFonts w:ascii="Wingdings" w:hAnsi="Wingdings" w:hint="default"/>
      </w:rPr>
    </w:lvl>
    <w:lvl w:ilvl="3" w:tplc="B47C750A">
      <w:start w:val="1"/>
      <w:numFmt w:val="bullet"/>
      <w:lvlText w:val=""/>
      <w:lvlJc w:val="left"/>
      <w:pPr>
        <w:ind w:left="2880" w:hanging="360"/>
      </w:pPr>
      <w:rPr>
        <w:rFonts w:ascii="Symbol" w:hAnsi="Symbol" w:hint="default"/>
      </w:rPr>
    </w:lvl>
    <w:lvl w:ilvl="4" w:tplc="8D742A12">
      <w:start w:val="1"/>
      <w:numFmt w:val="bullet"/>
      <w:lvlText w:val="o"/>
      <w:lvlJc w:val="left"/>
      <w:pPr>
        <w:ind w:left="3600" w:hanging="360"/>
      </w:pPr>
      <w:rPr>
        <w:rFonts w:ascii="Courier New" w:hAnsi="Courier New" w:hint="default"/>
      </w:rPr>
    </w:lvl>
    <w:lvl w:ilvl="5" w:tplc="72DE51C8">
      <w:start w:val="1"/>
      <w:numFmt w:val="bullet"/>
      <w:lvlText w:val=""/>
      <w:lvlJc w:val="left"/>
      <w:pPr>
        <w:ind w:left="4320" w:hanging="360"/>
      </w:pPr>
      <w:rPr>
        <w:rFonts w:ascii="Wingdings" w:hAnsi="Wingdings" w:hint="default"/>
      </w:rPr>
    </w:lvl>
    <w:lvl w:ilvl="6" w:tplc="E546685A">
      <w:start w:val="1"/>
      <w:numFmt w:val="bullet"/>
      <w:lvlText w:val=""/>
      <w:lvlJc w:val="left"/>
      <w:pPr>
        <w:ind w:left="5040" w:hanging="360"/>
      </w:pPr>
      <w:rPr>
        <w:rFonts w:ascii="Symbol" w:hAnsi="Symbol" w:hint="default"/>
      </w:rPr>
    </w:lvl>
    <w:lvl w:ilvl="7" w:tplc="E6B2BAF0">
      <w:start w:val="1"/>
      <w:numFmt w:val="bullet"/>
      <w:lvlText w:val="o"/>
      <w:lvlJc w:val="left"/>
      <w:pPr>
        <w:ind w:left="5760" w:hanging="360"/>
      </w:pPr>
      <w:rPr>
        <w:rFonts w:ascii="Courier New" w:hAnsi="Courier New" w:hint="default"/>
      </w:rPr>
    </w:lvl>
    <w:lvl w:ilvl="8" w:tplc="1D1C19CE">
      <w:start w:val="1"/>
      <w:numFmt w:val="bullet"/>
      <w:lvlText w:val=""/>
      <w:lvlJc w:val="left"/>
      <w:pPr>
        <w:ind w:left="6480" w:hanging="360"/>
      </w:pPr>
      <w:rPr>
        <w:rFonts w:ascii="Wingdings" w:hAnsi="Wingdings" w:hint="default"/>
      </w:rPr>
    </w:lvl>
  </w:abstractNum>
  <w:abstractNum w:abstractNumId="29" w15:restartNumberingAfterBreak="0">
    <w:nsid w:val="640900FB"/>
    <w:multiLevelType w:val="hybridMultilevel"/>
    <w:tmpl w:val="B22484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801B06F"/>
    <w:multiLevelType w:val="hybridMultilevel"/>
    <w:tmpl w:val="FAF8AAC2"/>
    <w:lvl w:ilvl="0" w:tplc="44946E0A">
      <w:start w:val="1"/>
      <w:numFmt w:val="bullet"/>
      <w:lvlText w:val=""/>
      <w:lvlJc w:val="left"/>
      <w:pPr>
        <w:ind w:left="720" w:hanging="360"/>
      </w:pPr>
      <w:rPr>
        <w:rFonts w:ascii="Symbol" w:hAnsi="Symbol" w:hint="default"/>
      </w:rPr>
    </w:lvl>
    <w:lvl w:ilvl="1" w:tplc="15FE16E0">
      <w:start w:val="1"/>
      <w:numFmt w:val="bullet"/>
      <w:lvlText w:val="o"/>
      <w:lvlJc w:val="left"/>
      <w:pPr>
        <w:ind w:left="1440" w:hanging="360"/>
      </w:pPr>
      <w:rPr>
        <w:rFonts w:ascii="Courier New" w:hAnsi="Courier New" w:hint="default"/>
      </w:rPr>
    </w:lvl>
    <w:lvl w:ilvl="2" w:tplc="EE48EABC">
      <w:start w:val="1"/>
      <w:numFmt w:val="bullet"/>
      <w:lvlText w:val=""/>
      <w:lvlJc w:val="left"/>
      <w:pPr>
        <w:ind w:left="2160" w:hanging="360"/>
      </w:pPr>
      <w:rPr>
        <w:rFonts w:ascii="Wingdings" w:hAnsi="Wingdings" w:hint="default"/>
      </w:rPr>
    </w:lvl>
    <w:lvl w:ilvl="3" w:tplc="BA3E8154">
      <w:start w:val="1"/>
      <w:numFmt w:val="bullet"/>
      <w:lvlText w:val=""/>
      <w:lvlJc w:val="left"/>
      <w:pPr>
        <w:ind w:left="2880" w:hanging="360"/>
      </w:pPr>
      <w:rPr>
        <w:rFonts w:ascii="Symbol" w:hAnsi="Symbol" w:hint="default"/>
      </w:rPr>
    </w:lvl>
    <w:lvl w:ilvl="4" w:tplc="13F63CFA">
      <w:start w:val="1"/>
      <w:numFmt w:val="bullet"/>
      <w:lvlText w:val="o"/>
      <w:lvlJc w:val="left"/>
      <w:pPr>
        <w:ind w:left="3600" w:hanging="360"/>
      </w:pPr>
      <w:rPr>
        <w:rFonts w:ascii="Courier New" w:hAnsi="Courier New" w:hint="default"/>
      </w:rPr>
    </w:lvl>
    <w:lvl w:ilvl="5" w:tplc="9EC69D6E">
      <w:start w:val="1"/>
      <w:numFmt w:val="bullet"/>
      <w:lvlText w:val=""/>
      <w:lvlJc w:val="left"/>
      <w:pPr>
        <w:ind w:left="4320" w:hanging="360"/>
      </w:pPr>
      <w:rPr>
        <w:rFonts w:ascii="Wingdings" w:hAnsi="Wingdings" w:hint="default"/>
      </w:rPr>
    </w:lvl>
    <w:lvl w:ilvl="6" w:tplc="EA94C116">
      <w:start w:val="1"/>
      <w:numFmt w:val="bullet"/>
      <w:lvlText w:val=""/>
      <w:lvlJc w:val="left"/>
      <w:pPr>
        <w:ind w:left="5040" w:hanging="360"/>
      </w:pPr>
      <w:rPr>
        <w:rFonts w:ascii="Symbol" w:hAnsi="Symbol" w:hint="default"/>
      </w:rPr>
    </w:lvl>
    <w:lvl w:ilvl="7" w:tplc="F9CA44FE">
      <w:start w:val="1"/>
      <w:numFmt w:val="bullet"/>
      <w:lvlText w:val="o"/>
      <w:lvlJc w:val="left"/>
      <w:pPr>
        <w:ind w:left="5760" w:hanging="360"/>
      </w:pPr>
      <w:rPr>
        <w:rFonts w:ascii="Courier New" w:hAnsi="Courier New" w:hint="default"/>
      </w:rPr>
    </w:lvl>
    <w:lvl w:ilvl="8" w:tplc="17B24FF0">
      <w:start w:val="1"/>
      <w:numFmt w:val="bullet"/>
      <w:lvlText w:val=""/>
      <w:lvlJc w:val="left"/>
      <w:pPr>
        <w:ind w:left="6480" w:hanging="360"/>
      </w:pPr>
      <w:rPr>
        <w:rFonts w:ascii="Wingdings" w:hAnsi="Wingdings" w:hint="default"/>
      </w:rPr>
    </w:lvl>
  </w:abstractNum>
  <w:abstractNum w:abstractNumId="31" w15:restartNumberingAfterBreak="0">
    <w:nsid w:val="6F9A395F"/>
    <w:multiLevelType w:val="hybridMultilevel"/>
    <w:tmpl w:val="6D389DCE"/>
    <w:lvl w:ilvl="0" w:tplc="FFFFFFFF">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DB436B2"/>
    <w:multiLevelType w:val="hybridMultilevel"/>
    <w:tmpl w:val="AFE2011C"/>
    <w:lvl w:ilvl="0" w:tplc="DF16E722">
      <w:start w:val="1"/>
      <w:numFmt w:val="bullet"/>
      <w:lvlText w:val=""/>
      <w:lvlJc w:val="left"/>
      <w:pPr>
        <w:ind w:left="720" w:hanging="360"/>
      </w:pPr>
      <w:rPr>
        <w:rFonts w:ascii="Symbol" w:hAnsi="Symbol" w:hint="default"/>
      </w:rPr>
    </w:lvl>
    <w:lvl w:ilvl="1" w:tplc="A08A7CFA">
      <w:start w:val="1"/>
      <w:numFmt w:val="bullet"/>
      <w:lvlText w:val="o"/>
      <w:lvlJc w:val="left"/>
      <w:pPr>
        <w:ind w:left="1440" w:hanging="360"/>
      </w:pPr>
      <w:rPr>
        <w:rFonts w:ascii="Courier New" w:hAnsi="Courier New" w:hint="default"/>
      </w:rPr>
    </w:lvl>
    <w:lvl w:ilvl="2" w:tplc="2376BF24">
      <w:start w:val="1"/>
      <w:numFmt w:val="bullet"/>
      <w:lvlText w:val=""/>
      <w:lvlJc w:val="left"/>
      <w:pPr>
        <w:ind w:left="2160" w:hanging="360"/>
      </w:pPr>
      <w:rPr>
        <w:rFonts w:ascii="Wingdings" w:hAnsi="Wingdings" w:hint="default"/>
      </w:rPr>
    </w:lvl>
    <w:lvl w:ilvl="3" w:tplc="74F8BE78">
      <w:start w:val="1"/>
      <w:numFmt w:val="bullet"/>
      <w:lvlText w:val=""/>
      <w:lvlJc w:val="left"/>
      <w:pPr>
        <w:ind w:left="2880" w:hanging="360"/>
      </w:pPr>
      <w:rPr>
        <w:rFonts w:ascii="Symbol" w:hAnsi="Symbol" w:hint="default"/>
      </w:rPr>
    </w:lvl>
    <w:lvl w:ilvl="4" w:tplc="A47CA94A">
      <w:start w:val="1"/>
      <w:numFmt w:val="bullet"/>
      <w:lvlText w:val="o"/>
      <w:lvlJc w:val="left"/>
      <w:pPr>
        <w:ind w:left="3600" w:hanging="360"/>
      </w:pPr>
      <w:rPr>
        <w:rFonts w:ascii="Courier New" w:hAnsi="Courier New" w:hint="default"/>
      </w:rPr>
    </w:lvl>
    <w:lvl w:ilvl="5" w:tplc="053C41DA">
      <w:start w:val="1"/>
      <w:numFmt w:val="bullet"/>
      <w:lvlText w:val=""/>
      <w:lvlJc w:val="left"/>
      <w:pPr>
        <w:ind w:left="4320" w:hanging="360"/>
      </w:pPr>
      <w:rPr>
        <w:rFonts w:ascii="Wingdings" w:hAnsi="Wingdings" w:hint="default"/>
      </w:rPr>
    </w:lvl>
    <w:lvl w:ilvl="6" w:tplc="9DCADFB0">
      <w:start w:val="1"/>
      <w:numFmt w:val="bullet"/>
      <w:lvlText w:val=""/>
      <w:lvlJc w:val="left"/>
      <w:pPr>
        <w:ind w:left="5040" w:hanging="360"/>
      </w:pPr>
      <w:rPr>
        <w:rFonts w:ascii="Symbol" w:hAnsi="Symbol" w:hint="default"/>
      </w:rPr>
    </w:lvl>
    <w:lvl w:ilvl="7" w:tplc="FBEAC260">
      <w:start w:val="1"/>
      <w:numFmt w:val="bullet"/>
      <w:lvlText w:val="o"/>
      <w:lvlJc w:val="left"/>
      <w:pPr>
        <w:ind w:left="5760" w:hanging="360"/>
      </w:pPr>
      <w:rPr>
        <w:rFonts w:ascii="Courier New" w:hAnsi="Courier New" w:hint="default"/>
      </w:rPr>
    </w:lvl>
    <w:lvl w:ilvl="8" w:tplc="9572BA24">
      <w:start w:val="1"/>
      <w:numFmt w:val="bullet"/>
      <w:lvlText w:val=""/>
      <w:lvlJc w:val="left"/>
      <w:pPr>
        <w:ind w:left="6480" w:hanging="360"/>
      </w:pPr>
      <w:rPr>
        <w:rFonts w:ascii="Wingdings" w:hAnsi="Wingdings" w:hint="default"/>
      </w:rPr>
    </w:lvl>
  </w:abstractNum>
  <w:num w:numId="1" w16cid:durableId="229584606">
    <w:abstractNumId w:val="2"/>
  </w:num>
  <w:num w:numId="2" w16cid:durableId="1352729340">
    <w:abstractNumId w:val="3"/>
  </w:num>
  <w:num w:numId="3" w16cid:durableId="477648419">
    <w:abstractNumId w:val="28"/>
  </w:num>
  <w:num w:numId="4" w16cid:durableId="1726222997">
    <w:abstractNumId w:val="21"/>
  </w:num>
  <w:num w:numId="5" w16cid:durableId="1924947216">
    <w:abstractNumId w:val="23"/>
  </w:num>
  <w:num w:numId="6" w16cid:durableId="803081536">
    <w:abstractNumId w:val="27"/>
  </w:num>
  <w:num w:numId="7" w16cid:durableId="1059784697">
    <w:abstractNumId w:val="7"/>
  </w:num>
  <w:num w:numId="8" w16cid:durableId="533662391">
    <w:abstractNumId w:val="30"/>
  </w:num>
  <w:num w:numId="9" w16cid:durableId="412170262">
    <w:abstractNumId w:val="26"/>
  </w:num>
  <w:num w:numId="10" w16cid:durableId="1423142703">
    <w:abstractNumId w:val="32"/>
  </w:num>
  <w:num w:numId="11" w16cid:durableId="276522499">
    <w:abstractNumId w:val="15"/>
  </w:num>
  <w:num w:numId="12" w16cid:durableId="1629317416">
    <w:abstractNumId w:val="9"/>
  </w:num>
  <w:num w:numId="13" w16cid:durableId="1826046132">
    <w:abstractNumId w:val="14"/>
  </w:num>
  <w:num w:numId="14" w16cid:durableId="1461146985">
    <w:abstractNumId w:val="11"/>
  </w:num>
  <w:num w:numId="15" w16cid:durableId="1488788147">
    <w:abstractNumId w:val="25"/>
  </w:num>
  <w:num w:numId="16" w16cid:durableId="677658924">
    <w:abstractNumId w:val="16"/>
  </w:num>
  <w:num w:numId="17" w16cid:durableId="777796132">
    <w:abstractNumId w:val="5"/>
  </w:num>
  <w:num w:numId="18" w16cid:durableId="1587811932">
    <w:abstractNumId w:val="20"/>
  </w:num>
  <w:num w:numId="19" w16cid:durableId="184564072">
    <w:abstractNumId w:val="22"/>
  </w:num>
  <w:num w:numId="20" w16cid:durableId="754320325">
    <w:abstractNumId w:val="18"/>
  </w:num>
  <w:num w:numId="21" w16cid:durableId="973757044">
    <w:abstractNumId w:val="0"/>
  </w:num>
  <w:num w:numId="22" w16cid:durableId="154540336">
    <w:abstractNumId w:val="17"/>
  </w:num>
  <w:num w:numId="23" w16cid:durableId="385840457">
    <w:abstractNumId w:val="10"/>
  </w:num>
  <w:num w:numId="24" w16cid:durableId="1887793852">
    <w:abstractNumId w:val="1"/>
  </w:num>
  <w:num w:numId="25" w16cid:durableId="797338756">
    <w:abstractNumId w:val="24"/>
  </w:num>
  <w:num w:numId="26" w16cid:durableId="1206522864">
    <w:abstractNumId w:val="8"/>
  </w:num>
  <w:num w:numId="27" w16cid:durableId="1579753074">
    <w:abstractNumId w:val="13"/>
  </w:num>
  <w:num w:numId="28" w16cid:durableId="771586827">
    <w:abstractNumId w:val="6"/>
  </w:num>
  <w:num w:numId="29" w16cid:durableId="366640969">
    <w:abstractNumId w:val="4"/>
  </w:num>
  <w:num w:numId="30" w16cid:durableId="88237347">
    <w:abstractNumId w:val="19"/>
  </w:num>
  <w:num w:numId="31" w16cid:durableId="1538935543">
    <w:abstractNumId w:val="12"/>
  </w:num>
  <w:num w:numId="32" w16cid:durableId="1836069493">
    <w:abstractNumId w:val="31"/>
  </w:num>
  <w:num w:numId="33" w16cid:durableId="133916207">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83D498B"/>
    <w:rsid w:val="0005148B"/>
    <w:rsid w:val="00053DA9"/>
    <w:rsid w:val="00313C88"/>
    <w:rsid w:val="00316A2C"/>
    <w:rsid w:val="003F582A"/>
    <w:rsid w:val="00413D74"/>
    <w:rsid w:val="004B48F6"/>
    <w:rsid w:val="00536164"/>
    <w:rsid w:val="00705AEA"/>
    <w:rsid w:val="007C7764"/>
    <w:rsid w:val="008C23B1"/>
    <w:rsid w:val="009F1DBF"/>
    <w:rsid w:val="00A45C9E"/>
    <w:rsid w:val="00AC7A0B"/>
    <w:rsid w:val="00AD6EA1"/>
    <w:rsid w:val="00BE6536"/>
    <w:rsid w:val="00E65493"/>
    <w:rsid w:val="00F52310"/>
    <w:rsid w:val="01542F59"/>
    <w:rsid w:val="016D4DF8"/>
    <w:rsid w:val="01AFFD4E"/>
    <w:rsid w:val="023FDA1C"/>
    <w:rsid w:val="027116DA"/>
    <w:rsid w:val="028DD03E"/>
    <w:rsid w:val="02BAFFD6"/>
    <w:rsid w:val="033B2FE9"/>
    <w:rsid w:val="03636E34"/>
    <w:rsid w:val="037ACC29"/>
    <w:rsid w:val="03F3A809"/>
    <w:rsid w:val="0428AD49"/>
    <w:rsid w:val="046D7914"/>
    <w:rsid w:val="04BDD9F4"/>
    <w:rsid w:val="04C65E23"/>
    <w:rsid w:val="053E6315"/>
    <w:rsid w:val="05739664"/>
    <w:rsid w:val="0599F5E9"/>
    <w:rsid w:val="06C2A2A6"/>
    <w:rsid w:val="076F10CA"/>
    <w:rsid w:val="08102E0F"/>
    <w:rsid w:val="08590FDE"/>
    <w:rsid w:val="087603D7"/>
    <w:rsid w:val="08A70224"/>
    <w:rsid w:val="097C0858"/>
    <w:rsid w:val="098E15AC"/>
    <w:rsid w:val="0A091514"/>
    <w:rsid w:val="0A6C22D0"/>
    <w:rsid w:val="0A73B377"/>
    <w:rsid w:val="0B0B3F37"/>
    <w:rsid w:val="0B4CD3FB"/>
    <w:rsid w:val="0B4D9074"/>
    <w:rsid w:val="0B5352C4"/>
    <w:rsid w:val="0B7F064F"/>
    <w:rsid w:val="0BE47C4C"/>
    <w:rsid w:val="0C2E758C"/>
    <w:rsid w:val="0C2F0DA6"/>
    <w:rsid w:val="0CDF552A"/>
    <w:rsid w:val="0D7F0BE4"/>
    <w:rsid w:val="0D8694D4"/>
    <w:rsid w:val="0D9FBD31"/>
    <w:rsid w:val="0DA576B6"/>
    <w:rsid w:val="0DE8CFCD"/>
    <w:rsid w:val="0E09172E"/>
    <w:rsid w:val="0E2640C0"/>
    <w:rsid w:val="0E5A1DF5"/>
    <w:rsid w:val="0EC70870"/>
    <w:rsid w:val="0EEE9E85"/>
    <w:rsid w:val="0F01504D"/>
    <w:rsid w:val="0F0437A9"/>
    <w:rsid w:val="0F54501D"/>
    <w:rsid w:val="0FCC5554"/>
    <w:rsid w:val="10BDF7E7"/>
    <w:rsid w:val="10D339AB"/>
    <w:rsid w:val="11080B5F"/>
    <w:rsid w:val="110F0492"/>
    <w:rsid w:val="1125705B"/>
    <w:rsid w:val="1127C4DD"/>
    <w:rsid w:val="11619A07"/>
    <w:rsid w:val="11783D46"/>
    <w:rsid w:val="118843FD"/>
    <w:rsid w:val="123954AA"/>
    <w:rsid w:val="12461052"/>
    <w:rsid w:val="12C4F12D"/>
    <w:rsid w:val="12E8EAF7"/>
    <w:rsid w:val="12E94F9E"/>
    <w:rsid w:val="131F8A40"/>
    <w:rsid w:val="13A51E0D"/>
    <w:rsid w:val="13E6491A"/>
    <w:rsid w:val="13F4BB70"/>
    <w:rsid w:val="1436DAC4"/>
    <w:rsid w:val="143C06A5"/>
    <w:rsid w:val="147BA908"/>
    <w:rsid w:val="148A621C"/>
    <w:rsid w:val="154F0665"/>
    <w:rsid w:val="156F405F"/>
    <w:rsid w:val="1570F56C"/>
    <w:rsid w:val="159B9F3B"/>
    <w:rsid w:val="1620F060"/>
    <w:rsid w:val="16985033"/>
    <w:rsid w:val="16A3DCA6"/>
    <w:rsid w:val="170C6232"/>
    <w:rsid w:val="1715F664"/>
    <w:rsid w:val="17EC0CB4"/>
    <w:rsid w:val="1800F80E"/>
    <w:rsid w:val="183D498B"/>
    <w:rsid w:val="18439BBE"/>
    <w:rsid w:val="1867EA7E"/>
    <w:rsid w:val="1893BE13"/>
    <w:rsid w:val="1947997C"/>
    <w:rsid w:val="1966FFA0"/>
    <w:rsid w:val="197D48D0"/>
    <w:rsid w:val="19AF508E"/>
    <w:rsid w:val="1A340342"/>
    <w:rsid w:val="1A5F2A5D"/>
    <w:rsid w:val="1A6C918E"/>
    <w:rsid w:val="1AF2FA09"/>
    <w:rsid w:val="1B428EFB"/>
    <w:rsid w:val="1B5292A8"/>
    <w:rsid w:val="1BE52F1E"/>
    <w:rsid w:val="1BF58B42"/>
    <w:rsid w:val="1C2A801C"/>
    <w:rsid w:val="1C49FAD9"/>
    <w:rsid w:val="1C507339"/>
    <w:rsid w:val="1C5A3991"/>
    <w:rsid w:val="1CDF2070"/>
    <w:rsid w:val="1CF8C69A"/>
    <w:rsid w:val="1D4F0ADB"/>
    <w:rsid w:val="1F557A9A"/>
    <w:rsid w:val="1F934350"/>
    <w:rsid w:val="1FE43C82"/>
    <w:rsid w:val="2016C132"/>
    <w:rsid w:val="20DC0937"/>
    <w:rsid w:val="212124C0"/>
    <w:rsid w:val="21603E70"/>
    <w:rsid w:val="21678C0F"/>
    <w:rsid w:val="216914F8"/>
    <w:rsid w:val="221E0374"/>
    <w:rsid w:val="225215A2"/>
    <w:rsid w:val="226643FD"/>
    <w:rsid w:val="2277D998"/>
    <w:rsid w:val="230DD794"/>
    <w:rsid w:val="231C85AD"/>
    <w:rsid w:val="234E61F4"/>
    <w:rsid w:val="23561123"/>
    <w:rsid w:val="236D9E9B"/>
    <w:rsid w:val="2402006F"/>
    <w:rsid w:val="24193245"/>
    <w:rsid w:val="2439877C"/>
    <w:rsid w:val="2582A416"/>
    <w:rsid w:val="26ABF584"/>
    <w:rsid w:val="28F97FB6"/>
    <w:rsid w:val="2979A273"/>
    <w:rsid w:val="2A13F601"/>
    <w:rsid w:val="2A25CD56"/>
    <w:rsid w:val="2A6896D3"/>
    <w:rsid w:val="2A770621"/>
    <w:rsid w:val="2A86F1AA"/>
    <w:rsid w:val="2B86A07B"/>
    <w:rsid w:val="2BF93AAD"/>
    <w:rsid w:val="2C3CFEC0"/>
    <w:rsid w:val="2CBC1D35"/>
    <w:rsid w:val="2D2C60A1"/>
    <w:rsid w:val="2D6D6BFB"/>
    <w:rsid w:val="2DB63932"/>
    <w:rsid w:val="2DB72AE6"/>
    <w:rsid w:val="2DC1A0EF"/>
    <w:rsid w:val="2DC90885"/>
    <w:rsid w:val="2E57ED96"/>
    <w:rsid w:val="2EFACF68"/>
    <w:rsid w:val="2F1136DA"/>
    <w:rsid w:val="2F4ABC4D"/>
    <w:rsid w:val="2F5954F3"/>
    <w:rsid w:val="2F9BC376"/>
    <w:rsid w:val="2FEF007D"/>
    <w:rsid w:val="30D230AD"/>
    <w:rsid w:val="3117369E"/>
    <w:rsid w:val="315BA728"/>
    <w:rsid w:val="31888F5E"/>
    <w:rsid w:val="31DA0A98"/>
    <w:rsid w:val="324C1035"/>
    <w:rsid w:val="331424FD"/>
    <w:rsid w:val="333F1955"/>
    <w:rsid w:val="3388698B"/>
    <w:rsid w:val="33CA421E"/>
    <w:rsid w:val="3410A566"/>
    <w:rsid w:val="341E16B5"/>
    <w:rsid w:val="34214CBB"/>
    <w:rsid w:val="342B619D"/>
    <w:rsid w:val="342CC616"/>
    <w:rsid w:val="34C7862E"/>
    <w:rsid w:val="34CD0D78"/>
    <w:rsid w:val="3518C66B"/>
    <w:rsid w:val="359008BC"/>
    <w:rsid w:val="36040C4D"/>
    <w:rsid w:val="3610FF5D"/>
    <w:rsid w:val="365A8DAD"/>
    <w:rsid w:val="36942CA3"/>
    <w:rsid w:val="36C535CE"/>
    <w:rsid w:val="376466D8"/>
    <w:rsid w:val="377B3731"/>
    <w:rsid w:val="37CE777C"/>
    <w:rsid w:val="37FF26F0"/>
    <w:rsid w:val="38287B42"/>
    <w:rsid w:val="38A85CD0"/>
    <w:rsid w:val="3907074F"/>
    <w:rsid w:val="3924FD99"/>
    <w:rsid w:val="392C8EF2"/>
    <w:rsid w:val="39409C4F"/>
    <w:rsid w:val="397E0358"/>
    <w:rsid w:val="39ED1B40"/>
    <w:rsid w:val="3A6DD778"/>
    <w:rsid w:val="3A740CB4"/>
    <w:rsid w:val="3B1B4C42"/>
    <w:rsid w:val="3B52EF4A"/>
    <w:rsid w:val="3B793229"/>
    <w:rsid w:val="3C1016F8"/>
    <w:rsid w:val="3C2B3793"/>
    <w:rsid w:val="3C3EA811"/>
    <w:rsid w:val="3C780339"/>
    <w:rsid w:val="3D24BC02"/>
    <w:rsid w:val="3D51D0D3"/>
    <w:rsid w:val="3D7EB0E4"/>
    <w:rsid w:val="3D9B9CFD"/>
    <w:rsid w:val="3E0AD3D7"/>
    <w:rsid w:val="3E9F6543"/>
    <w:rsid w:val="3F4F397C"/>
    <w:rsid w:val="3FDE333F"/>
    <w:rsid w:val="3FE73F13"/>
    <w:rsid w:val="404AE35B"/>
    <w:rsid w:val="40552C41"/>
    <w:rsid w:val="4111BEDF"/>
    <w:rsid w:val="4145D54C"/>
    <w:rsid w:val="41546FC2"/>
    <w:rsid w:val="41755009"/>
    <w:rsid w:val="41C21428"/>
    <w:rsid w:val="4208855E"/>
    <w:rsid w:val="42178D6D"/>
    <w:rsid w:val="427272B7"/>
    <w:rsid w:val="4337F7C9"/>
    <w:rsid w:val="4432FAC6"/>
    <w:rsid w:val="445EF0DC"/>
    <w:rsid w:val="4464A19E"/>
    <w:rsid w:val="44BBA389"/>
    <w:rsid w:val="4550D28A"/>
    <w:rsid w:val="459B0793"/>
    <w:rsid w:val="45B478F2"/>
    <w:rsid w:val="45CECB27"/>
    <w:rsid w:val="46AA7728"/>
    <w:rsid w:val="46B954D7"/>
    <w:rsid w:val="46BAA094"/>
    <w:rsid w:val="47CA056F"/>
    <w:rsid w:val="4804BCD1"/>
    <w:rsid w:val="4861AD2D"/>
    <w:rsid w:val="4934EA0F"/>
    <w:rsid w:val="49F51292"/>
    <w:rsid w:val="49FA43E5"/>
    <w:rsid w:val="4A1A0D37"/>
    <w:rsid w:val="4A34F0AC"/>
    <w:rsid w:val="4A6E9F90"/>
    <w:rsid w:val="4A73318D"/>
    <w:rsid w:val="4A8BF31A"/>
    <w:rsid w:val="4B70A54A"/>
    <w:rsid w:val="4B8DC5A8"/>
    <w:rsid w:val="4BD38CDA"/>
    <w:rsid w:val="4C3E0CAB"/>
    <w:rsid w:val="4C76C50E"/>
    <w:rsid w:val="4CD044E4"/>
    <w:rsid w:val="4DC393DC"/>
    <w:rsid w:val="4DD4693B"/>
    <w:rsid w:val="4EA8460C"/>
    <w:rsid w:val="4EB390CF"/>
    <w:rsid w:val="4F1A7035"/>
    <w:rsid w:val="4F5F643D"/>
    <w:rsid w:val="4F7787CA"/>
    <w:rsid w:val="4F8E36B5"/>
    <w:rsid w:val="51117DCE"/>
    <w:rsid w:val="5157BF58"/>
    <w:rsid w:val="51D0440B"/>
    <w:rsid w:val="51EB5333"/>
    <w:rsid w:val="5246BC39"/>
    <w:rsid w:val="52558520"/>
    <w:rsid w:val="52C97BFC"/>
    <w:rsid w:val="52CA2DE9"/>
    <w:rsid w:val="52D4CF9A"/>
    <w:rsid w:val="53059A32"/>
    <w:rsid w:val="54286173"/>
    <w:rsid w:val="54619D0B"/>
    <w:rsid w:val="54E00630"/>
    <w:rsid w:val="5502F1F4"/>
    <w:rsid w:val="552CB817"/>
    <w:rsid w:val="55DE743F"/>
    <w:rsid w:val="563AB3D2"/>
    <w:rsid w:val="56C88878"/>
    <w:rsid w:val="57579DD1"/>
    <w:rsid w:val="58259423"/>
    <w:rsid w:val="58F46FE8"/>
    <w:rsid w:val="590A6E09"/>
    <w:rsid w:val="591BF09E"/>
    <w:rsid w:val="59241E58"/>
    <w:rsid w:val="594ED89B"/>
    <w:rsid w:val="595BDAC7"/>
    <w:rsid w:val="597DC017"/>
    <w:rsid w:val="5988848A"/>
    <w:rsid w:val="5A9E95ED"/>
    <w:rsid w:val="5AC96E95"/>
    <w:rsid w:val="5B23800A"/>
    <w:rsid w:val="5B990105"/>
    <w:rsid w:val="5C6B3C78"/>
    <w:rsid w:val="5C9E0926"/>
    <w:rsid w:val="5D68BD24"/>
    <w:rsid w:val="5DAEBC34"/>
    <w:rsid w:val="5DC051E0"/>
    <w:rsid w:val="5DC084F7"/>
    <w:rsid w:val="5DDA11B5"/>
    <w:rsid w:val="5E0A770C"/>
    <w:rsid w:val="5EA122E8"/>
    <w:rsid w:val="5F6CD678"/>
    <w:rsid w:val="609812A5"/>
    <w:rsid w:val="60AB7808"/>
    <w:rsid w:val="60E0A0FC"/>
    <w:rsid w:val="611C0BB3"/>
    <w:rsid w:val="6137CE83"/>
    <w:rsid w:val="61626E00"/>
    <w:rsid w:val="6179DC07"/>
    <w:rsid w:val="61B34E0C"/>
    <w:rsid w:val="62C41234"/>
    <w:rsid w:val="63C03230"/>
    <w:rsid w:val="6423FBDF"/>
    <w:rsid w:val="6491E48B"/>
    <w:rsid w:val="64BCE0F9"/>
    <w:rsid w:val="6526BAEE"/>
    <w:rsid w:val="662DB4EC"/>
    <w:rsid w:val="6678BA21"/>
    <w:rsid w:val="6684B7E3"/>
    <w:rsid w:val="66A70FDF"/>
    <w:rsid w:val="66B48166"/>
    <w:rsid w:val="66D50B87"/>
    <w:rsid w:val="66E73045"/>
    <w:rsid w:val="67229A89"/>
    <w:rsid w:val="6747B5DD"/>
    <w:rsid w:val="675C2FC1"/>
    <w:rsid w:val="67F8E318"/>
    <w:rsid w:val="6860E0CE"/>
    <w:rsid w:val="6869D849"/>
    <w:rsid w:val="6891CECC"/>
    <w:rsid w:val="690B2F76"/>
    <w:rsid w:val="692296AA"/>
    <w:rsid w:val="692379A7"/>
    <w:rsid w:val="69B02FB4"/>
    <w:rsid w:val="69C5B5FF"/>
    <w:rsid w:val="6A2D9F2D"/>
    <w:rsid w:val="6A549A84"/>
    <w:rsid w:val="6A6598F6"/>
    <w:rsid w:val="6AF6C27E"/>
    <w:rsid w:val="6AF90544"/>
    <w:rsid w:val="6B4723B5"/>
    <w:rsid w:val="6BA7D2B7"/>
    <w:rsid w:val="6BA91E74"/>
    <w:rsid w:val="6C1B778C"/>
    <w:rsid w:val="6C3AAE29"/>
    <w:rsid w:val="6C56387C"/>
    <w:rsid w:val="6C5B1E63"/>
    <w:rsid w:val="6C7D7EA8"/>
    <w:rsid w:val="6CF2CED6"/>
    <w:rsid w:val="6D03C63C"/>
    <w:rsid w:val="6D3702B0"/>
    <w:rsid w:val="6D3D496C"/>
    <w:rsid w:val="6D40C7E0"/>
    <w:rsid w:val="6D6A1C86"/>
    <w:rsid w:val="6DBB5874"/>
    <w:rsid w:val="6DCCCD84"/>
    <w:rsid w:val="6DD80FD6"/>
    <w:rsid w:val="6DF18DB9"/>
    <w:rsid w:val="6E40426F"/>
    <w:rsid w:val="6EFF763E"/>
    <w:rsid w:val="6F04FC63"/>
    <w:rsid w:val="6F37C6C6"/>
    <w:rsid w:val="706A6DED"/>
    <w:rsid w:val="7202D64C"/>
    <w:rsid w:val="72224E7F"/>
    <w:rsid w:val="724EF40D"/>
    <w:rsid w:val="72BD6EFE"/>
    <w:rsid w:val="72E76B3D"/>
    <w:rsid w:val="731DF065"/>
    <w:rsid w:val="732AE8CA"/>
    <w:rsid w:val="7335DBBA"/>
    <w:rsid w:val="739F7EB6"/>
    <w:rsid w:val="73F352DF"/>
    <w:rsid w:val="7481F4EB"/>
    <w:rsid w:val="749FC8A3"/>
    <w:rsid w:val="750EBC18"/>
    <w:rsid w:val="7534D88A"/>
    <w:rsid w:val="75926E6E"/>
    <w:rsid w:val="75996C75"/>
    <w:rsid w:val="761D9E97"/>
    <w:rsid w:val="76265740"/>
    <w:rsid w:val="76344AE0"/>
    <w:rsid w:val="76346051"/>
    <w:rsid w:val="7670C7AA"/>
    <w:rsid w:val="76FA1E10"/>
    <w:rsid w:val="778E9EA0"/>
    <w:rsid w:val="779962D1"/>
    <w:rsid w:val="77ACDA90"/>
    <w:rsid w:val="77F81289"/>
    <w:rsid w:val="7818B118"/>
    <w:rsid w:val="79087FD7"/>
    <w:rsid w:val="797339C6"/>
    <w:rsid w:val="7973BF06"/>
    <w:rsid w:val="7A9FA4E7"/>
    <w:rsid w:val="7AD954C5"/>
    <w:rsid w:val="7AFE0C73"/>
    <w:rsid w:val="7BDB4A6C"/>
    <w:rsid w:val="7BE89623"/>
    <w:rsid w:val="7C0002D9"/>
    <w:rsid w:val="7C004CCE"/>
    <w:rsid w:val="7C599978"/>
    <w:rsid w:val="7E1AE6C5"/>
    <w:rsid w:val="7E1F6405"/>
    <w:rsid w:val="7E9B3043"/>
    <w:rsid w:val="7EC0F07B"/>
    <w:rsid w:val="7EE7A92A"/>
    <w:rsid w:val="7F69E80A"/>
    <w:rsid w:val="7FF44C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3D498B"/>
  <w15:chartTrackingRefBased/>
  <w15:docId w15:val="{5EC438E4-BB8C-4B84-90CA-39175F226A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48F6"/>
    <w:pPr>
      <w:spacing w:after="0" w:line="240" w:lineRule="auto"/>
    </w:pPr>
    <w:rPr>
      <w:rFonts w:ascii="Times New Roman" w:eastAsia="Times New Roman" w:hAnsi="Times New Roman" w:cs="Times New Roman"/>
      <w:sz w:val="24"/>
      <w:szCs w:val="24"/>
      <w:lang w:eastAsia="en-GB"/>
    </w:rPr>
  </w:style>
  <w:style w:type="paragraph" w:styleId="Heading2">
    <w:name w:val="heading 2"/>
    <w:basedOn w:val="Normal"/>
    <w:link w:val="Heading2Char"/>
    <w:uiPriority w:val="9"/>
    <w:qFormat/>
    <w:rsid w:val="00413D74"/>
    <w:pPr>
      <w:spacing w:before="100" w:beforeAutospacing="1" w:after="100" w:afterAutospacing="1"/>
      <w:outlineLvl w:val="1"/>
    </w:pPr>
    <w:rPr>
      <w:b/>
      <w:bCs/>
      <w:sz w:val="36"/>
      <w:szCs w:val="36"/>
    </w:rPr>
  </w:style>
  <w:style w:type="paragraph" w:styleId="Heading3">
    <w:name w:val="heading 3"/>
    <w:basedOn w:val="Normal"/>
    <w:link w:val="Heading3Char"/>
    <w:uiPriority w:val="9"/>
    <w:qFormat/>
    <w:rsid w:val="00413D74"/>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spacing w:after="160" w:line="259" w:lineRule="auto"/>
      <w:ind w:left="720"/>
      <w:contextualSpacing/>
    </w:pPr>
    <w:rPr>
      <w:rFonts w:asciiTheme="minorHAnsi" w:eastAsiaTheme="minorHAnsi" w:hAnsiTheme="minorHAnsi" w:cstheme="minorBidi"/>
      <w:sz w:val="22"/>
      <w:szCs w:val="22"/>
      <w:lang w:eastAsia="en-US"/>
    </w:rPr>
  </w:style>
  <w:style w:type="character" w:styleId="Hyperlink">
    <w:name w:val="Hyperlink"/>
    <w:basedOn w:val="DefaultParagraphFont"/>
    <w:uiPriority w:val="99"/>
    <w:unhideWhenUsed/>
    <w:rPr>
      <w:color w:val="0563C1" w:themeColor="hyperlink"/>
      <w:u w:val="single"/>
    </w:rPr>
  </w:style>
  <w:style w:type="paragraph" w:styleId="NoSpacing">
    <w:name w:val="No Spacing"/>
    <w:link w:val="NoSpacingChar"/>
    <w:uiPriority w:val="1"/>
    <w:qFormat/>
    <w:rsid w:val="00F52310"/>
    <w:pPr>
      <w:spacing w:after="0" w:line="240" w:lineRule="auto"/>
    </w:pPr>
  </w:style>
  <w:style w:type="paragraph" w:styleId="NormalWeb">
    <w:name w:val="Normal (Web)"/>
    <w:basedOn w:val="Normal"/>
    <w:uiPriority w:val="99"/>
    <w:semiHidden/>
    <w:unhideWhenUsed/>
    <w:rsid w:val="003F582A"/>
    <w:pPr>
      <w:spacing w:before="100" w:beforeAutospacing="1" w:after="100" w:afterAutospacing="1"/>
    </w:pPr>
  </w:style>
  <w:style w:type="character" w:styleId="FollowedHyperlink">
    <w:name w:val="FollowedHyperlink"/>
    <w:basedOn w:val="DefaultParagraphFont"/>
    <w:uiPriority w:val="99"/>
    <w:semiHidden/>
    <w:unhideWhenUsed/>
    <w:rsid w:val="00AC7A0B"/>
    <w:rPr>
      <w:color w:val="954F72" w:themeColor="followedHyperlink"/>
      <w:u w:val="single"/>
    </w:rPr>
  </w:style>
  <w:style w:type="character" w:styleId="UnresolvedMention">
    <w:name w:val="Unresolved Mention"/>
    <w:basedOn w:val="DefaultParagraphFont"/>
    <w:uiPriority w:val="99"/>
    <w:semiHidden/>
    <w:unhideWhenUsed/>
    <w:rsid w:val="00AC7A0B"/>
    <w:rPr>
      <w:color w:val="605E5C"/>
      <w:shd w:val="clear" w:color="auto" w:fill="E1DFDD"/>
    </w:rPr>
  </w:style>
  <w:style w:type="character" w:customStyle="1" w:styleId="NoSpacingChar">
    <w:name w:val="No Spacing Char"/>
    <w:basedOn w:val="DefaultParagraphFont"/>
    <w:link w:val="NoSpacing"/>
    <w:uiPriority w:val="1"/>
    <w:rsid w:val="00053DA9"/>
  </w:style>
  <w:style w:type="character" w:customStyle="1" w:styleId="Heading2Char">
    <w:name w:val="Heading 2 Char"/>
    <w:basedOn w:val="DefaultParagraphFont"/>
    <w:link w:val="Heading2"/>
    <w:uiPriority w:val="9"/>
    <w:rsid w:val="00413D74"/>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413D74"/>
    <w:rPr>
      <w:rFonts w:ascii="Times New Roman" w:eastAsia="Times New Roman" w:hAnsi="Times New Roman" w:cs="Times New Roman"/>
      <w:b/>
      <w:bCs/>
      <w:sz w:val="27"/>
      <w:szCs w:val="27"/>
      <w:lang w:eastAsia="en-GB"/>
    </w:rPr>
  </w:style>
  <w:style w:type="character" w:styleId="Strong">
    <w:name w:val="Strong"/>
    <w:basedOn w:val="DefaultParagraphFont"/>
    <w:uiPriority w:val="22"/>
    <w:qFormat/>
    <w:rsid w:val="00413D74"/>
    <w:rPr>
      <w:b/>
      <w:bCs/>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pPr>
    <w:rPr>
      <w:rFonts w:asciiTheme="minorHAnsi" w:eastAsiaTheme="minorHAnsi" w:hAnsiTheme="minorHAnsi" w:cstheme="minorBidi"/>
      <w:sz w:val="22"/>
      <w:szCs w:val="22"/>
      <w:lang w:eastAsia="en-US"/>
    </w:r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pPr>
    <w:rPr>
      <w:rFonts w:asciiTheme="minorHAnsi" w:eastAsiaTheme="minorHAnsi" w:hAnsiTheme="minorHAnsi" w:cstheme="minorBid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044925">
      <w:bodyDiv w:val="1"/>
      <w:marLeft w:val="0"/>
      <w:marRight w:val="0"/>
      <w:marTop w:val="0"/>
      <w:marBottom w:val="0"/>
      <w:divBdr>
        <w:top w:val="none" w:sz="0" w:space="0" w:color="auto"/>
        <w:left w:val="none" w:sz="0" w:space="0" w:color="auto"/>
        <w:bottom w:val="none" w:sz="0" w:space="0" w:color="auto"/>
        <w:right w:val="none" w:sz="0" w:space="0" w:color="auto"/>
      </w:divBdr>
    </w:div>
    <w:div w:id="294604692">
      <w:bodyDiv w:val="1"/>
      <w:marLeft w:val="0"/>
      <w:marRight w:val="0"/>
      <w:marTop w:val="0"/>
      <w:marBottom w:val="0"/>
      <w:divBdr>
        <w:top w:val="none" w:sz="0" w:space="0" w:color="auto"/>
        <w:left w:val="none" w:sz="0" w:space="0" w:color="auto"/>
        <w:bottom w:val="none" w:sz="0" w:space="0" w:color="auto"/>
        <w:right w:val="none" w:sz="0" w:space="0" w:color="auto"/>
      </w:divBdr>
      <w:divsChild>
        <w:div w:id="538515618">
          <w:marLeft w:val="0"/>
          <w:marRight w:val="0"/>
          <w:marTop w:val="0"/>
          <w:marBottom w:val="0"/>
          <w:divBdr>
            <w:top w:val="single" w:sz="2" w:space="0" w:color="auto"/>
            <w:left w:val="single" w:sz="2" w:space="0" w:color="auto"/>
            <w:bottom w:val="single" w:sz="6" w:space="0" w:color="auto"/>
            <w:right w:val="single" w:sz="2" w:space="0" w:color="auto"/>
          </w:divBdr>
          <w:divsChild>
            <w:div w:id="919949145">
              <w:marLeft w:val="0"/>
              <w:marRight w:val="0"/>
              <w:marTop w:val="100"/>
              <w:marBottom w:val="100"/>
              <w:divBdr>
                <w:top w:val="single" w:sz="2" w:space="0" w:color="D9D9E3"/>
                <w:left w:val="single" w:sz="2" w:space="0" w:color="D9D9E3"/>
                <w:bottom w:val="single" w:sz="2" w:space="0" w:color="D9D9E3"/>
                <w:right w:val="single" w:sz="2" w:space="0" w:color="D9D9E3"/>
              </w:divBdr>
              <w:divsChild>
                <w:div w:id="1599488366">
                  <w:marLeft w:val="0"/>
                  <w:marRight w:val="0"/>
                  <w:marTop w:val="0"/>
                  <w:marBottom w:val="0"/>
                  <w:divBdr>
                    <w:top w:val="single" w:sz="2" w:space="0" w:color="D9D9E3"/>
                    <w:left w:val="single" w:sz="2" w:space="0" w:color="D9D9E3"/>
                    <w:bottom w:val="single" w:sz="2" w:space="0" w:color="D9D9E3"/>
                    <w:right w:val="single" w:sz="2" w:space="0" w:color="D9D9E3"/>
                  </w:divBdr>
                  <w:divsChild>
                    <w:div w:id="1764064587">
                      <w:marLeft w:val="0"/>
                      <w:marRight w:val="0"/>
                      <w:marTop w:val="0"/>
                      <w:marBottom w:val="0"/>
                      <w:divBdr>
                        <w:top w:val="single" w:sz="2" w:space="0" w:color="D9D9E3"/>
                        <w:left w:val="single" w:sz="2" w:space="0" w:color="D9D9E3"/>
                        <w:bottom w:val="single" w:sz="2" w:space="0" w:color="D9D9E3"/>
                        <w:right w:val="single" w:sz="2" w:space="0" w:color="D9D9E3"/>
                      </w:divBdr>
                      <w:divsChild>
                        <w:div w:id="1971207755">
                          <w:marLeft w:val="0"/>
                          <w:marRight w:val="0"/>
                          <w:marTop w:val="0"/>
                          <w:marBottom w:val="0"/>
                          <w:divBdr>
                            <w:top w:val="single" w:sz="2" w:space="0" w:color="D9D9E3"/>
                            <w:left w:val="single" w:sz="2" w:space="0" w:color="D9D9E3"/>
                            <w:bottom w:val="single" w:sz="2" w:space="0" w:color="D9D9E3"/>
                            <w:right w:val="single" w:sz="2" w:space="0" w:color="D9D9E3"/>
                          </w:divBdr>
                          <w:divsChild>
                            <w:div w:id="2406757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73200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www.geeksforgeeks.org/working-with-missing-data-in-pandas/"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kolte.sa@northeastern.edu"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www.bluebikes.com/system-data" TargetMode="External"/><Relationship Id="rId40" Type="http://schemas.openxmlformats.org/officeDocument/2006/relationships/header" Target="head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www.bluebikes.com/blog/the-data-challenge-entries" TargetMode="External"/><Relationship Id="rId10" Type="http://schemas.openxmlformats.org/officeDocument/2006/relationships/hyperlink" Target="mailto:adapa.p@northeastern.edu"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joshi.vart@northeastern.edu"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oter" Target="footer2.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hyperlink" Target="mailto:patel.karanr@northeastern.edu"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en.wikipedia.org/wiki/Bluebikes" TargetMode="External"/><Relationship Id="rId46" Type="http://schemas.microsoft.com/office/2020/10/relationships/intelligence" Target="intelligence2.xml"/><Relationship Id="rId20" Type="http://schemas.openxmlformats.org/officeDocument/2006/relationships/image" Target="media/image9.png"/><Relationship Id="rId4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NORTHEASTERN UNIVERSITY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22</Pages>
  <Words>3082</Words>
  <Characters>17573</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BLUE BIKES PROJECT</vt:lpstr>
    </vt:vector>
  </TitlesOfParts>
  <Company/>
  <LinksUpToDate>false</LinksUpToDate>
  <CharactersWithSpaces>20614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BLUE BIKES PROJECT</dc:title>
  <dc:subject>[Final Report]</dc:subject>
  <dc:creator>Vartika Joshi</dc:creator>
  <cp:keywords/>
  <dc:description/>
  <cp:lastModifiedBy>Vartika Joshi</cp:lastModifiedBy>
  <cp:revision>3</cp:revision>
  <dcterms:created xsi:type="dcterms:W3CDTF">2023-06-28T17:53:00Z</dcterms:created>
  <dcterms:modified xsi:type="dcterms:W3CDTF">2023-06-28T17:59:00Z</dcterms:modified>
  <cp:category>INSTRUCTOR: PROF. KASUN SAMARASINGHE.                                SUBMITTED BY: GROUP 5.                                                       SAYALI RAJARAM KOLTE                                                           VARTIKA JOSHI                                                                            KARAN RAJNIKANT PATEL                                                        PARDASARADHI ADAPA</cp:category>
</cp:coreProperties>
</file>