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C23" w14:textId="040F820B" w:rsidR="007B6983" w:rsidRPr="001A6ECC" w:rsidRDefault="003C54F6" w:rsidP="003C54F6">
      <w:pPr>
        <w:spacing w:after="0"/>
        <w:jc w:val="center"/>
        <w:rPr>
          <w:b/>
          <w:bCs/>
          <w:sz w:val="56"/>
          <w:szCs w:val="56"/>
        </w:rPr>
      </w:pPr>
      <w:r w:rsidRPr="001A6ECC">
        <w:rPr>
          <w:b/>
          <w:bCs/>
          <w:sz w:val="56"/>
          <w:szCs w:val="56"/>
        </w:rPr>
        <w:t>Scanner</w:t>
      </w:r>
    </w:p>
    <w:p w14:paraId="61FC932C" w14:textId="426414D0" w:rsidR="003C54F6" w:rsidRPr="001A6ECC" w:rsidRDefault="003C54F6" w:rsidP="003C54F6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1A6ECC">
        <w:rPr>
          <w:b/>
          <w:bCs/>
          <w:sz w:val="36"/>
          <w:szCs w:val="36"/>
        </w:rPr>
        <w:t>Goian</w:t>
      </w:r>
      <w:proofErr w:type="spellEnd"/>
      <w:r w:rsidRPr="001A6ECC">
        <w:rPr>
          <w:b/>
          <w:bCs/>
          <w:sz w:val="36"/>
          <w:szCs w:val="36"/>
        </w:rPr>
        <w:t xml:space="preserve"> Tudor – 933/2</w:t>
      </w:r>
    </w:p>
    <w:p w14:paraId="7C29AD92" w14:textId="77777777" w:rsidR="003C54F6" w:rsidRPr="001A6ECC" w:rsidRDefault="003C54F6" w:rsidP="003C54F6">
      <w:pPr>
        <w:spacing w:after="0"/>
        <w:rPr>
          <w:sz w:val="32"/>
          <w:szCs w:val="32"/>
        </w:rPr>
      </w:pPr>
    </w:p>
    <w:p w14:paraId="147F3BB1" w14:textId="2FCD7CC3" w:rsidR="003C54F6" w:rsidRPr="001A6ECC" w:rsidRDefault="003C54F6" w:rsidP="003C54F6">
      <w:pPr>
        <w:spacing w:after="0"/>
        <w:rPr>
          <w:sz w:val="32"/>
          <w:szCs w:val="32"/>
        </w:rPr>
      </w:pPr>
      <w:hyperlink r:id="rId5" w:history="1">
        <w:r w:rsidRPr="001A6ECC">
          <w:rPr>
            <w:rStyle w:val="Hyperlink"/>
            <w:sz w:val="32"/>
            <w:szCs w:val="32"/>
          </w:rPr>
          <w:t>GitHub - Sour</w:t>
        </w:r>
        <w:r w:rsidRPr="001A6ECC">
          <w:rPr>
            <w:rStyle w:val="Hyperlink"/>
            <w:sz w:val="32"/>
            <w:szCs w:val="32"/>
          </w:rPr>
          <w:t>c</w:t>
        </w:r>
        <w:r w:rsidRPr="001A6ECC">
          <w:rPr>
            <w:rStyle w:val="Hyperlink"/>
            <w:sz w:val="32"/>
            <w:szCs w:val="32"/>
          </w:rPr>
          <w:t>e Code</w:t>
        </w:r>
      </w:hyperlink>
      <w:r w:rsidRPr="001A6ECC">
        <w:rPr>
          <w:sz w:val="32"/>
          <w:szCs w:val="32"/>
        </w:rPr>
        <w:t xml:space="preserve"> </w:t>
      </w:r>
    </w:p>
    <w:p w14:paraId="75650327" w14:textId="3F36E5B4" w:rsidR="003C54F6" w:rsidRPr="001A6ECC" w:rsidRDefault="003C54F6" w:rsidP="003C54F6">
      <w:pPr>
        <w:spacing w:after="0"/>
        <w:rPr>
          <w:sz w:val="32"/>
          <w:szCs w:val="32"/>
        </w:rPr>
      </w:pPr>
    </w:p>
    <w:p w14:paraId="38171204" w14:textId="4A312572" w:rsidR="003C54F6" w:rsidRPr="001A6ECC" w:rsidRDefault="003C54F6" w:rsidP="003C54F6">
      <w:p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 xml:space="preserve">Requirement - </w:t>
      </w:r>
      <w:r w:rsidRPr="001A6ECC">
        <w:rPr>
          <w:sz w:val="32"/>
          <w:szCs w:val="32"/>
        </w:rPr>
        <w:t>Implement the Symbol Table (ST) as the specified data structure, with the corresponding operations</w:t>
      </w:r>
    </w:p>
    <w:p w14:paraId="5A765E01" w14:textId="0A013EA2" w:rsidR="003C54F6" w:rsidRPr="001A6ECC" w:rsidRDefault="003C54F6" w:rsidP="003C54F6">
      <w:pPr>
        <w:spacing w:after="0"/>
        <w:rPr>
          <w:sz w:val="32"/>
          <w:szCs w:val="32"/>
        </w:rPr>
      </w:pPr>
    </w:p>
    <w:p w14:paraId="6CCC8066" w14:textId="680BB447" w:rsidR="003C54F6" w:rsidRPr="001A6ECC" w:rsidRDefault="003C54F6" w:rsidP="003C54F6">
      <w:pPr>
        <w:spacing w:after="0"/>
        <w:rPr>
          <w:sz w:val="36"/>
          <w:szCs w:val="36"/>
          <w:u w:val="single"/>
        </w:rPr>
      </w:pPr>
      <w:r w:rsidRPr="001A6ECC">
        <w:rPr>
          <w:sz w:val="36"/>
          <w:szCs w:val="36"/>
          <w:u w:val="single"/>
        </w:rPr>
        <w:t>Implementation</w:t>
      </w:r>
    </w:p>
    <w:p w14:paraId="240FEF1F" w14:textId="1B0E4A45" w:rsidR="003C54F6" w:rsidRPr="001A6ECC" w:rsidRDefault="003C54F6" w:rsidP="003C54F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 xml:space="preserve">I decided to use a Hash Table as the data structure for the Symbol Table. </w:t>
      </w:r>
      <w:r w:rsidRPr="001A6ECC">
        <w:rPr>
          <w:sz w:val="32"/>
          <w:szCs w:val="32"/>
        </w:rPr>
        <w:t>The main advantage of hash tables over other data structures is speed . The access time of an element is on average O(1),</w:t>
      </w:r>
      <w:r w:rsidRPr="001A6ECC">
        <w:rPr>
          <w:sz w:val="32"/>
          <w:szCs w:val="32"/>
        </w:rPr>
        <w:t xml:space="preserve"> </w:t>
      </w:r>
      <w:r w:rsidRPr="001A6ECC">
        <w:rPr>
          <w:sz w:val="32"/>
          <w:szCs w:val="32"/>
        </w:rPr>
        <w:t>therefore lookup could be performed very fast.</w:t>
      </w:r>
    </w:p>
    <w:p w14:paraId="0E43EA13" w14:textId="3D51E859" w:rsidR="003C54F6" w:rsidRPr="001A6ECC" w:rsidRDefault="003C54F6" w:rsidP="003C54F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 xml:space="preserve">For each entry in the ST a </w:t>
      </w:r>
      <w:hyperlink r:id="rId6" w:anchor="collections.deque" w:history="1">
        <w:r w:rsidR="001A6ECC" w:rsidRPr="001A6ECC">
          <w:rPr>
            <w:rStyle w:val="Hyperlink"/>
            <w:sz w:val="32"/>
            <w:szCs w:val="32"/>
          </w:rPr>
          <w:t>Deque</w:t>
        </w:r>
      </w:hyperlink>
      <w:r w:rsidRPr="001A6ECC">
        <w:rPr>
          <w:sz w:val="32"/>
          <w:szCs w:val="32"/>
        </w:rPr>
        <w:t xml:space="preserve"> (which under the hood is a doubly-linked list) will be used. It ensures </w:t>
      </w:r>
      <w:r w:rsidR="001A6ECC" w:rsidRPr="001A6ECC">
        <w:rPr>
          <w:sz w:val="32"/>
          <w:szCs w:val="32"/>
        </w:rPr>
        <w:t>that there will be no conflicts – when elements hash to the same position, they will be part of the same deque.</w:t>
      </w:r>
    </w:p>
    <w:p w14:paraId="471C4D20" w14:textId="644A4AC4" w:rsidR="001C7684" w:rsidRPr="001C7684" w:rsidRDefault="001A6ECC" w:rsidP="001C768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 xml:space="preserve">I use </w:t>
      </w:r>
      <w:r w:rsidRPr="001A6ECC">
        <w:rPr>
          <w:sz w:val="32"/>
          <w:szCs w:val="32"/>
        </w:rPr>
        <w:t>modular hashing</w:t>
      </w:r>
      <w:r w:rsidRPr="001A6ECC">
        <w:rPr>
          <w:sz w:val="32"/>
          <w:szCs w:val="32"/>
        </w:rPr>
        <w:t xml:space="preserve"> (</w:t>
      </w:r>
      <w:r w:rsidRPr="001A6ECC">
        <w:rPr>
          <w:sz w:val="32"/>
          <w:szCs w:val="32"/>
        </w:rPr>
        <w:t>the hash function is simply h(k) = k mod m for some m</w:t>
      </w:r>
      <w:r>
        <w:rPr>
          <w:sz w:val="32"/>
          <w:szCs w:val="32"/>
        </w:rPr>
        <w:t xml:space="preserve"> - </w:t>
      </w:r>
      <w:r w:rsidR="00CE5E62">
        <w:rPr>
          <w:sz w:val="32"/>
          <w:szCs w:val="32"/>
        </w:rPr>
        <w:t>size</w:t>
      </w:r>
      <w:r w:rsidRPr="001A6ECC">
        <w:rPr>
          <w:sz w:val="32"/>
          <w:szCs w:val="32"/>
        </w:rPr>
        <w:t>. The value k is an integer hash code generated from the key. If m is a</w:t>
      </w:r>
      <w:r w:rsidRPr="001A6ECC">
        <w:rPr>
          <w:sz w:val="32"/>
          <w:szCs w:val="32"/>
        </w:rPr>
        <w:t>) where for strings I add the ASCII (</w:t>
      </w:r>
      <w:hyperlink r:id="rId7" w:history="1">
        <w:r w:rsidRPr="001A6ECC">
          <w:rPr>
            <w:rStyle w:val="Hyperlink"/>
            <w:sz w:val="32"/>
            <w:szCs w:val="32"/>
          </w:rPr>
          <w:t>American Standard Code for Information Interchange</w:t>
        </w:r>
      </w:hyperlink>
      <w:r w:rsidRPr="001A6ECC">
        <w:rPr>
          <w:sz w:val="32"/>
          <w:szCs w:val="32"/>
        </w:rPr>
        <w:t>) codes of each composing character.</w:t>
      </w:r>
    </w:p>
    <w:p w14:paraId="4FBE51C3" w14:textId="77777777" w:rsidR="001C7684" w:rsidRDefault="001A6ECC" w:rsidP="003C54F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 xml:space="preserve">Supported operations </w:t>
      </w:r>
    </w:p>
    <w:p w14:paraId="20B647B8" w14:textId="766D1C2E" w:rsidR="001C7684" w:rsidRDefault="001C7684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a</w:t>
      </w:r>
      <w:r w:rsidR="001A6ECC" w:rsidRPr="001A6ECC">
        <w:rPr>
          <w:sz w:val="32"/>
          <w:szCs w:val="32"/>
        </w:rPr>
        <w:t>dd</w:t>
      </w:r>
      <w:r>
        <w:rPr>
          <w:sz w:val="32"/>
          <w:szCs w:val="32"/>
        </w:rPr>
        <w:t>(key)</w:t>
      </w:r>
    </w:p>
    <w:p w14:paraId="52DF17A8" w14:textId="6C87D291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input: key – the token (string)</w:t>
      </w:r>
    </w:p>
    <w:p w14:paraId="274B0197" w14:textId="16FF34EF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output: getPosition(key)</w:t>
      </w:r>
    </w:p>
    <w:p w14:paraId="253863E0" w14:textId="74F09B42" w:rsidR="001C7684" w:rsidRDefault="001C7684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r</w:t>
      </w:r>
      <w:r w:rsidR="001A6ECC" w:rsidRPr="001A6ECC">
        <w:rPr>
          <w:sz w:val="32"/>
          <w:szCs w:val="32"/>
        </w:rPr>
        <w:t>emove</w:t>
      </w:r>
      <w:r>
        <w:rPr>
          <w:sz w:val="32"/>
          <w:szCs w:val="32"/>
        </w:rPr>
        <w:t>(key)</w:t>
      </w:r>
    </w:p>
    <w:p w14:paraId="4D811655" w14:textId="1B4E72FC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input: key - </w:t>
      </w:r>
      <w:r>
        <w:rPr>
          <w:sz w:val="32"/>
          <w:szCs w:val="32"/>
        </w:rPr>
        <w:t>the token (string)</w:t>
      </w:r>
    </w:p>
    <w:p w14:paraId="51FB20A9" w14:textId="17BE1841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return: -</w:t>
      </w:r>
    </w:p>
    <w:p w14:paraId="57FA7D16" w14:textId="72B5220B" w:rsidR="001C7684" w:rsidRDefault="001A6ECC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lastRenderedPageBreak/>
        <w:t>contains</w:t>
      </w:r>
      <w:r w:rsidR="001C7684">
        <w:rPr>
          <w:sz w:val="32"/>
          <w:szCs w:val="32"/>
        </w:rPr>
        <w:t>(key)</w:t>
      </w:r>
    </w:p>
    <w:p w14:paraId="29E7F530" w14:textId="02EE84C4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input: key - </w:t>
      </w:r>
      <w:r>
        <w:rPr>
          <w:sz w:val="32"/>
          <w:szCs w:val="32"/>
        </w:rPr>
        <w:t>the token (string)</w:t>
      </w:r>
    </w:p>
    <w:p w14:paraId="1367FB98" w14:textId="6945F277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output: true/false</w:t>
      </w:r>
    </w:p>
    <w:p w14:paraId="0A3759B7" w14:textId="03C9A929" w:rsidR="001A6ECC" w:rsidRDefault="001A6ECC" w:rsidP="001C768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1A6ECC">
        <w:rPr>
          <w:sz w:val="32"/>
          <w:szCs w:val="32"/>
        </w:rPr>
        <w:t>getPosition</w:t>
      </w:r>
      <w:r>
        <w:rPr>
          <w:sz w:val="32"/>
          <w:szCs w:val="32"/>
        </w:rPr>
        <w:t>(</w:t>
      </w:r>
      <w:r w:rsidR="001C7684">
        <w:rPr>
          <w:sz w:val="32"/>
          <w:szCs w:val="32"/>
        </w:rPr>
        <w:t>key</w:t>
      </w:r>
      <w:r>
        <w:rPr>
          <w:sz w:val="32"/>
          <w:szCs w:val="32"/>
        </w:rPr>
        <w:t>)</w:t>
      </w:r>
    </w:p>
    <w:p w14:paraId="6A6B489B" w14:textId="2B33F5B9" w:rsidR="001C7684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input: key - </w:t>
      </w:r>
      <w:r>
        <w:rPr>
          <w:sz w:val="32"/>
          <w:szCs w:val="32"/>
        </w:rPr>
        <w:t>the token (string)</w:t>
      </w:r>
    </w:p>
    <w:p w14:paraId="03667AA6" w14:textId="7A64AA84" w:rsidR="001C7684" w:rsidRPr="001A6ECC" w:rsidRDefault="001C7684" w:rsidP="001C7684">
      <w:pPr>
        <w:pStyle w:val="ListParagraph"/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output: (listPosition, listIndex) – listPosition is the position in the outer list and listIndex is the position in the current deque</w:t>
      </w:r>
    </w:p>
    <w:sectPr w:rsidR="001C7684" w:rsidRPr="001A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4ED"/>
    <w:multiLevelType w:val="hybridMultilevel"/>
    <w:tmpl w:val="190A0E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951A1B"/>
    <w:multiLevelType w:val="hybridMultilevel"/>
    <w:tmpl w:val="5E14B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0536A"/>
    <w:multiLevelType w:val="hybridMultilevel"/>
    <w:tmpl w:val="9F8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3"/>
    <w:rsid w:val="00023858"/>
    <w:rsid w:val="001A6ECC"/>
    <w:rsid w:val="001C7684"/>
    <w:rsid w:val="002736BB"/>
    <w:rsid w:val="003C54F6"/>
    <w:rsid w:val="004D655E"/>
    <w:rsid w:val="007B6983"/>
    <w:rsid w:val="00CE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5FA"/>
  <w15:chartTrackingRefBased/>
  <w15:docId w15:val="{A9010512-74D2-4B81-A09B-D6E6AA8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sciitab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collections.html" TargetMode="External"/><Relationship Id="rId5" Type="http://schemas.openxmlformats.org/officeDocument/2006/relationships/hyperlink" Target="https://github.com/VaruTudor/Formal-Languages-and-Compiler-Desig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6</cp:revision>
  <cp:lastPrinted>2021-10-11T11:08:00Z</cp:lastPrinted>
  <dcterms:created xsi:type="dcterms:W3CDTF">2021-10-11T10:20:00Z</dcterms:created>
  <dcterms:modified xsi:type="dcterms:W3CDTF">2021-10-11T11:09:00Z</dcterms:modified>
</cp:coreProperties>
</file>