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9070" w14:textId="77777777" w:rsidR="007C527B" w:rsidRPr="00F01BD5" w:rsidRDefault="007C527B" w:rsidP="007C527B">
      <w:pPr>
        <w:pBdr>
          <w:bottom w:val="single" w:sz="4" w:space="1" w:color="auto"/>
        </w:pBdr>
        <w:spacing w:after="0"/>
        <w:jc w:val="center"/>
        <w:rPr>
          <w:rFonts w:ascii="Calibri" w:hAnsi="Calibri" w:cs="Calibri"/>
          <w:b/>
          <w:sz w:val="20"/>
          <w:szCs w:val="20"/>
        </w:rPr>
      </w:pPr>
      <w:r w:rsidRPr="00F01BD5">
        <w:rPr>
          <w:rFonts w:ascii="Calibri" w:hAnsi="Calibri" w:cs="Calibri"/>
          <w:b/>
          <w:sz w:val="20"/>
          <w:szCs w:val="20"/>
        </w:rPr>
        <w:t>VARUN KUMAR KANDUKURI</w:t>
      </w:r>
    </w:p>
    <w:p w14:paraId="3FF8E836" w14:textId="3F8D59F6" w:rsidR="007C527B" w:rsidRPr="00F01BD5" w:rsidRDefault="00F01BD5" w:rsidP="007C527B">
      <w:pPr>
        <w:pBdr>
          <w:bottom w:val="single" w:sz="4" w:space="1" w:color="auto"/>
        </w:pBdr>
        <w:spacing w:after="0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+216-512-1015</w:t>
      </w:r>
      <w:r w:rsidR="00CE5AFD" w:rsidRPr="00F01BD5">
        <w:rPr>
          <w:rFonts w:ascii="Calibri" w:hAnsi="Calibri" w:cs="Calibri"/>
          <w:sz w:val="20"/>
          <w:szCs w:val="20"/>
        </w:rPr>
        <w:t xml:space="preserve"> </w:t>
      </w:r>
      <w:r w:rsidR="007C527B" w:rsidRPr="00F01BD5">
        <w:rPr>
          <w:rFonts w:ascii="Calibri" w:hAnsi="Calibri" w:cs="Calibri"/>
          <w:sz w:val="20"/>
          <w:szCs w:val="20"/>
        </w:rPr>
        <w:t>| E</w:t>
      </w:r>
      <w:r w:rsidR="00CE5AFD" w:rsidRPr="00F01BD5">
        <w:rPr>
          <w:rFonts w:ascii="Calibri" w:hAnsi="Calibri" w:cs="Calibri"/>
          <w:sz w:val="20"/>
          <w:szCs w:val="20"/>
        </w:rPr>
        <w:t>mail</w:t>
      </w:r>
      <w:r w:rsidR="007C527B" w:rsidRPr="00F01BD5">
        <w:rPr>
          <w:rFonts w:ascii="Calibri" w:hAnsi="Calibri" w:cs="Calibri"/>
          <w:sz w:val="20"/>
          <w:szCs w:val="20"/>
        </w:rPr>
        <w:t>|   Cleveland, OH</w:t>
      </w:r>
    </w:p>
    <w:p w14:paraId="6810659A" w14:textId="4AF13197" w:rsidR="007C527B" w:rsidRPr="00F01BD5" w:rsidRDefault="007C527B" w:rsidP="007C527B">
      <w:pPr>
        <w:pBdr>
          <w:bottom w:val="single" w:sz="4" w:space="1" w:color="auto"/>
        </w:pBdr>
        <w:spacing w:after="0"/>
        <w:jc w:val="center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https://www.linkedin.com/in/varun-kumar-kandukuri-3785932b9/</w:t>
      </w:r>
    </w:p>
    <w:p w14:paraId="2FC57BAD" w14:textId="77777777" w:rsidR="007C527B" w:rsidRPr="00F01BD5" w:rsidRDefault="007C527B" w:rsidP="007C527B">
      <w:pPr>
        <w:rPr>
          <w:rFonts w:ascii="Calibri" w:hAnsi="Calibri" w:cs="Calibri"/>
          <w:sz w:val="20"/>
          <w:szCs w:val="20"/>
        </w:rPr>
      </w:pPr>
    </w:p>
    <w:p w14:paraId="46265F35" w14:textId="77777777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  <w:u w:val="single"/>
        </w:rPr>
      </w:pPr>
      <w:r w:rsidRPr="00F01BD5">
        <w:rPr>
          <w:rFonts w:ascii="Calibri" w:hAnsi="Calibri" w:cs="Calibri"/>
          <w:b/>
          <w:sz w:val="20"/>
          <w:szCs w:val="20"/>
          <w:u w:val="single"/>
        </w:rPr>
        <w:t>PROFESSIONAL SUMMARY:</w:t>
      </w:r>
    </w:p>
    <w:p w14:paraId="2F2B01FF" w14:textId="4CA73307" w:rsidR="00516956" w:rsidRPr="00AE54B6" w:rsidRDefault="00516956" w:rsidP="00516956">
      <w:pPr>
        <w:numPr>
          <w:ilvl w:val="0"/>
          <w:numId w:val="6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AE54B6">
        <w:rPr>
          <w:rFonts w:ascii="Calibri" w:eastAsia="Calibri" w:hAnsi="Calibri" w:cs="Calibri"/>
          <w:sz w:val="20"/>
          <w:szCs w:val="20"/>
        </w:rPr>
        <w:t xml:space="preserve">.Net Developer with </w:t>
      </w:r>
      <w:r w:rsidR="00062180" w:rsidRPr="00AE54B6">
        <w:rPr>
          <w:rFonts w:ascii="Calibri" w:eastAsia="Calibri" w:hAnsi="Calibri" w:cs="Calibri"/>
          <w:sz w:val="20"/>
          <w:szCs w:val="20"/>
        </w:rPr>
        <w:t>around 5</w:t>
      </w:r>
      <w:r w:rsidRPr="00AE54B6">
        <w:rPr>
          <w:rFonts w:ascii="Calibri" w:eastAsia="Calibri" w:hAnsi="Calibri" w:cs="Calibri"/>
          <w:sz w:val="20"/>
          <w:szCs w:val="20"/>
        </w:rPr>
        <w:t xml:space="preserve"> years of experience delivering N-tier client/server and web applications across the full SDLC, with strong foundations in Object-Oriented Programming, Data Structures &amp; Algorithms (DSA), and OOAD principles.</w:t>
      </w:r>
    </w:p>
    <w:p w14:paraId="1FF86E27" w14:textId="77777777" w:rsidR="00516956" w:rsidRPr="00AE54B6" w:rsidRDefault="00516956" w:rsidP="00516956">
      <w:pPr>
        <w:numPr>
          <w:ilvl w:val="0"/>
          <w:numId w:val="6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AE54B6">
        <w:rPr>
          <w:rFonts w:ascii="Calibri" w:eastAsia="Calibri" w:hAnsi="Calibri" w:cs="Calibri"/>
          <w:sz w:val="20"/>
          <w:szCs w:val="20"/>
        </w:rPr>
        <w:t>Strong expertise in Microsoft .NET technologies including C#, VB.NET, ASP.NET, ASP.NET Core, MVC, Web API, WCF, LINQ, Entity Framework, building SOAP/SOA-based and RESTful services using layered architecture (DAL/BLL) and proven design patterns such as Adapter, Proxy, Bridge, and Facade.</w:t>
      </w:r>
    </w:p>
    <w:p w14:paraId="18A691D5" w14:textId="77777777" w:rsidR="00516956" w:rsidRPr="00AE54B6" w:rsidRDefault="00516956" w:rsidP="00516956">
      <w:pPr>
        <w:numPr>
          <w:ilvl w:val="0"/>
          <w:numId w:val="6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AE54B6">
        <w:rPr>
          <w:rFonts w:ascii="Calibri" w:eastAsia="Calibri" w:hAnsi="Calibri" w:cs="Calibri"/>
          <w:sz w:val="20"/>
          <w:szCs w:val="20"/>
        </w:rPr>
        <w:t>Hands-on experience across frontend, databases, and cloud, building SPA and enterprise web interfaces with Angular and TypeScript on Azure</w:t>
      </w:r>
      <w:proofErr w:type="gramStart"/>
      <w:r w:rsidRPr="00AE54B6">
        <w:rPr>
          <w:rFonts w:ascii="Calibri" w:eastAsia="Calibri" w:hAnsi="Calibri" w:cs="Calibri"/>
          <w:sz w:val="20"/>
          <w:szCs w:val="20"/>
        </w:rPr>
        <w:t>. ,</w:t>
      </w:r>
      <w:proofErr w:type="gramEnd"/>
      <w:r w:rsidRPr="00AE54B6">
        <w:rPr>
          <w:rFonts w:ascii="Calibri" w:eastAsia="Calibri" w:hAnsi="Calibri" w:cs="Calibri"/>
          <w:sz w:val="20"/>
          <w:szCs w:val="20"/>
        </w:rPr>
        <w:t xml:space="preserve"> working with SQL Server and NoSQL databases, and delivering cloud-native solutions on Microsoft Azure with CI/CD (Jenkins), Docker/Kubernetes, Git/TFS, and unit testing (NUnit).</w:t>
      </w:r>
    </w:p>
    <w:p w14:paraId="1A2B3C01" w14:textId="1A2B3C01" w:rsidR="00516956" w:rsidRPr="00AE54B6" w:rsidRDefault="00516956" w:rsidP="00516956">
      <w:pPr>
        <w:numPr>
          <w:ilvl w:val="0"/>
          <w:numId w:val="6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AE54B6">
        <w:rPr>
          <w:rFonts w:ascii="Calibri" w:eastAsia="Calibri" w:hAnsi="Calibri" w:cs="Calibri"/>
          <w:sz w:val="20"/>
          <w:szCs w:val="20"/>
        </w:rPr>
        <w:t>Growing hands-on experience applying AI-assisted development (GitHub Copilot) and Azure OpenAI/LLM-based integrations within .NET applications to boost developer productivity, automate repetitive tasks, and deliver intelligent, data-driven features.</w:t>
      </w:r>
    </w:p>
    <w:p w14:paraId="52B5CCDD" w14:textId="77777777" w:rsidR="007C527B" w:rsidRPr="00F01BD5" w:rsidRDefault="007C527B" w:rsidP="007C527B">
      <w:pPr>
        <w:spacing w:after="0"/>
        <w:rPr>
          <w:rFonts w:ascii="Calibri" w:hAnsi="Calibri" w:cs="Calibri"/>
          <w:b/>
          <w:sz w:val="20"/>
          <w:szCs w:val="20"/>
        </w:rPr>
      </w:pPr>
    </w:p>
    <w:p w14:paraId="23810B36" w14:textId="77777777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  <w:u w:val="single"/>
        </w:rPr>
      </w:pPr>
      <w:r w:rsidRPr="00F01BD5">
        <w:rPr>
          <w:rFonts w:ascii="Calibri" w:hAnsi="Calibri" w:cs="Calibri"/>
          <w:b/>
          <w:sz w:val="20"/>
          <w:szCs w:val="20"/>
          <w:u w:val="single"/>
        </w:rPr>
        <w:t>TECHNICAL SKILLS:</w:t>
      </w:r>
    </w:p>
    <w:p w14:paraId="01D7DA91" w14:textId="77777777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Backend: </w:t>
      </w:r>
      <w:r w:rsidRPr="00F01BD5">
        <w:rPr>
          <w:rFonts w:ascii="Calibri" w:eastAsia="Calibri" w:hAnsi="Calibri" w:cs="Calibri"/>
          <w:sz w:val="20"/>
          <w:szCs w:val="20"/>
        </w:rPr>
        <w:t>C#, .NET Core, ASP.NET Core, Web API</w:t>
      </w:r>
    </w:p>
    <w:p w14:paraId="50E8991C" w14:textId="77777777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Frontend: </w:t>
      </w:r>
      <w:r w:rsidRPr="00F01BD5">
        <w:rPr>
          <w:rFonts w:ascii="Calibri" w:eastAsia="Calibri" w:hAnsi="Calibri" w:cs="Calibri"/>
          <w:sz w:val="20"/>
          <w:szCs w:val="20"/>
        </w:rPr>
        <w:t>Angular, TypeScript, HTML5, CSS3, JavaScript</w:t>
      </w:r>
    </w:p>
    <w:p w14:paraId="06469601" w14:textId="77777777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APIs: </w:t>
      </w:r>
      <w:r w:rsidRPr="00F01BD5">
        <w:rPr>
          <w:rFonts w:ascii="Calibri" w:eastAsia="Calibri" w:hAnsi="Calibri" w:cs="Calibri"/>
          <w:sz w:val="20"/>
          <w:szCs w:val="20"/>
        </w:rPr>
        <w:t>RESTful Services, Microservices Architecture</w:t>
      </w:r>
    </w:p>
    <w:p w14:paraId="5CF54BC6" w14:textId="77777777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Database: </w:t>
      </w:r>
      <w:r w:rsidRPr="00F01BD5">
        <w:rPr>
          <w:rFonts w:ascii="Calibri" w:eastAsia="Calibri" w:hAnsi="Calibri" w:cs="Calibri"/>
          <w:sz w:val="20"/>
          <w:szCs w:val="20"/>
        </w:rPr>
        <w:t>SQL Server, Entity Framework Core, LINQ</w:t>
      </w:r>
    </w:p>
    <w:p w14:paraId="4968D999" w14:textId="2447258B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Cloud &amp; DevOps: </w:t>
      </w:r>
      <w:r w:rsidRPr="00F01BD5">
        <w:rPr>
          <w:rFonts w:ascii="Calibri" w:eastAsia="Calibri" w:hAnsi="Calibri" w:cs="Calibri"/>
          <w:sz w:val="20"/>
          <w:szCs w:val="20"/>
        </w:rPr>
        <w:t>Microsoft Azure, Azure App Services, Azure Service Bus, Docker, Jenkins</w:t>
      </w:r>
    </w:p>
    <w:p w14:paraId="5670A749" w14:textId="77777777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Tools: </w:t>
      </w:r>
      <w:r w:rsidRPr="00F01BD5">
        <w:rPr>
          <w:rFonts w:ascii="Calibri" w:eastAsia="Calibri" w:hAnsi="Calibri" w:cs="Calibri"/>
          <w:sz w:val="20"/>
          <w:szCs w:val="20"/>
        </w:rPr>
        <w:t>Git, Azure DevOps, Postman, Swagger</w:t>
      </w:r>
    </w:p>
    <w:p w14:paraId="3ACE7A28" w14:textId="77777777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Practices: </w:t>
      </w:r>
      <w:r w:rsidRPr="00F01BD5">
        <w:rPr>
          <w:rFonts w:ascii="Calibri" w:eastAsia="Calibri" w:hAnsi="Calibri" w:cs="Calibri"/>
          <w:sz w:val="20"/>
          <w:szCs w:val="20"/>
        </w:rPr>
        <w:t>Agile, CI/CD, Design Patterns, OOP</w:t>
      </w:r>
    </w:p>
    <w:p w14:paraId="1A2B3C02" w14:textId="1A2B3C02" w:rsidR="00516956" w:rsidRPr="00F01BD5" w:rsidRDefault="00516956" w:rsidP="00516956">
      <w:pPr>
        <w:numPr>
          <w:ilvl w:val="0"/>
          <w:numId w:val="5"/>
        </w:numPr>
        <w:spacing w:after="0" w:line="279" w:lineRule="auto"/>
        <w:jc w:val="both"/>
        <w:rPr>
          <w:rFonts w:ascii="Calibri" w:eastAsia="Calibri" w:hAnsi="Calibri" w:cs="Calibri"/>
          <w:sz w:val="20"/>
          <w:szCs w:val="20"/>
        </w:rPr>
      </w:pPr>
      <w:r w:rsidRPr="00F01BD5">
        <w:rPr>
          <w:rFonts w:ascii="Calibri" w:eastAsia="Calibri" w:hAnsi="Calibri" w:cs="Calibri"/>
          <w:b/>
          <w:bCs/>
          <w:sz w:val="20"/>
          <w:szCs w:val="20"/>
        </w:rPr>
        <w:t xml:space="preserve">AI &amp; Automation: </w:t>
      </w:r>
      <w:r w:rsidRPr="00F01BD5">
        <w:rPr>
          <w:rFonts w:ascii="Calibri" w:eastAsia="Calibri" w:hAnsi="Calibri" w:cs="Calibri"/>
          <w:sz w:val="20"/>
          <w:szCs w:val="20"/>
        </w:rPr>
        <w:t>GitHub Copilot, Azure OpenAI Service, OpenAI API, LLM Integration, Prompt Engineering, RAG (Retrieval-Augmented Generation), Azure Cognitive Services</w:t>
      </w:r>
    </w:p>
    <w:p w14:paraId="25A344BE" w14:textId="77777777" w:rsidR="007C527B" w:rsidRPr="00F01BD5" w:rsidRDefault="007C527B" w:rsidP="007C527B">
      <w:pPr>
        <w:spacing w:after="0"/>
        <w:rPr>
          <w:rFonts w:ascii="Calibri" w:hAnsi="Calibri" w:cs="Calibri"/>
          <w:b/>
          <w:sz w:val="20"/>
          <w:szCs w:val="20"/>
        </w:rPr>
      </w:pPr>
      <w:r w:rsidRPr="00F01BD5">
        <w:rPr>
          <w:rFonts w:ascii="Calibri" w:hAnsi="Calibri" w:cs="Calibri"/>
          <w:b/>
          <w:sz w:val="20"/>
          <w:szCs w:val="20"/>
        </w:rPr>
        <w:br/>
      </w:r>
    </w:p>
    <w:p w14:paraId="0390E7FF" w14:textId="77777777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  <w:sz w:val="20"/>
          <w:szCs w:val="20"/>
          <w:u w:val="single"/>
        </w:rPr>
        <w:t>PROFESSIONAL EXPERIENCE</w:t>
      </w:r>
      <w:r w:rsidRPr="00F01BD5">
        <w:rPr>
          <w:rFonts w:ascii="Calibri" w:hAnsi="Calibri" w:cs="Calibri"/>
          <w:b/>
          <w:sz w:val="20"/>
          <w:szCs w:val="20"/>
        </w:rPr>
        <w:t>:</w:t>
      </w:r>
      <w:r w:rsidRPr="00F01BD5">
        <w:rPr>
          <w:rFonts w:ascii="Calibri" w:hAnsi="Calibri" w:cs="Calibri"/>
          <w:b/>
          <w:sz w:val="20"/>
          <w:szCs w:val="20"/>
        </w:rPr>
        <w:br/>
      </w:r>
    </w:p>
    <w:p w14:paraId="6920D33D" w14:textId="598E0363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</w:rPr>
        <w:t xml:space="preserve">Client: </w:t>
      </w:r>
      <w:r w:rsidRPr="00F01BD5">
        <w:rPr>
          <w:rFonts w:ascii="Calibri" w:hAnsi="Calibri" w:cs="Calibri"/>
          <w:b/>
          <w:sz w:val="20"/>
          <w:szCs w:val="20"/>
        </w:rPr>
        <w:t>MUFG</w:t>
      </w:r>
      <w:r w:rsidRPr="00F01BD5">
        <w:rPr>
          <w:rFonts w:ascii="Calibri" w:hAnsi="Calibri" w:cs="Calibri"/>
          <w:sz w:val="20"/>
          <w:szCs w:val="20"/>
        </w:rPr>
        <w:t xml:space="preserve"> |</w:t>
      </w:r>
      <w:r w:rsidRPr="00F01BD5">
        <w:rPr>
          <w:rFonts w:ascii="Calibri" w:hAnsi="Calibri" w:cs="Calibri"/>
          <w:b/>
          <w:sz w:val="20"/>
          <w:szCs w:val="20"/>
        </w:rPr>
        <w:t xml:space="preserve"> New York, NY                                                                                    | Sep 2025 – Present</w:t>
      </w:r>
      <w:r w:rsidRPr="00F01BD5">
        <w:rPr>
          <w:rFonts w:ascii="Calibri" w:hAnsi="Calibri" w:cs="Calibri"/>
          <w:sz w:val="20"/>
          <w:szCs w:val="20"/>
        </w:rPr>
        <w:br/>
      </w:r>
      <w:r w:rsidRPr="00F01BD5">
        <w:rPr>
          <w:rFonts w:ascii="Calibri" w:hAnsi="Calibri" w:cs="Calibri"/>
          <w:b/>
        </w:rPr>
        <w:t xml:space="preserve">Role: </w:t>
      </w:r>
      <w:r w:rsidRPr="00F01BD5">
        <w:rPr>
          <w:rFonts w:ascii="Calibri" w:hAnsi="Calibri" w:cs="Calibri"/>
          <w:sz w:val="20"/>
          <w:szCs w:val="20"/>
        </w:rPr>
        <w:t>.NET Developer</w:t>
      </w:r>
      <w:r w:rsidRPr="00F01BD5">
        <w:rPr>
          <w:rFonts w:ascii="Calibri" w:hAnsi="Calibri" w:cs="Calibri"/>
          <w:b/>
          <w:sz w:val="20"/>
          <w:szCs w:val="20"/>
        </w:rPr>
        <w:t xml:space="preserve"> </w:t>
      </w:r>
    </w:p>
    <w:p w14:paraId="0398EAF9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Designed and developed ASP.NET Core Web API and MVC applications using C#, implementing scalable microservices and server-side components that supported core banking workflows and high-volume transactions, improving application scalability by 30% and reducing average API response times by 25%.</w:t>
      </w:r>
    </w:p>
    <w:p w14:paraId="1C7AFA79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Implemented OAuth2 and JWT-based authentication and authorization with secure role-based access control across distributed services, reducing unauthorized-access risks by 40% and improving authentication reliability by 25% while protecting sensitive financial data.</w:t>
      </w:r>
    </w:p>
    <w:p w14:paraId="34E7A749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Built and maintained responsive Single Page Applications using AngularJS, TypeScript, HTML5, CSS3, and JavaScript, developing reusable components, services, and modules that reduced UI development effort by 30% and improved feature delivery speed by 25%.</w:t>
      </w:r>
    </w:p>
    <w:p w14:paraId="36095F41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Developed strongly typed Angular features using TypeScript models, interfaces, and reusable service layers, improving frontend maintainability and reducing development defects by 30% and code duplication by 25%.</w:t>
      </w:r>
    </w:p>
    <w:p w14:paraId="2098223F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 xml:space="preserve">Improved application performance by restructuring Angular code using TypeScript, </w:t>
      </w:r>
      <w:proofErr w:type="spellStart"/>
      <w:r w:rsidRPr="00AE54B6">
        <w:rPr>
          <w:rFonts w:ascii="Calibri" w:hAnsi="Calibri" w:cs="Calibri"/>
          <w:sz w:val="20"/>
          <w:szCs w:val="20"/>
        </w:rPr>
        <w:t>RxJS</w:t>
      </w:r>
      <w:proofErr w:type="spellEnd"/>
      <w:r w:rsidRPr="00AE54B6">
        <w:rPr>
          <w:rFonts w:ascii="Calibri" w:hAnsi="Calibri" w:cs="Calibri"/>
          <w:sz w:val="20"/>
          <w:szCs w:val="20"/>
        </w:rPr>
        <w:t>, and modular architecture, optimizing API calls and asynchronous processing to reduce page load and response times by 35% and improve overall application responsiveness by 30%.</w:t>
      </w:r>
    </w:p>
    <w:p w14:paraId="0766985E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Designed and optimized data-access layers using Entity Framework Core and LINQ, while developing SQL Server stored procedures, functions, and indexes that improved query performance by 40% and reduced database response times by 30% for transaction-intensive workloads.</w:t>
      </w:r>
    </w:p>
    <w:p w14:paraId="05EFFA96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lastRenderedPageBreak/>
        <w:t>Implemented event-driven architecture on Microsoft Azure using Azure Service Bus, Event Grid, and Blob Storage, enabling asynchronous communication and scalable system integration, increasing processing throughput by 35% and reducing synchronous service dependencies by 40%.</w:t>
      </w:r>
    </w:p>
    <w:p w14:paraId="626CF4F4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Automated build and deployment pipelines using Jenkins CI/CD and managed containerized deployments with Docker, reducing deployment effort by 50%, decreasing release-related issues by 30%, and improving deployment consistency across environments.</w:t>
      </w:r>
    </w:p>
    <w:p w14:paraId="08FE11C8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 xml:space="preserve">Performed unit and integration testing using </w:t>
      </w:r>
      <w:proofErr w:type="spellStart"/>
      <w:r w:rsidRPr="00AE54B6">
        <w:rPr>
          <w:rFonts w:ascii="Calibri" w:hAnsi="Calibri" w:cs="Calibri"/>
          <w:sz w:val="20"/>
          <w:szCs w:val="20"/>
        </w:rPr>
        <w:t>NUnit</w:t>
      </w:r>
      <w:proofErr w:type="spellEnd"/>
      <w:r w:rsidRPr="00AE54B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E54B6">
        <w:rPr>
          <w:rFonts w:ascii="Calibri" w:hAnsi="Calibri" w:cs="Calibri"/>
          <w:sz w:val="20"/>
          <w:szCs w:val="20"/>
        </w:rPr>
        <w:t>MSTest</w:t>
      </w:r>
      <w:proofErr w:type="spellEnd"/>
      <w:r w:rsidRPr="00AE54B6">
        <w:rPr>
          <w:rFonts w:ascii="Calibri" w:hAnsi="Calibri" w:cs="Calibri"/>
          <w:sz w:val="20"/>
          <w:szCs w:val="20"/>
        </w:rPr>
        <w:t>, Karma, and Jasmine, and validated APIs through Swagger and Postman, increasing automated test coverage by 35% and reducing production defects by 25%.</w:t>
      </w:r>
    </w:p>
    <w:p w14:paraId="15FCD0AB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Collaborated within Agile/Scrum teams, participating in sprint planning, code reviews, technical design discussions, and architectural decisions, improving sprint delivery predictability by 20% and reducing code-review defects by 25%.</w:t>
      </w:r>
    </w:p>
    <w:p w14:paraId="1EDDEDA4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Leveraged GitHub Copilot and AI-assisted development tools within Visual Studio to accelerate C#/.NET Core development, reducing boilerplate coding effort by 35% and improving developer productivity and sprint delivery velocity by 25% across core banking microservices.</w:t>
      </w:r>
    </w:p>
    <w:p w14:paraId="42F264ED" w14:textId="77777777" w:rsidR="00AE54B6" w:rsidRPr="00AE54B6" w:rsidRDefault="00AE54B6" w:rsidP="00AE54B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Integrated Azure OpenAI Service into internal .NET applications to develop AI-powered capabilities including intelligent document summarization and natural-language query support, reducing manual document-review effort by 40% and improving analyst productivity by 30%.</w:t>
      </w:r>
    </w:p>
    <w:p w14:paraId="65CD3DFD" w14:textId="130686C0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i/>
          <w:sz w:val="20"/>
          <w:szCs w:val="20"/>
        </w:rPr>
        <w:br/>
      </w:r>
      <w:r w:rsidRPr="00F01BD5">
        <w:rPr>
          <w:rFonts w:ascii="Calibri" w:hAnsi="Calibri" w:cs="Calibri"/>
          <w:sz w:val="20"/>
          <w:szCs w:val="20"/>
        </w:rPr>
        <w:br/>
      </w:r>
    </w:p>
    <w:p w14:paraId="0DCFFAEA" w14:textId="421274F0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</w:rPr>
        <w:t xml:space="preserve">Client: </w:t>
      </w:r>
      <w:r w:rsidRPr="00F01BD5">
        <w:rPr>
          <w:rFonts w:ascii="Calibri" w:hAnsi="Calibri" w:cs="Calibri"/>
          <w:b/>
          <w:sz w:val="20"/>
          <w:szCs w:val="20"/>
        </w:rPr>
        <w:t>Medline | | Northfield, IL                                                                              | June 2024 – Aug 2025</w:t>
      </w:r>
      <w:r w:rsidRPr="00F01BD5">
        <w:rPr>
          <w:rFonts w:ascii="Calibri" w:hAnsi="Calibri" w:cs="Calibri"/>
          <w:b/>
          <w:sz w:val="20"/>
          <w:szCs w:val="20"/>
        </w:rPr>
        <w:br/>
      </w:r>
      <w:r w:rsidRPr="00F01BD5">
        <w:rPr>
          <w:rFonts w:ascii="Calibri" w:hAnsi="Calibri" w:cs="Calibri"/>
          <w:b/>
        </w:rPr>
        <w:t xml:space="preserve">Role: </w:t>
      </w:r>
      <w:r w:rsidRPr="00F01BD5">
        <w:rPr>
          <w:rFonts w:ascii="Calibri" w:hAnsi="Calibri" w:cs="Calibri"/>
          <w:b/>
          <w:sz w:val="20"/>
          <w:szCs w:val="20"/>
        </w:rPr>
        <w:t xml:space="preserve">.NET Developer  </w:t>
      </w:r>
    </w:p>
    <w:p w14:paraId="084B44D2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Designed and developed .NET Core backend services using C#, implementing layered architecture and RESTful APIs for healthcare applications, improving API response performance by 25% and supporting scalable business workflows.</w:t>
      </w:r>
    </w:p>
    <w:p w14:paraId="4A9BDF64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Built and maintained Angular applications using TypeScript and Angular Material, developing reusable and modular UI components that reduced UI development effort by 30% and improved feature delivery time by 20%.</w:t>
      </w:r>
    </w:p>
    <w:p w14:paraId="58D5D485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Implemented TypeScript models, services, and form validations across healthcare workflows, reducing client-side validation issues and runtime errors by approximately 35% and improving overall data quality.</w:t>
      </w:r>
    </w:p>
    <w:p w14:paraId="1E46E050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Designed and implemented the data access layer using Entity Framework Code First and LINQ, while optimizing SQL Server queries, indexing, and stored procedures, resulting in 30% faster database operations and improved application response times.</w:t>
      </w:r>
    </w:p>
    <w:p w14:paraId="2018296B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Developed and integrated SOAP and REST-based services for communication between internal systems and external healthcare platforms, improving integration reliability by 25% and reducing manual data exchange efforts by 40%.</w:t>
      </w:r>
    </w:p>
    <w:p w14:paraId="59F9A4DE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Deployed and maintained applications on Microsoft Azure, leveraging Azure App Services, API Management, Service Bus, and Azure AD, achieving 99.9% application availability and improving deployment scalability by 30%.</w:t>
      </w:r>
    </w:p>
    <w:p w14:paraId="5936BEED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Performed production support and incident resolution using Splunk for monitoring, logging, and root-cause analysis, reducing average issue resolution time by 35% and improving production stability.</w:t>
      </w:r>
    </w:p>
    <w:p w14:paraId="2447619E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Collaborated with cross-functional teams in a Kanban/Agile environment, contributing to continuous delivery and sprint planning, increasing release efficiency by 20% and reducing delivery delays by 15%.</w:t>
      </w:r>
    </w:p>
    <w:p w14:paraId="6178A3DE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Utilized GitHub Copilot and AI-assisted code review tools to accelerate .NET Core and Angular development, reducing repetitive coding effort by 30%, improving code review efficiency by 25%, and reducing manual testing effort by 20%.</w:t>
      </w:r>
    </w:p>
    <w:p w14:paraId="6C3361B3" w14:textId="77777777" w:rsidR="00AE54B6" w:rsidRPr="00AE54B6" w:rsidRDefault="00AE54B6" w:rsidP="00AE54B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AE54B6">
        <w:rPr>
          <w:rFonts w:ascii="Calibri" w:hAnsi="Calibri" w:cs="Calibri"/>
          <w:sz w:val="20"/>
          <w:szCs w:val="20"/>
        </w:rPr>
        <w:t>Prototyped AI-driven healthcare features using Azure Cognitive Services and OpenAI APIs, including automated data validation and intelligent form-field suggestions, improving data-entry accuracy by approximately 25% and reducing manual validation effort by 30%.</w:t>
      </w:r>
    </w:p>
    <w:p w14:paraId="4134424E" w14:textId="050DECEB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i/>
          <w:sz w:val="20"/>
          <w:szCs w:val="20"/>
        </w:rPr>
        <w:br/>
      </w:r>
    </w:p>
    <w:p w14:paraId="0CE081EE" w14:textId="3E8F63AF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</w:rPr>
        <w:t xml:space="preserve">Client: </w:t>
      </w:r>
      <w:r w:rsidRPr="00F01BD5">
        <w:rPr>
          <w:rFonts w:ascii="Calibri" w:hAnsi="Calibri" w:cs="Calibri"/>
          <w:b/>
          <w:sz w:val="20"/>
          <w:szCs w:val="20"/>
        </w:rPr>
        <w:t>Providence| India                                                                                                 | May 2021 – Aug 2023</w:t>
      </w:r>
      <w:r w:rsidRPr="00F01BD5">
        <w:rPr>
          <w:rFonts w:ascii="Calibri" w:hAnsi="Calibri" w:cs="Calibri"/>
          <w:b/>
          <w:sz w:val="20"/>
          <w:szCs w:val="20"/>
        </w:rPr>
        <w:br/>
      </w:r>
      <w:r w:rsidRPr="00F01BD5">
        <w:rPr>
          <w:rFonts w:ascii="Calibri" w:hAnsi="Calibri" w:cs="Calibri"/>
          <w:b/>
        </w:rPr>
        <w:t xml:space="preserve">Role: </w:t>
      </w:r>
      <w:r w:rsidRPr="00F01BD5">
        <w:rPr>
          <w:rFonts w:ascii="Calibri" w:hAnsi="Calibri" w:cs="Calibri"/>
          <w:b/>
          <w:sz w:val="20"/>
          <w:szCs w:val="20"/>
        </w:rPr>
        <w:t xml:space="preserve">.NET Developer  </w:t>
      </w:r>
    </w:p>
    <w:p w14:paraId="5849FA26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Developed and maintained enterprise applications using ASP.NET, C#, and SQL Server, supporting critical business workflows.</w:t>
      </w:r>
    </w:p>
    <w:p w14:paraId="290E71BA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Designed and implemented layered architecture (DAL/BLL) to improve code maintainability and scalability.</w:t>
      </w:r>
    </w:p>
    <w:p w14:paraId="2A2DB1F5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Built and consumed WCF and RESTful services, enabling seamless system integrations.</w:t>
      </w:r>
    </w:p>
    <w:p w14:paraId="3610BF20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Developed dynamic UI components using JavaScript, jQuery, and AJAX, improving user interaction and responsiveness.</w:t>
      </w:r>
    </w:p>
    <w:p w14:paraId="3B80EE2A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Optimized SQL Server performance by writing efficient queries, stored procedures, and indexing strategies.</w:t>
      </w:r>
    </w:p>
    <w:p w14:paraId="5C3D9C4B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lastRenderedPageBreak/>
        <w:t>Worked on bug fixing and production support, performing root cause analysis and ensuring system stability.</w:t>
      </w:r>
    </w:p>
    <w:p w14:paraId="42A1DDAF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Collaborated with cross-functional teams to gather requirements and deliver features on time.</w:t>
      </w:r>
    </w:p>
    <w:p w14:paraId="56C266C1" w14:textId="77777777" w:rsidR="00516956" w:rsidRPr="00F01BD5" w:rsidRDefault="00516956" w:rsidP="0051695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sz w:val="20"/>
          <w:szCs w:val="20"/>
        </w:rPr>
        <w:t>Participated in migration of legacy applications to ASP.NET MVC, improving performance and maintainability.</w:t>
      </w:r>
    </w:p>
    <w:p w14:paraId="0288CEBD" w14:textId="77777777" w:rsidR="007C527B" w:rsidRPr="00F01BD5" w:rsidRDefault="007C527B" w:rsidP="007C527B">
      <w:pPr>
        <w:spacing w:after="0"/>
        <w:rPr>
          <w:rFonts w:ascii="Calibri" w:hAnsi="Calibri" w:cs="Calibri"/>
          <w:b/>
          <w:sz w:val="20"/>
          <w:szCs w:val="20"/>
        </w:rPr>
      </w:pPr>
    </w:p>
    <w:p w14:paraId="556FEA26" w14:textId="77777777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  <w:sz w:val="20"/>
          <w:szCs w:val="20"/>
        </w:rPr>
        <w:t>EDUCATION:</w:t>
      </w:r>
    </w:p>
    <w:p w14:paraId="41768435" w14:textId="455D69C9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  <w:sz w:val="20"/>
          <w:szCs w:val="20"/>
        </w:rPr>
        <w:t>Master of Science – Information Systems</w:t>
      </w:r>
      <w:r w:rsidRPr="00F01BD5">
        <w:rPr>
          <w:rFonts w:ascii="Calibri" w:hAnsi="Calibri" w:cs="Calibri"/>
          <w:sz w:val="20"/>
          <w:szCs w:val="20"/>
        </w:rPr>
        <w:t xml:space="preserve"> | Cleveland State University, Cleveland, OH |   May 2025</w:t>
      </w:r>
    </w:p>
    <w:p w14:paraId="7ABAABE8" w14:textId="50DF5EDD" w:rsidR="007C527B" w:rsidRPr="00F01BD5" w:rsidRDefault="007C527B" w:rsidP="007C527B">
      <w:pPr>
        <w:spacing w:after="0"/>
        <w:rPr>
          <w:rFonts w:ascii="Calibri" w:hAnsi="Calibri" w:cs="Calibri"/>
          <w:sz w:val="20"/>
          <w:szCs w:val="20"/>
        </w:rPr>
      </w:pPr>
      <w:r w:rsidRPr="00F01BD5">
        <w:rPr>
          <w:rFonts w:ascii="Calibri" w:hAnsi="Calibri" w:cs="Calibri"/>
          <w:b/>
          <w:sz w:val="20"/>
          <w:szCs w:val="20"/>
        </w:rPr>
        <w:t>Bachelor of Technology – Mechanical Engineering</w:t>
      </w:r>
      <w:r w:rsidRPr="00F01BD5">
        <w:rPr>
          <w:rFonts w:ascii="Calibri" w:hAnsi="Calibri" w:cs="Calibri"/>
          <w:sz w:val="20"/>
          <w:szCs w:val="20"/>
        </w:rPr>
        <w:t xml:space="preserve">   | Vidya Jyothi Institute of Technology (VJIT), India   |   </w:t>
      </w:r>
      <w:r w:rsidR="00CE5AFD" w:rsidRPr="00F01BD5">
        <w:rPr>
          <w:rFonts w:ascii="Calibri" w:hAnsi="Calibri" w:cs="Calibri"/>
          <w:sz w:val="20"/>
          <w:szCs w:val="20"/>
        </w:rPr>
        <w:t>May</w:t>
      </w:r>
      <w:r w:rsidRPr="00F01BD5">
        <w:rPr>
          <w:rFonts w:ascii="Calibri" w:hAnsi="Calibri" w:cs="Calibri"/>
          <w:sz w:val="20"/>
          <w:szCs w:val="20"/>
        </w:rPr>
        <w:t>2022</w:t>
      </w:r>
    </w:p>
    <w:p w14:paraId="0689F47A" w14:textId="77777777" w:rsidR="007C527B" w:rsidRPr="00F01BD5" w:rsidRDefault="007C527B">
      <w:pPr>
        <w:rPr>
          <w:rFonts w:ascii="Calibri" w:hAnsi="Calibri" w:cs="Calibri"/>
        </w:rPr>
      </w:pPr>
    </w:p>
    <w:sectPr w:rsidR="007C527B" w:rsidRPr="00F01BD5" w:rsidSect="000621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B7EB5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53D7C"/>
    <w:multiLevelType w:val="hybridMultilevel"/>
    <w:tmpl w:val="D8B8C0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0D6066"/>
    <w:multiLevelType w:val="multilevel"/>
    <w:tmpl w:val="E72AE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5901A5"/>
    <w:multiLevelType w:val="hybridMultilevel"/>
    <w:tmpl w:val="7A5443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BA4E58"/>
    <w:multiLevelType w:val="hybridMultilevel"/>
    <w:tmpl w:val="9000F8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E41D90"/>
    <w:multiLevelType w:val="hybridMultilevel"/>
    <w:tmpl w:val="CE182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35601E"/>
    <w:multiLevelType w:val="multilevel"/>
    <w:tmpl w:val="6A641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E96156"/>
    <w:multiLevelType w:val="hybridMultilevel"/>
    <w:tmpl w:val="D3F290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6493500">
    <w:abstractNumId w:val="0"/>
  </w:num>
  <w:num w:numId="2" w16cid:durableId="1049496544">
    <w:abstractNumId w:val="4"/>
  </w:num>
  <w:num w:numId="3" w16cid:durableId="1925645351">
    <w:abstractNumId w:val="1"/>
  </w:num>
  <w:num w:numId="4" w16cid:durableId="986781701">
    <w:abstractNumId w:val="7"/>
  </w:num>
  <w:num w:numId="5" w16cid:durableId="1331789104">
    <w:abstractNumId w:val="2"/>
  </w:num>
  <w:num w:numId="6" w16cid:durableId="805314602">
    <w:abstractNumId w:val="6"/>
  </w:num>
  <w:num w:numId="7" w16cid:durableId="1625387577">
    <w:abstractNumId w:val="5"/>
  </w:num>
  <w:num w:numId="8" w16cid:durableId="2000620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7B"/>
    <w:rsid w:val="00062180"/>
    <w:rsid w:val="0009023B"/>
    <w:rsid w:val="002B2D9F"/>
    <w:rsid w:val="00516956"/>
    <w:rsid w:val="007C527B"/>
    <w:rsid w:val="00934069"/>
    <w:rsid w:val="00AE54B6"/>
    <w:rsid w:val="00CA02F8"/>
    <w:rsid w:val="00CE5AFD"/>
    <w:rsid w:val="00D8047F"/>
    <w:rsid w:val="00F01BD5"/>
    <w:rsid w:val="00F4362C"/>
    <w:rsid w:val="00FB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943E"/>
  <w15:chartTrackingRefBased/>
  <w15:docId w15:val="{7FA71639-4068-4AD6-8285-A7BE3939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27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7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C527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4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</dc:creator>
  <cp:keywords/>
  <dc:description/>
  <cp:lastModifiedBy>Alex K</cp:lastModifiedBy>
  <cp:revision>14</cp:revision>
  <dcterms:created xsi:type="dcterms:W3CDTF">2026-08-31T14:32:00Z</dcterms:created>
  <dcterms:modified xsi:type="dcterms:W3CDTF">2026-09-01T15:36:00Z</dcterms:modified>
</cp:coreProperties>
</file>