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Permissions Catalog — Reference Guide</w:t>
      </w:r>
    </w:p>
    <w:p>
      <w:pPr>
        <w:jc w:val="center"/>
      </w:pPr>
      <w:r>
        <w:rPr>
          <w:i/>
          <w:color w:val="64748B"/>
        </w:rPr>
        <w:t>Infollion Utilities · Permissions V3 · Generated Jul 6, 2026</w:t>
      </w:r>
    </w:p>
    <w:p/>
    <w:p>
      <w:r>
        <w:t>This document lists every entry in the Permissions catalog (accessible at /admin/permissions). Each row is a Module → Page → Function tuple, along with what it controls, which App route it maps to, and where to find it in the sidebar.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</w:tcPr>
          <w:p>
            <w:r>
              <w:rPr>
                <w:b/>
              </w:rPr>
              <w:t>Module Label</w:t>
            </w:r>
          </w:p>
        </w:tc>
        <w:tc>
          <w:tcPr>
            <w:tcW w:type="dxa" w:w="2896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2896"/>
          </w:tcPr>
          <w:p>
            <w:r>
              <w:rPr>
                <w:b/>
              </w:rPr>
              <w:t>Functions</w:t>
            </w:r>
          </w:p>
        </w:tc>
        <w:tc>
          <w:tcPr>
            <w:tcW w:type="dxa" w:w="2896"/>
          </w:tcPr>
          <w:p>
            <w:r>
              <w:rPr>
                <w:b/>
              </w:rPr>
              <w:t>Live Pages</w:t>
            </w:r>
          </w:p>
        </w:tc>
        <w:tc>
          <w:tcPr>
            <w:tcW w:type="dxa" w:w="2896"/>
          </w:tcPr>
          <w:p>
            <w:r>
              <w:rPr>
                <w:b/>
              </w:rPr>
              <w:t>Planned Pages</w:t>
            </w:r>
          </w:p>
        </w:tc>
      </w:tr>
      <w:tr>
        <w:tc>
          <w:tcPr>
            <w:tcW w:type="dxa" w:w="2896"/>
          </w:tcPr>
          <w:p>
            <w:r>
              <w:t>Manage</w:t>
            </w:r>
          </w:p>
        </w:tc>
        <w:tc>
          <w:tcPr>
            <w:tcW w:type="dxa" w:w="2896"/>
          </w:tcPr>
          <w:p>
            <w:r>
              <w:t>7</w:t>
            </w:r>
          </w:p>
        </w:tc>
        <w:tc>
          <w:tcPr>
            <w:tcW w:type="dxa" w:w="2896"/>
          </w:tcPr>
          <w:p>
            <w:r>
              <w:t>24</w:t>
            </w:r>
          </w:p>
        </w:tc>
        <w:tc>
          <w:tcPr>
            <w:tcW w:type="dxa" w:w="2896"/>
          </w:tcPr>
          <w:p>
            <w:r>
              <w:t>17</w:t>
            </w:r>
          </w:p>
        </w:tc>
        <w:tc>
          <w:tcPr>
            <w:tcW w:type="dxa" w:w="2896"/>
          </w:tcPr>
          <w:p>
            <w:r>
              <w:t>7</w:t>
            </w:r>
          </w:p>
        </w:tc>
      </w:tr>
      <w:tr>
        <w:tc>
          <w:tcPr>
            <w:tcW w:type="dxa" w:w="2896"/>
          </w:tcPr>
          <w:p>
            <w:r>
              <w:t>Profix</w:t>
            </w:r>
          </w:p>
        </w:tc>
        <w:tc>
          <w:tcPr>
            <w:tcW w:type="dxa" w:w="2896"/>
          </w:tcPr>
          <w:p>
            <w:r>
              <w:t>5</w:t>
            </w:r>
          </w:p>
        </w:tc>
        <w:tc>
          <w:tcPr>
            <w:tcW w:type="dxa" w:w="2896"/>
          </w:tcPr>
          <w:p>
            <w:r>
              <w:t>22</w:t>
            </w:r>
          </w:p>
        </w:tc>
        <w:tc>
          <w:tcPr>
            <w:tcW w:type="dxa" w:w="2896"/>
          </w:tcPr>
          <w:p>
            <w:r>
              <w:t>22</w:t>
            </w:r>
          </w:p>
        </w:tc>
        <w:tc>
          <w:tcPr>
            <w:tcW w:type="dxa" w:w="2896"/>
          </w:tcPr>
          <w:p>
            <w:r>
              <w:t>0</w:t>
            </w:r>
          </w:p>
        </w:tc>
      </w:tr>
      <w:tr>
        <w:tc>
          <w:tcPr>
            <w:tcW w:type="dxa" w:w="2896"/>
          </w:tcPr>
          <w:p>
            <w:r>
              <w:t>Workspace Manager</w:t>
            </w:r>
          </w:p>
        </w:tc>
        <w:tc>
          <w:tcPr>
            <w:tcW w:type="dxa" w:w="2896"/>
          </w:tcPr>
          <w:p>
            <w:r>
              <w:t>9</w:t>
            </w:r>
          </w:p>
        </w:tc>
        <w:tc>
          <w:tcPr>
            <w:tcW w:type="dxa" w:w="2896"/>
          </w:tcPr>
          <w:p>
            <w:r>
              <w:t>33</w:t>
            </w:r>
          </w:p>
        </w:tc>
        <w:tc>
          <w:tcPr>
            <w:tcW w:type="dxa" w:w="2896"/>
          </w:tcPr>
          <w:p>
            <w:r>
              <w:t>27</w:t>
            </w:r>
          </w:p>
        </w:tc>
        <w:tc>
          <w:tcPr>
            <w:tcW w:type="dxa" w:w="2896"/>
          </w:tcPr>
          <w:p>
            <w:r>
              <w:t>6</w:t>
            </w:r>
          </w:p>
        </w:tc>
      </w:tr>
    </w:tbl>
    <w:p/>
    <w:p>
      <w:r>
        <w:t>Legend: “Scoped?” = Yes means the action supports a scope of Individual / Team / Overall (governs which records the user acts on). “Route Status” = Live means the page exists today; PLANNED means the catalog reserves the key but the page is not built yet.</w:t>
      </w:r>
    </w:p>
    <w:p>
      <w:r>
        <w:br w:type="page"/>
      </w:r>
    </w:p>
    <w:p>
      <w:pPr>
        <w:pStyle w:val="Heading1"/>
      </w:pPr>
      <w:r>
        <w:t>Profix</w:t>
      </w:r>
    </w:p>
    <w:p>
      <w:pPr>
        <w:pStyle w:val="Heading2"/>
      </w:pPr>
      <w:r>
        <w:t>Dashboard</w:t>
      </w:r>
    </w:p>
    <w:p>
      <w:r>
        <w:rPr>
          <w:b/>
        </w:rPr>
        <w:t xml:space="preserve">Route: </w:t>
      </w:r>
      <w:r>
        <w:t>/admin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Reloads the dashboard KPIs and widgets.  (Shared route with desk_booking.my_workspace — user's default tab (Profix vs Workspace) is chosen via preferences.)</w:t>
            </w:r>
          </w:p>
        </w:tc>
      </w:tr>
      <w:tr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Exports current dashboard metrics as CSV.  (Currently mocked/pending on the UI.)</w:t>
            </w:r>
          </w:p>
        </w:tc>
      </w:tr>
      <w:tr>
        <w:tc>
          <w:tcPr>
            <w:tcW w:type="dxa" w:w="3620"/>
          </w:tcPr>
          <w:p>
            <w:r>
              <w:t>change_default_view</w:t>
            </w:r>
          </w:p>
        </w:tc>
        <w:tc>
          <w:tcPr>
            <w:tcW w:type="dxa" w:w="3620"/>
          </w:tcPr>
          <w:p>
            <w:r>
              <w:t>Change Default View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Star icon that pins Profix / Workspace Manager as your landing tab.  (PATCH /api/profile/preferences under the hood.)</w:t>
            </w:r>
          </w:p>
        </w:tc>
      </w:tr>
    </w:tbl>
    <w:p/>
    <w:p>
      <w:pPr>
        <w:pStyle w:val="Heading2"/>
      </w:pPr>
      <w:r>
        <w:t>All Requests</w:t>
      </w:r>
    </w:p>
    <w:p>
      <w:r>
        <w:rPr>
          <w:b/>
        </w:rPr>
        <w:t xml:space="preserve">Route: </w:t>
      </w:r>
      <w:r>
        <w:t>/admin/open-tickets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ProfiX → All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create_ticket</w:t>
            </w:r>
          </w:p>
        </w:tc>
        <w:tc>
          <w:tcPr>
            <w:tcW w:type="dxa" w:w="3620"/>
          </w:tcPr>
          <w:p>
            <w:r>
              <w:t>New Request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Top-right ""New Request"" button on the ticket list.  (Scope narrows what tickets the created row is associated with.)</w:t>
            </w:r>
          </w:p>
        </w:tc>
      </w:tr>
      <w:tr>
        <w:tc>
          <w:tcPr>
            <w:tcW w:type="dxa" w:w="3620"/>
          </w:tcPr>
          <w:p>
            <w:r>
              <w:t>export_tickets</w:t>
            </w:r>
          </w:p>
        </w:tc>
        <w:tc>
          <w:tcPr>
            <w:tcW w:type="dxa" w:w="3620"/>
          </w:tcPr>
          <w:p>
            <w:r>
              <w:t>Export CSV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CSV-download icon in the header of the ticket list.</w:t>
            </w:r>
          </w:p>
        </w:tc>
      </w:tr>
      <w:tr>
        <w:tc>
          <w:tcPr>
            <w:tcW w:type="dxa" w:w="3620"/>
          </w:tcPr>
          <w:p>
            <w:r>
              <w:t>refresh_list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icon on the ticket list.</w:t>
            </w:r>
          </w:p>
        </w:tc>
      </w:tr>
      <w:tr>
        <w:tc>
          <w:tcPr>
            <w:tcW w:type="dxa" w:w="3620"/>
          </w:tcPr>
          <w:p>
            <w:r>
              <w:t>filter</w:t>
            </w:r>
          </w:p>
        </w:tc>
        <w:tc>
          <w:tcPr>
            <w:tcW w:type="dxa" w:w="3620"/>
          </w:tcPr>
          <w:p>
            <w:r>
              <w:t>Filter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Shows / enables the whole filter bar (status / priority / team / etc.).  (Hides the entire filter bar when visible=false — page becomes list-only.)</w:t>
            </w:r>
          </w:p>
        </w:tc>
      </w:tr>
      <w:tr>
        <w:tc>
          <w:tcPr>
            <w:tcW w:type="dxa" w:w="3620"/>
          </w:tcPr>
          <w:p>
            <w:r>
              <w:t>bulk_assign</w:t>
            </w:r>
          </w:p>
        </w:tc>
        <w:tc>
          <w:tcPr>
            <w:tcW w:type="dxa" w:w="3620"/>
          </w:tcPr>
          <w:p>
            <w:r>
              <w:t>Bulk Assign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Assign Selected"" dropdown that appears when 1+ rows are ticked.  (Scope determines who can be selected as an assignee.)</w:t>
            </w:r>
          </w:p>
        </w:tc>
      </w:tr>
    </w:tbl>
    <w:p/>
    <w:p>
      <w:pPr>
        <w:pStyle w:val="Heading2"/>
      </w:pPr>
      <w:r>
        <w:t>Open Requests</w:t>
      </w:r>
    </w:p>
    <w:p>
      <w:r>
        <w:rPr>
          <w:b/>
        </w:rPr>
        <w:t xml:space="preserve">Route: </w:t>
      </w:r>
      <w:r>
        <w:t>/admin/open-requests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ProfiX → Open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create_ticket</w:t>
            </w:r>
          </w:p>
        </w:tc>
        <w:tc>
          <w:tcPr>
            <w:tcW w:type="dxa" w:w="3620"/>
          </w:tcPr>
          <w:p>
            <w:r>
              <w:t>New Request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New Request"" button on the Open-only view.</w:t>
            </w:r>
          </w:p>
        </w:tc>
      </w:tr>
      <w:tr>
        <w:tc>
          <w:tcPr>
            <w:tcW w:type="dxa" w:w="3620"/>
          </w:tcPr>
          <w:p>
            <w:r>
              <w:t>export_tickets</w:t>
            </w:r>
          </w:p>
        </w:tc>
        <w:tc>
          <w:tcPr>
            <w:tcW w:type="dxa" w:w="3620"/>
          </w:tcPr>
          <w:p>
            <w:r>
              <w:t>Export CSV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CSV export on the Open view.</w:t>
            </w:r>
          </w:p>
        </w:tc>
      </w:tr>
      <w:tr>
        <w:tc>
          <w:tcPr>
            <w:tcW w:type="dxa" w:w="3620"/>
          </w:tcPr>
          <w:p>
            <w:r>
              <w:t>refresh_list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icon on the Open view.</w:t>
            </w:r>
          </w:p>
        </w:tc>
      </w:tr>
      <w:tr>
        <w:tc>
          <w:tcPr>
            <w:tcW w:type="dxa" w:w="3620"/>
          </w:tcPr>
          <w:p>
            <w:r>
              <w:t>assign_to_me</w:t>
            </w:r>
          </w:p>
        </w:tc>
        <w:tc>
          <w:tcPr>
            <w:tcW w:type="dxa" w:w="3620"/>
          </w:tcPr>
          <w:p>
            <w:r>
              <w:t>Assign to Me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Row-level ""Assign to Me"" button (Delivery / DQ workflow).</w:t>
            </w:r>
          </w:p>
        </w:tc>
      </w:tr>
    </w:tbl>
    <w:p/>
    <w:p>
      <w:pPr>
        <w:pStyle w:val="Heading2"/>
      </w:pPr>
      <w:r>
        <w:t>Unassigned Requests</w:t>
      </w:r>
    </w:p>
    <w:p>
      <w:r>
        <w:rPr>
          <w:b/>
        </w:rPr>
        <w:t xml:space="preserve">Route: </w:t>
      </w:r>
      <w:r>
        <w:t>/admin/unassigned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ProfiX → Unassigned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assign</w:t>
            </w:r>
          </w:p>
        </w:tc>
        <w:tc>
          <w:tcPr>
            <w:tcW w:type="dxa" w:w="3620"/>
          </w:tcPr>
          <w:p>
            <w:r>
              <w:t>Assign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Row-level Assign dropdown on unassigned tickets.  (Scope decides which team members appear in the dropdown.)</w:t>
            </w:r>
          </w:p>
        </w:tc>
      </w:tr>
      <w:tr>
        <w:tc>
          <w:tcPr>
            <w:tcW w:type="dxa" w:w="3620"/>
          </w:tcPr>
          <w:p>
            <w:r>
              <w:t>refresh_list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icon on the unassigned view.</w:t>
            </w:r>
          </w:p>
        </w:tc>
      </w:tr>
      <w:tr>
        <w:tc>
          <w:tcPr>
            <w:tcW w:type="dxa" w:w="3620"/>
          </w:tcPr>
          <w:p>
            <w:r>
              <w:t>export_tickets</w:t>
            </w:r>
          </w:p>
        </w:tc>
        <w:tc>
          <w:tcPr>
            <w:tcW w:type="dxa" w:w="3620"/>
          </w:tcPr>
          <w:p>
            <w:r>
              <w:t>Export CSV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CSV export on the unassigned view.</w:t>
            </w:r>
          </w:p>
        </w:tc>
      </w:tr>
    </w:tbl>
    <w:p/>
    <w:p>
      <w:pPr>
        <w:pStyle w:val="Heading2"/>
      </w:pPr>
      <w:r>
        <w:t>Request Details</w:t>
      </w:r>
    </w:p>
    <w:p>
      <w:r>
        <w:rPr>
          <w:b/>
        </w:rPr>
        <w:t xml:space="preserve">Route: </w:t>
      </w:r>
      <w:r>
        <w:t>/admin/tickets/:id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Click a ticket row → detail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Edit"" button on a single ticket page (title / description / priority).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Delete a ticket from its detail page.  (Not yet exposed in UI — planned.)</w:t>
            </w:r>
          </w:p>
        </w:tc>
      </w:tr>
      <w:tr>
        <w:tc>
          <w:tcPr>
            <w:tcW w:type="dxa" w:w="3620"/>
          </w:tcPr>
          <w:p>
            <w:r>
              <w:t>assign</w:t>
            </w:r>
          </w:p>
        </w:tc>
        <w:tc>
          <w:tcPr>
            <w:tcW w:type="dxa" w:w="3620"/>
          </w:tcPr>
          <w:p>
            <w:r>
              <w:t>Assign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Assign / Reassign dropdown in the detail header.</w:t>
            </w:r>
          </w:p>
        </w:tc>
      </w:tr>
      <w:tr>
        <w:tc>
          <w:tcPr>
            <w:tcW w:type="dxa" w:w="3620"/>
          </w:tcPr>
          <w:p>
            <w:r>
              <w:t>add_comment</w:t>
            </w:r>
          </w:p>
        </w:tc>
        <w:tc>
          <w:tcPr>
            <w:tcW w:type="dxa" w:w="3620"/>
          </w:tcPr>
          <w:p>
            <w:r>
              <w:t>Add Comment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Post-comment form on the ticket detail.</w:t>
            </w:r>
          </w:p>
        </w:tc>
      </w:tr>
      <w:tr>
        <w:tc>
          <w:tcPr>
            <w:tcW w:type="dxa" w:w="3620"/>
          </w:tcPr>
          <w:p>
            <w:r>
              <w:t>upload_attach</w:t>
            </w:r>
          </w:p>
        </w:tc>
        <w:tc>
          <w:tcPr>
            <w:tcW w:type="dxa" w:w="3620"/>
          </w:tcPr>
          <w:p>
            <w:r>
              <w:t>Upload Attachment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Attach-file button on the ticket detail.</w:t>
            </w:r>
          </w:p>
        </w:tc>
      </w:tr>
      <w:tr>
        <w:tc>
          <w:tcPr>
            <w:tcW w:type="dxa" w:w="3620"/>
          </w:tcPr>
          <w:p>
            <w:r>
              <w:t>download_attach</w:t>
            </w:r>
          </w:p>
        </w:tc>
        <w:tc>
          <w:tcPr>
            <w:tcW w:type="dxa" w:w="3620"/>
          </w:tcPr>
          <w:p>
            <w:r>
              <w:t>Download Attachment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Download-file links for existing attachments.</w:t>
            </w:r>
          </w:p>
        </w:tc>
      </w:tr>
      <w:tr>
        <w:tc>
          <w:tcPr>
            <w:tcW w:type="dxa" w:w="3620"/>
          </w:tcPr>
          <w:p>
            <w:r>
              <w:t>change_status</w:t>
            </w:r>
          </w:p>
        </w:tc>
        <w:tc>
          <w:tcPr>
            <w:tcW w:type="dxa" w:w="3620"/>
          </w:tcPr>
          <w:p>
            <w:r>
              <w:t>Change Status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Update Status"" dropdown (Open / In Progress / Closed).</w:t>
            </w:r>
          </w:p>
        </w:tc>
      </w:tr>
    </w:tbl>
    <w:p/>
    <w:p>
      <w:r>
        <w:br w:type="page"/>
      </w:r>
    </w:p>
    <w:p>
      <w:pPr>
        <w:pStyle w:val="Heading1"/>
      </w:pPr>
      <w:r>
        <w:t>Manage</w:t>
      </w:r>
    </w:p>
    <w:p>
      <w:pPr>
        <w:pStyle w:val="Heading2"/>
      </w:pPr>
      <w:r>
        <w:t>Employees</w:t>
      </w:r>
    </w:p>
    <w:p>
      <w:r>
        <w:rPr>
          <w:b/>
        </w:rPr>
        <w:t xml:space="preserve">Route: </w:t>
      </w:r>
      <w:r>
        <w:t>/admin/contacts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Manage → Employee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</w:t>
            </w:r>
          </w:p>
        </w:tc>
        <w:tc>
          <w:tcPr>
            <w:tcW w:type="dxa" w:w="3620"/>
          </w:tcPr>
          <w:p>
            <w:r>
              <w:t>Add Employee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Add Employee"" button on the top-right of Employee List.  (Route path in the app is /admin/contacts (not /admin/employees).)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Row-level Edit pencil on the employee table.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Bulk-actions → Deactivate (soft delete).</w:t>
            </w:r>
          </w:p>
        </w:tc>
      </w:tr>
      <w:tr>
        <w:tc>
          <w:tcPr>
            <w:tcW w:type="dxa" w:w="3620"/>
          </w:tcPr>
          <w:p>
            <w:r>
              <w:t>invite</w:t>
            </w:r>
          </w:p>
        </w:tc>
        <w:tc>
          <w:tcPr>
            <w:tcW w:type="dxa" w:w="3620"/>
          </w:tcPr>
          <w:p>
            <w:r>
              <w:t>Invite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Send login-invite email to an employee.  (Not yet a dedicated button — piggy-backs on Add Employee (auto-emails a password).)</w:t>
            </w:r>
          </w:p>
        </w:tc>
      </w:tr>
      <w:tr>
        <w:tc>
          <w:tcPr>
            <w:tcW w:type="dxa" w:w="3620"/>
          </w:tcPr>
          <w:p>
            <w:r>
              <w:t>import</w:t>
            </w:r>
          </w:p>
        </w:tc>
        <w:tc>
          <w:tcPr>
            <w:tcW w:type="dxa" w:w="3620"/>
          </w:tcPr>
          <w:p>
            <w:r>
              <w:t>Import CSV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Upload Employees"" + ""Upload History"" icons in the header.</w:t>
            </w:r>
          </w:p>
        </w:tc>
      </w:tr>
      <w:tr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Export CSV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Export CSV"" icon in the header.</w:t>
            </w:r>
          </w:p>
        </w:tc>
      </w:tr>
    </w:tbl>
    <w:p/>
    <w:p>
      <w:pPr>
        <w:pStyle w:val="Heading2"/>
      </w:pPr>
      <w:r>
        <w:t>Teams</w:t>
      </w:r>
    </w:p>
    <w:p>
      <w:r>
        <w:rPr>
          <w:b/>
        </w:rPr>
        <w:t xml:space="preserve">Route: </w:t>
      </w:r>
      <w:r>
        <w:t>/admin/teams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Manage → 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</w:t>
            </w:r>
          </w:p>
        </w:tc>
        <w:tc>
          <w:tcPr>
            <w:tcW w:type="dxa" w:w="3620"/>
          </w:tcPr>
          <w:p>
            <w:r>
              <w:t>New Team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Add New Team"" button.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 Team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Row-level Edit pencil on the team table.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 Team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Row-level Delete on the team table.</w:t>
            </w:r>
          </w:p>
        </w:tc>
      </w:tr>
      <w:tr>
        <w:tc>
          <w:tcPr>
            <w:tcW w:type="dxa" w:w="3620"/>
          </w:tcPr>
          <w:p>
            <w:r>
              <w:t>assign_members</w:t>
            </w:r>
          </w:p>
        </w:tc>
        <w:tc>
          <w:tcPr>
            <w:tcW w:type="dxa" w:w="3620"/>
          </w:tcPr>
          <w:p>
            <w:r>
              <w:t>Assign Members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Adding / removing employees inside the team edit modal.</w:t>
            </w:r>
          </w:p>
        </w:tc>
      </w:tr>
    </w:tbl>
    <w:p/>
    <w:p>
      <w:pPr>
        <w:pStyle w:val="Heading2"/>
      </w:pPr>
      <w:r>
        <w:t>Notifications</w:t>
      </w:r>
    </w:p>
    <w:p>
      <w:r>
        <w:rPr>
          <w:b/>
        </w:rPr>
        <w:t xml:space="preserve">Route: </w:t>
      </w:r>
      <w:r>
        <w:t>/admin/notifications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Manage →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mark_read</w:t>
            </w:r>
          </w:p>
        </w:tc>
        <w:tc>
          <w:tcPr>
            <w:tcW w:type="dxa" w:w="3620"/>
          </w:tcPr>
          <w:p>
            <w:r>
              <w:t>Mark as Read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Marks notification-log entries as read.  (Currently a per-row toggle inside the outbox.)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Row-level delete on the outbox log.</w:t>
            </w:r>
          </w:p>
        </w:tc>
      </w:tr>
      <w:tr>
        <w:tc>
          <w:tcPr>
            <w:tcW w:type="dxa" w:w="3620"/>
          </w:tcPr>
          <w:p>
            <w:r>
              <w:t>send_notification</w:t>
            </w:r>
          </w:p>
        </w:tc>
        <w:tc>
          <w:tcPr>
            <w:tcW w:type="dxa" w:w="3620"/>
          </w:tcPr>
          <w:p>
            <w:r>
              <w:t>Send Notification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Trigger an ad-hoc notification send.  (No dedicated UI button yet — planned. Backend endpoint exists.)</w:t>
            </w:r>
          </w:p>
        </w:tc>
      </w:tr>
    </w:tbl>
    <w:p/>
    <w:p>
      <w:pPr>
        <w:pStyle w:val="Heading2"/>
      </w:pPr>
      <w:r>
        <w:t>Email Templates</w:t>
      </w:r>
    </w:p>
    <w:p>
      <w:r>
        <w:rPr>
          <w:b/>
        </w:rPr>
        <w:t xml:space="preserve">Route: </w:t>
      </w:r>
      <w:r>
        <w:t>/admin/email-templates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Manage → Email Templates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</w:t>
            </w:r>
          </w:p>
        </w:tc>
        <w:tc>
          <w:tcPr>
            <w:tcW w:type="dxa" w:w="3620"/>
          </w:tcPr>
          <w:p>
            <w:r>
              <w:t>New Template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New Template"" button.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Row-level Edit pencil AND Duplicate button.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Row-level Delete / Reset-to-default icon.</w:t>
            </w:r>
          </w:p>
        </w:tc>
      </w:tr>
      <w:tr>
        <w:tc>
          <w:tcPr>
            <w:tcW w:type="dxa" w:w="3620"/>
          </w:tcPr>
          <w:p>
            <w:r>
              <w:t>test_send</w:t>
            </w:r>
          </w:p>
        </w:tc>
        <w:tc>
          <w:tcPr>
            <w:tcW w:type="dxa" w:w="3620"/>
          </w:tcPr>
          <w:p>
            <w:r>
              <w:t>Send Test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Send test email"" action inside the editor.  (Currently the Save button triggers a preview; no separate ""Send Test"" button yet.)</w:t>
            </w:r>
          </w:p>
        </w:tc>
      </w:tr>
    </w:tbl>
    <w:p/>
    <w:p>
      <w:pPr>
        <w:pStyle w:val="Heading2"/>
      </w:pPr>
      <w:r>
        <w:t>Reports</w:t>
      </w:r>
    </w:p>
    <w:p>
      <w:r>
        <w:rPr>
          <w:b/>
        </w:rPr>
        <w:t xml:space="preserve">Route: </w:t>
      </w:r>
      <w:r>
        <w:t>/admin/reports</w:t>
      </w:r>
      <w:r>
        <w:rPr>
          <w:b/>
        </w:rPr>
        <w:t xml:space="preserve">     Status: </w:t>
      </w:r>
      <w:r>
        <w:rPr>
          <w:b/>
          <w:color w:val="B91C1C"/>
        </w:rPr>
        <w:t>PLANNED</w:t>
      </w:r>
      <w:r>
        <w:rPr>
          <w:b/>
        </w:rPr>
        <w:t xml:space="preserve">     Reach via: </w:t>
      </w:r>
      <w:r>
        <w:t>(not yet in sidebar)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Export report data as CSV/PDF.  (Page does not exist yet — placeholder in catalog for future use.)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the report widgets.  (Same as above.)</w:t>
            </w:r>
          </w:p>
        </w:tc>
      </w:tr>
    </w:tbl>
    <w:p/>
    <w:p>
      <w:pPr>
        <w:pStyle w:val="Heading2"/>
      </w:pPr>
      <w:r>
        <w:t>Audit Logs</w:t>
      </w:r>
    </w:p>
    <w:p>
      <w:r>
        <w:rPr>
          <w:b/>
        </w:rPr>
        <w:t xml:space="preserve">Route: </w:t>
      </w:r>
      <w:r>
        <w:t>/admin/audit-logs</w:t>
      </w:r>
      <w:r>
        <w:rPr>
          <w:b/>
        </w:rPr>
        <w:t xml:space="preserve">     Status: </w:t>
      </w:r>
      <w:r>
        <w:rPr>
          <w:b/>
          <w:color w:val="B91C1C"/>
        </w:rPr>
        <w:t>PLANNED</w:t>
      </w:r>
      <w:r>
        <w:rPr>
          <w:b/>
        </w:rPr>
        <w:t xml:space="preserve">     Reach via: </w:t>
      </w:r>
      <w:r>
        <w:t>(not yet in sidebar)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Export audit log rows as CSV.  (Backend has /api/audit-log endpoint but no dedicated page yet. The Permissions audit tab (Round 3) shows only permission-related entries.)</w:t>
            </w:r>
          </w:p>
        </w:tc>
      </w:tr>
      <w:tr>
        <w:tc>
          <w:tcPr>
            <w:tcW w:type="dxa" w:w="3620"/>
          </w:tcPr>
          <w:p>
            <w:r>
              <w:t>filter</w:t>
            </w:r>
          </w:p>
        </w:tc>
        <w:tc>
          <w:tcPr>
            <w:tcW w:type="dxa" w:w="3620"/>
          </w:tcPr>
          <w:p>
            <w:r>
              <w:t>Filter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Filter bar on the audit log list.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the audit log list.</w:t>
            </w:r>
          </w:p>
        </w:tc>
      </w:tr>
    </w:tbl>
    <w:p/>
    <w:p>
      <w:pPr>
        <w:pStyle w:val="Heading2"/>
      </w:pPr>
      <w:r>
        <w:t>Settings</w:t>
      </w:r>
    </w:p>
    <w:p>
      <w:r>
        <w:rPr>
          <w:b/>
        </w:rPr>
        <w:t xml:space="preserve">Route: </w:t>
      </w:r>
      <w:r>
        <w:t>/admin/settings</w:t>
      </w:r>
      <w:r>
        <w:rPr>
          <w:b/>
        </w:rPr>
        <w:t xml:space="preserve">     Status: </w:t>
      </w:r>
      <w:r>
        <w:rPr>
          <w:b/>
          <w:color w:val="B91C1C"/>
        </w:rPr>
        <w:t>PLANNED</w:t>
      </w:r>
      <w:r>
        <w:rPr>
          <w:b/>
        </w:rPr>
        <w:t xml:space="preserve">     Reach via: </w:t>
      </w:r>
      <w:r>
        <w:t>(not yet in sidebar)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save</w:t>
            </w:r>
          </w:p>
        </w:tc>
        <w:tc>
          <w:tcPr>
            <w:tcW w:type="dxa" w:w="3620"/>
          </w:tcPr>
          <w:p>
            <w:r>
              <w:t>Save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Save changes on the org-wide Settings page.  (Page not built yet. Placeholder.)</w:t>
            </w:r>
          </w:p>
        </w:tc>
      </w:tr>
      <w:tr>
        <w:tc>
          <w:tcPr>
            <w:tcW w:type="dxa" w:w="3620"/>
          </w:tcPr>
          <w:p>
            <w:r>
              <w:t>reset</w:t>
            </w:r>
          </w:p>
        </w:tc>
        <w:tc>
          <w:tcPr>
            <w:tcW w:type="dxa" w:w="3620"/>
          </w:tcPr>
          <w:p>
            <w:r>
              <w:t>Reset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Reset settings to defaults.</w:t>
            </w:r>
          </w:p>
        </w:tc>
      </w:tr>
    </w:tbl>
    <w:p/>
    <w:p>
      <w:r>
        <w:br w:type="page"/>
      </w:r>
    </w:p>
    <w:p>
      <w:pPr>
        <w:pStyle w:val="Heading1"/>
      </w:pPr>
      <w:r>
        <w:t>Workspace Manager</w:t>
      </w:r>
    </w:p>
    <w:p>
      <w:pPr>
        <w:pStyle w:val="Heading2"/>
      </w:pPr>
      <w:r>
        <w:t>My Workspace (Dashboard)</w:t>
      </w:r>
    </w:p>
    <w:p>
      <w:r>
        <w:rPr>
          <w:b/>
        </w:rPr>
        <w:t xml:space="preserve">Route: </w:t>
      </w:r>
      <w:r>
        <w:t>/admin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Dashboard (Workspace Manager tab)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Reload the personal Workspace dashboard.  (Route is /admin — shared with Profix dashboard via tabs.)</w:t>
            </w:r>
          </w:p>
        </w:tc>
      </w:tr>
      <w:tr>
        <w:tc>
          <w:tcPr>
            <w:tcW w:type="dxa" w:w="3620"/>
          </w:tcPr>
          <w:p>
            <w:r>
              <w:t>view_floor_plan</w:t>
            </w:r>
          </w:p>
        </w:tc>
        <w:tc>
          <w:tcPr>
            <w:tcW w:type="dxa" w:w="3620"/>
          </w:tcPr>
          <w:p>
            <w:r>
              <w:t>View Floor Plan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Opens the floor-plan preview from the dashboard card.</w:t>
            </w:r>
          </w:p>
        </w:tc>
      </w:tr>
      <w:tr>
        <w:tc>
          <w:tcPr>
            <w:tcW w:type="dxa" w:w="3620"/>
          </w:tcPr>
          <w:p>
            <w:r>
              <w:t>book_desk</w:t>
            </w:r>
          </w:p>
        </w:tc>
        <w:tc>
          <w:tcPr>
            <w:tcW w:type="dxa" w:w="3620"/>
          </w:tcPr>
          <w:p>
            <w:r>
              <w:t>Book a Desk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Quick-action ""Book a Desk"" button on the dashboard.</w:t>
            </w:r>
          </w:p>
        </w:tc>
      </w:tr>
      <w:tr>
        <w:tc>
          <w:tcPr>
            <w:tcW w:type="dxa" w:w="3620"/>
          </w:tcPr>
          <w:p>
            <w:r>
              <w:t>book_meeting</w:t>
            </w:r>
          </w:p>
        </w:tc>
        <w:tc>
          <w:tcPr>
            <w:tcW w:type="dxa" w:w="3620"/>
          </w:tcPr>
          <w:p>
            <w:r>
              <w:t>Book Meeting Room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Quick-action ""Book Meeting Room"" button on the dashboard.</w:t>
            </w:r>
          </w:p>
        </w:tc>
      </w:tr>
      <w:tr>
        <w:tc>
          <w:tcPr>
            <w:tcW w:type="dxa" w:w="3620"/>
          </w:tcPr>
          <w:p>
            <w:r>
              <w:t>request_workstation</w:t>
            </w:r>
          </w:p>
        </w:tc>
        <w:tc>
          <w:tcPr>
            <w:tcW w:type="dxa" w:w="3620"/>
          </w:tcPr>
          <w:p>
            <w:r>
              <w:t>Request Workstation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Quick-action ""Request Workstation"" button (self-service).</w:t>
            </w:r>
          </w:p>
        </w:tc>
      </w:tr>
    </w:tbl>
    <w:p/>
    <w:p>
      <w:pPr>
        <w:pStyle w:val="Heading2"/>
      </w:pPr>
      <w:r>
        <w:t>Workstation Bookings</w:t>
      </w:r>
    </w:p>
    <w:p>
      <w:r>
        <w:rPr>
          <w:b/>
        </w:rPr>
        <w:t xml:space="preserve">Route: </w:t>
      </w:r>
      <w:r>
        <w:t>/workspace-manager/workstation-booking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Workspace Manager → Workstation Booking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book</w:t>
            </w:r>
          </w:p>
        </w:tc>
        <w:tc>
          <w:tcPr>
            <w:tcW w:type="dxa" w:w="3620"/>
          </w:tcPr>
          <w:p>
            <w:r>
              <w:t>Book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Save"" button on the Workstation Booking form (admin books for others).</w:t>
            </w:r>
          </w:p>
        </w:tc>
      </w:tr>
      <w:tr>
        <w:tc>
          <w:tcPr>
            <w:tcW w:type="dxa" w:w="3620"/>
          </w:tcPr>
          <w:p>
            <w:r>
              <w:t>cancel_booking</w:t>
            </w:r>
          </w:p>
        </w:tc>
        <w:tc>
          <w:tcPr>
            <w:tcW w:type="dxa" w:w="3620"/>
          </w:tcPr>
          <w:p>
            <w:r>
              <w:t>Cancel Booking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Cancel a workstation booking from the booking detail drawer.  (Also available on the Bookings list page.)</w:t>
            </w:r>
          </w:p>
        </w:tc>
      </w:tr>
      <w:tr>
        <w:tc>
          <w:tcPr>
            <w:tcW w:type="dxa" w:w="3620"/>
          </w:tcPr>
          <w:p>
            <w:r>
              <w:t>reschedule</w:t>
            </w:r>
          </w:p>
        </w:tc>
        <w:tc>
          <w:tcPr>
            <w:tcW w:type="dxa" w:w="3620"/>
          </w:tcPr>
          <w:p>
            <w:r>
              <w:t>Reschedule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Reschedule (change date) an existing booking.  (Inline edit inside the Bookings detail drawer.)</w:t>
            </w:r>
          </w:p>
        </w:tc>
      </w:tr>
      <w:tr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Export booking data.  (Planned.)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icon (top-right) that reloads availability on the floor map.</w:t>
            </w:r>
          </w:p>
        </w:tc>
      </w:tr>
    </w:tbl>
    <w:p/>
    <w:p>
      <w:pPr>
        <w:pStyle w:val="Heading2"/>
      </w:pPr>
      <w:r>
        <w:t>Meeting Room Bookings</w:t>
      </w:r>
    </w:p>
    <w:p>
      <w:r>
        <w:rPr>
          <w:b/>
        </w:rPr>
        <w:t xml:space="preserve">Route: </w:t>
      </w:r>
      <w:r>
        <w:t>/workspace-manager/meeting-room-booking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Workspace Manager → Meeting Room Booking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book</w:t>
            </w:r>
          </w:p>
        </w:tc>
        <w:tc>
          <w:tcPr>
            <w:tcW w:type="dxa" w:w="3620"/>
          </w:tcPr>
          <w:p>
            <w:r>
              <w:t>Book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Book"" button on the meeting-room booking form.</w:t>
            </w:r>
          </w:p>
        </w:tc>
      </w:tr>
      <w:tr>
        <w:tc>
          <w:tcPr>
            <w:tcW w:type="dxa" w:w="3620"/>
          </w:tcPr>
          <w:p>
            <w:r>
              <w:t>cancel_booking</w:t>
            </w:r>
          </w:p>
        </w:tc>
        <w:tc>
          <w:tcPr>
            <w:tcW w:type="dxa" w:w="3620"/>
          </w:tcPr>
          <w:p>
            <w:r>
              <w:t>Cancel Booking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Cancel a meeting-room booking.</w:t>
            </w:r>
          </w:p>
        </w:tc>
      </w:tr>
      <w:tr>
        <w:tc>
          <w:tcPr>
            <w:tcW w:type="dxa" w:w="3620"/>
          </w:tcPr>
          <w:p>
            <w:r>
              <w:t>reschedule</w:t>
            </w:r>
          </w:p>
        </w:tc>
        <w:tc>
          <w:tcPr>
            <w:tcW w:type="dxa" w:w="3620"/>
          </w:tcPr>
          <w:p>
            <w:r>
              <w:t>Reschedule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Reschedule (change date/time) an MR booking.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the room availability grid.</w:t>
            </w:r>
          </w:p>
        </w:tc>
      </w:tr>
    </w:tbl>
    <w:p/>
    <w:p>
      <w:pPr>
        <w:pStyle w:val="Heading2"/>
      </w:pPr>
      <w:r>
        <w:t>Request Workstation</w:t>
      </w:r>
    </w:p>
    <w:p>
      <w:r>
        <w:rPr>
          <w:b/>
        </w:rPr>
        <w:t xml:space="preserve">Route: </w:t>
      </w:r>
      <w:r>
        <w:t>/workspace-manager/request-workstation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Workspace Manager → Request Workstation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</w:t>
            </w:r>
          </w:p>
        </w:tc>
        <w:tc>
          <w:tcPr>
            <w:tcW w:type="dxa" w:w="3620"/>
          </w:tcPr>
          <w:p>
            <w:r>
              <w:t>Submit Request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Submit Request"" button on the self-service form.  (Goes into Pending Approvals queue.)</w:t>
            </w:r>
          </w:p>
        </w:tc>
      </w:tr>
      <w:tr>
        <w:tc>
          <w:tcPr>
            <w:tcW w:type="dxa" w:w="3620"/>
          </w:tcPr>
          <w:p>
            <w:r>
              <w:t>cancel</w:t>
            </w:r>
          </w:p>
        </w:tc>
        <w:tc>
          <w:tcPr>
            <w:tcW w:type="dxa" w:w="3620"/>
          </w:tcPr>
          <w:p>
            <w:r>
              <w:t>Cancel Request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Cancel one's own pending request.</w:t>
            </w:r>
          </w:p>
        </w:tc>
      </w:tr>
    </w:tbl>
    <w:p/>
    <w:p>
      <w:pPr>
        <w:pStyle w:val="Heading2"/>
      </w:pPr>
      <w:r>
        <w:t>Pending Approvals</w:t>
      </w:r>
    </w:p>
    <w:p>
      <w:r>
        <w:rPr>
          <w:b/>
        </w:rPr>
        <w:t xml:space="preserve">Route: </w:t>
      </w:r>
      <w:r>
        <w:t>/workspace-manager/pending-approvals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Workspace Manager → Pending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approve</w:t>
            </w:r>
          </w:p>
        </w:tc>
        <w:tc>
          <w:tcPr>
            <w:tcW w:type="dxa" w:w="3620"/>
          </w:tcPr>
          <w:p>
            <w:r>
              <w:t>Approve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Approve"" button on each pending request card (single + bulk).</w:t>
            </w:r>
          </w:p>
        </w:tc>
      </w:tr>
      <w:tr>
        <w:tc>
          <w:tcPr>
            <w:tcW w:type="dxa" w:w="3620"/>
          </w:tcPr>
          <w:p>
            <w:r>
              <w:t>reject</w:t>
            </w:r>
          </w:p>
        </w:tc>
        <w:tc>
          <w:tcPr>
            <w:tcW w:type="dxa" w:w="3620"/>
          </w:tcPr>
          <w:p>
            <w:r>
              <w:t>Reject</w:t>
            </w:r>
          </w:p>
        </w:tc>
        <w:tc>
          <w:tcPr>
            <w:tcW w:type="dxa" w:w="3620"/>
          </w:tcPr>
          <w:p>
            <w:r>
              <w:t>Yes</w:t>
            </w:r>
          </w:p>
        </w:tc>
        <w:tc>
          <w:tcPr>
            <w:tcW w:type="dxa" w:w="3620"/>
          </w:tcPr>
          <w:p>
            <w:r>
              <w:t>Decline"" button on each pending request card (single + bulk).</w:t>
            </w:r>
          </w:p>
        </w:tc>
      </w:tr>
      <w:tr>
        <w:tc>
          <w:tcPr>
            <w:tcW w:type="dxa" w:w="3620"/>
          </w:tcPr>
          <w:p>
            <w:r>
              <w:t>configure_auto_approval</w:t>
            </w:r>
          </w:p>
        </w:tc>
        <w:tc>
          <w:tcPr>
            <w:tcW w:type="dxa" w:w="3620"/>
          </w:tcPr>
          <w:p>
            <w:r>
              <w:t>Configure Auto-Approval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Gear icon that opens the Approval Settings modal (matrix rules with Date / Time / Team Member / Manager criteria).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the approval queue.</w:t>
            </w:r>
          </w:p>
        </w:tc>
      </w:tr>
    </w:tbl>
    <w:p/>
    <w:p>
      <w:pPr>
        <w:pStyle w:val="Heading2"/>
      </w:pPr>
      <w:r>
        <w:t>Floor Layout</w:t>
      </w:r>
    </w:p>
    <w:p>
      <w:r>
        <w:rPr>
          <w:b/>
        </w:rPr>
        <w:t xml:space="preserve">Route: </w:t>
      </w:r>
      <w:r>
        <w:t>/workspace-manager/floor-layout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Workspace Manager → Floor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Refresh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Refresh seat/booking data on the read-only day view.  (No dedicated Refresh button on this page today — reserved for future use.)</w:t>
            </w:r>
          </w:p>
        </w:tc>
      </w:tr>
      <w:tr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Export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Export the day's layout data.  (Planned.)</w:t>
            </w:r>
          </w:p>
        </w:tc>
      </w:tr>
    </w:tbl>
    <w:p/>
    <w:p>
      <w:pPr>
        <w:pStyle w:val="Heading2"/>
      </w:pPr>
      <w:r>
        <w:t>Floor Plans</w:t>
      </w:r>
    </w:p>
    <w:p>
      <w:r>
        <w:rPr>
          <w:b/>
        </w:rPr>
        <w:t xml:space="preserve">Route: </w:t>
      </w:r>
      <w:r>
        <w:t>/workspace-manager/floor-plans</w:t>
      </w:r>
      <w:r>
        <w:rPr>
          <w:b/>
        </w:rPr>
        <w:t xml:space="preserve">     Status: </w:t>
      </w:r>
      <w:r>
        <w:rPr>
          <w:b/>
          <w:color w:val="168A2A"/>
        </w:rPr>
        <w:t>Live</w:t>
      </w:r>
      <w:r>
        <w:rPr>
          <w:b/>
        </w:rPr>
        <w:t xml:space="preserve">     Reach via: </w:t>
      </w:r>
      <w:r>
        <w:t>Sidebar → Workspace Manager → Floor Calibration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</w:t>
            </w:r>
          </w:p>
        </w:tc>
        <w:tc>
          <w:tcPr>
            <w:tcW w:type="dxa" w:w="3620"/>
          </w:tcPr>
          <w:p>
            <w:r>
              <w:t>New Plan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New Floor Plan"" button (admin CRUD).  (Sidebar label is ""Floor Calibration"" but this page manages floor PLANS (multi-version PDFs + seats).)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Row-level Edit pencil on the plan card (opens the calibration screen).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Delete a floor plan from its card.</w:t>
            </w:r>
          </w:p>
        </w:tc>
      </w:tr>
      <w:tr>
        <w:tc>
          <w:tcPr>
            <w:tcW w:type="dxa" w:w="3620"/>
          </w:tcPr>
          <w:p>
            <w:r>
              <w:t>upload</w:t>
            </w:r>
          </w:p>
        </w:tc>
        <w:tc>
          <w:tcPr>
            <w:tcW w:type="dxa" w:w="3620"/>
          </w:tcPr>
          <w:p>
            <w:r>
              <w:t>Upload PDF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Upload a new PDF for the plan (inside the create/edit modal).</w:t>
            </w:r>
          </w:p>
        </w:tc>
      </w:tr>
      <w:tr>
        <w:tc>
          <w:tcPr>
            <w:tcW w:type="dxa" w:w="3620"/>
          </w:tcPr>
          <w:p>
            <w:r>
              <w:t>publish</w:t>
            </w:r>
          </w:p>
        </w:tc>
        <w:tc>
          <w:tcPr>
            <w:tcW w:type="dxa" w:w="3620"/>
          </w:tcPr>
          <w:p>
            <w:r>
              <w:t>Publish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Toggle the Draft / Live status on a plan.</w:t>
            </w:r>
          </w:p>
        </w:tc>
      </w:tr>
    </w:tbl>
    <w:p/>
    <w:p>
      <w:pPr>
        <w:pStyle w:val="Heading2"/>
      </w:pPr>
      <w:r>
        <w:t>Meeting Rooms</w:t>
      </w:r>
    </w:p>
    <w:p>
      <w:r>
        <w:rPr>
          <w:b/>
        </w:rPr>
        <w:t xml:space="preserve">Route: </w:t>
      </w:r>
      <w:r>
        <w:t>/workspace-manager/meeting-rooms</w:t>
      </w:r>
      <w:r>
        <w:rPr>
          <w:b/>
        </w:rPr>
        <w:t xml:space="preserve">     Status: </w:t>
      </w:r>
      <w:r>
        <w:rPr>
          <w:b/>
          <w:color w:val="B91C1C"/>
        </w:rPr>
        <w:t>PLANNED</w:t>
      </w:r>
      <w:r>
        <w:rPr>
          <w:b/>
        </w:rPr>
        <w:t xml:space="preserve">     Reach via: </w:t>
      </w:r>
      <w:r>
        <w:t>(not yet in sidebar)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create</w:t>
            </w:r>
          </w:p>
        </w:tc>
        <w:tc>
          <w:tcPr>
            <w:tcW w:type="dxa" w:w="3620"/>
          </w:tcPr>
          <w:p>
            <w:r>
              <w:t>New Room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Add a new meeting room definition.  (Page does not exist yet. Meeting rooms are currently managed via the floor calibration screen.)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Edit an existing meeting room.</w:t>
            </w:r>
          </w:p>
        </w:tc>
      </w:tr>
      <w:tr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Delete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Delete a meeting room definition.</w:t>
            </w:r>
          </w:p>
        </w:tc>
      </w:tr>
    </w:tbl>
    <w:p/>
    <w:p>
      <w:pPr>
        <w:pStyle w:val="Heading2"/>
      </w:pPr>
      <w:r>
        <w:t>Workstations / Seats</w:t>
      </w:r>
    </w:p>
    <w:p>
      <w:r>
        <w:rPr>
          <w:b/>
        </w:rPr>
        <w:t xml:space="preserve">Route: </w:t>
      </w:r>
      <w:r>
        <w:t>/workspace-manager/workstations</w:t>
      </w:r>
      <w:r>
        <w:rPr>
          <w:b/>
        </w:rPr>
        <w:t xml:space="preserve">     Status: </w:t>
      </w:r>
      <w:r>
        <w:rPr>
          <w:b/>
          <w:color w:val="B91C1C"/>
        </w:rPr>
        <w:t>PLANNED</w:t>
      </w:r>
      <w:r>
        <w:rPr>
          <w:b/>
        </w:rPr>
        <w:t xml:space="preserve">     Reach via: </w:t>
      </w:r>
      <w:r>
        <w:t>(not yet in sidebar)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6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6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3620"/>
          </w:tcPr>
          <w:p>
            <w:r>
              <w:rPr>
                <w:b/>
              </w:rPr>
              <w:t>Scoped?</w:t>
            </w:r>
          </w:p>
        </w:tc>
        <w:tc>
          <w:tcPr>
            <w:tcW w:type="dxa" w:w="3620"/>
          </w:tcPr>
          <w:p>
            <w:r>
              <w:rPr>
                <w:b/>
              </w:rPr>
              <w:t>What it controls / Notes</w:t>
            </w:r>
          </w:p>
        </w:tc>
      </w:tr>
      <w:tr>
        <w:tc>
          <w:tcPr>
            <w:tcW w:type="dxa" w:w="3620"/>
          </w:tcPr>
          <w:p>
            <w:r>
              <w:t>assign_team</w:t>
            </w:r>
          </w:p>
        </w:tc>
        <w:tc>
          <w:tcPr>
            <w:tcW w:type="dxa" w:w="3620"/>
          </w:tcPr>
          <w:p>
            <w:r>
              <w:t>Assign to Team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Assign a seat to a team (colors it with the team gradient).  (Seat-team assignment is done today inside the Floor Calibration screen — not on a dedicated Workstations page.)</w:t>
            </w:r>
          </w:p>
        </w:tc>
      </w:tr>
      <w:tr>
        <w:tc>
          <w:tcPr>
            <w:tcW w:type="dxa" w:w="3620"/>
          </w:tcPr>
          <w:p>
            <w:r>
              <w:t>unassign</w:t>
            </w:r>
          </w:p>
        </w:tc>
        <w:tc>
          <w:tcPr>
            <w:tcW w:type="dxa" w:w="3620"/>
          </w:tcPr>
          <w:p>
            <w:r>
              <w:t>Unassign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Remove a seat's team assignment.</w:t>
            </w:r>
          </w:p>
        </w:tc>
      </w:tr>
      <w:tr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Edit</w:t>
            </w:r>
          </w:p>
        </w:tc>
        <w:tc>
          <w:tcPr>
            <w:tcW w:type="dxa" w:w="3620"/>
          </w:tcPr>
          <w:p>
            <w:r>
              <w:t>No</w:t>
            </w:r>
          </w:p>
        </w:tc>
        <w:tc>
          <w:tcPr>
            <w:tcW w:type="dxa" w:w="3620"/>
          </w:tcPr>
          <w:p>
            <w:r>
              <w:t>Edit a seat's label / attributes.</w:t>
            </w:r>
          </w:p>
        </w:tc>
      </w:tr>
    </w:tbl>
    <w:p/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