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C74" w:rsidRDefault="00171AF7">
      <w:pPr>
        <w:rPr>
          <w:b/>
          <w:sz w:val="32"/>
          <w:szCs w:val="32"/>
        </w:rPr>
      </w:pPr>
      <w:r w:rsidRPr="00171AF7">
        <w:rPr>
          <w:b/>
          <w:sz w:val="32"/>
          <w:szCs w:val="32"/>
        </w:rPr>
        <w:t>Ans : I</w:t>
      </w:r>
      <w:r w:rsidRPr="00171AF7">
        <w:rPr>
          <w:b/>
          <w:sz w:val="32"/>
          <w:szCs w:val="32"/>
        </w:rPr>
        <w:t>mportance of Namenode in Hadoop cluster</w:t>
      </w:r>
    </w:p>
    <w:p w:rsidR="00171AF7" w:rsidRPr="00171AF7" w:rsidRDefault="00171AF7" w:rsidP="00171AF7">
      <w:pPr>
        <w:spacing w:line="276" w:lineRule="auto"/>
        <w:rPr>
          <w:rFonts w:ascii="Arial" w:hAnsi="Arial" w:cs="Arial"/>
          <w:sz w:val="24"/>
          <w:szCs w:val="24"/>
          <w:shd w:val="clear" w:color="auto" w:fill="FFFFFF"/>
        </w:rPr>
      </w:pPr>
      <w:r w:rsidRPr="00171AF7">
        <w:rPr>
          <w:rFonts w:ascii="Arial" w:hAnsi="Arial" w:cs="Arial"/>
          <w:sz w:val="24"/>
          <w:szCs w:val="24"/>
          <w:shd w:val="clear" w:color="auto" w:fill="FFFFFF"/>
        </w:rPr>
        <w:t>The NameNode is the centerpiece of an HDFS file system. It keeps the directory tree of all files in the file system, and tracks where across the cluster the file data is kept. It does not store the data of these files itself.</w:t>
      </w:r>
    </w:p>
    <w:p w:rsidR="00171AF7" w:rsidRPr="00171AF7" w:rsidRDefault="00171AF7" w:rsidP="00171AF7">
      <w:pPr>
        <w:spacing w:line="276" w:lineRule="auto"/>
        <w:rPr>
          <w:rFonts w:ascii="Arial" w:hAnsi="Arial" w:cs="Arial"/>
          <w:sz w:val="24"/>
          <w:szCs w:val="24"/>
          <w:shd w:val="clear" w:color="auto" w:fill="FFFFFF"/>
        </w:rPr>
      </w:pPr>
      <w:r w:rsidRPr="00171AF7">
        <w:rPr>
          <w:rFonts w:ascii="Arial" w:hAnsi="Arial" w:cs="Arial"/>
          <w:sz w:val="24"/>
          <w:szCs w:val="24"/>
          <w:shd w:val="clear" w:color="auto" w:fill="FFFFFF"/>
        </w:rPr>
        <w:t>Client applications talk to the NameNode whenever they wish to locate a file, or when they want to add/copy/move/delete a file. The NameNode responds the successful requests by returning a list of relevant</w:t>
      </w:r>
      <w:r w:rsidRPr="00171AF7">
        <w:rPr>
          <w:rStyle w:val="apple-converted-space"/>
          <w:rFonts w:ascii="Arial" w:hAnsi="Arial" w:cs="Arial"/>
          <w:sz w:val="24"/>
          <w:szCs w:val="24"/>
          <w:shd w:val="clear" w:color="auto" w:fill="FFFFFF"/>
        </w:rPr>
        <w:t> </w:t>
      </w:r>
      <w:hyperlink r:id="rId5" w:history="1">
        <w:r w:rsidRPr="00171AF7">
          <w:rPr>
            <w:rStyle w:val="Hyperlink"/>
            <w:rFonts w:ascii="Arial" w:hAnsi="Arial" w:cs="Arial"/>
            <w:color w:val="auto"/>
            <w:sz w:val="24"/>
            <w:szCs w:val="24"/>
            <w:u w:val="none"/>
            <w:bdr w:val="none" w:sz="0" w:space="0" w:color="auto" w:frame="1"/>
            <w:shd w:val="clear" w:color="auto" w:fill="FFFFFF"/>
          </w:rPr>
          <w:t>DataNode</w:t>
        </w:r>
      </w:hyperlink>
      <w:r w:rsidRPr="00171AF7">
        <w:rPr>
          <w:rStyle w:val="apple-converted-space"/>
          <w:rFonts w:ascii="Arial" w:hAnsi="Arial" w:cs="Arial"/>
          <w:sz w:val="24"/>
          <w:szCs w:val="24"/>
          <w:shd w:val="clear" w:color="auto" w:fill="FFFFFF"/>
        </w:rPr>
        <w:t> </w:t>
      </w:r>
      <w:r w:rsidRPr="00171AF7">
        <w:rPr>
          <w:rFonts w:ascii="Arial" w:hAnsi="Arial" w:cs="Arial"/>
          <w:sz w:val="24"/>
          <w:szCs w:val="24"/>
          <w:shd w:val="clear" w:color="auto" w:fill="FFFFFF"/>
        </w:rPr>
        <w:t>servers where the data lives.</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is the centerpiece of  HDFS.</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is also known as the Master</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only stores the metadata of HDFS – the directory tree of all files in the file system, and tracks the files across the cluster.</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does not store the actual data or the dataset. The data itself is actually stored in the DataNodes.</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knows the list of the blocks and its location for any given file in HDFS. With this information NameNode knows how to construct the file from blocks.</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is so critical to HDFS and when the NameNode is down, HDFS/Hadoop cluster is inaccessible and considered down.</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is a single point of failure in Hadoop cluster.</w:t>
      </w:r>
    </w:p>
    <w:p w:rsid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eastAsia="Times New Roman" w:hAnsi="Arial" w:cs="Arial"/>
          <w:sz w:val="24"/>
          <w:szCs w:val="24"/>
        </w:rPr>
        <w:t>NameNode is usually configured with a lot of memory (RAM). Because the block locations are help in main memory.</w:t>
      </w:r>
    </w:p>
    <w:p w:rsidR="00171AF7" w:rsidRPr="00171AF7" w:rsidRDefault="00171AF7" w:rsidP="00171AF7">
      <w:pPr>
        <w:numPr>
          <w:ilvl w:val="0"/>
          <w:numId w:val="1"/>
        </w:numPr>
        <w:shd w:val="clear" w:color="auto" w:fill="F6F6F6"/>
        <w:spacing w:after="150" w:line="240" w:lineRule="auto"/>
        <w:ind w:left="450"/>
        <w:textAlignment w:val="baseline"/>
        <w:rPr>
          <w:rFonts w:ascii="Arial" w:eastAsia="Times New Roman" w:hAnsi="Arial" w:cs="Arial"/>
          <w:sz w:val="24"/>
          <w:szCs w:val="24"/>
        </w:rPr>
      </w:pPr>
      <w:r w:rsidRPr="00171AF7">
        <w:rPr>
          <w:rFonts w:ascii="Arial" w:hAnsi="Arial" w:cs="Arial"/>
          <w:sz w:val="24"/>
          <w:szCs w:val="24"/>
        </w:rPr>
        <w:t>NameNode stores MetaData</w:t>
      </w:r>
      <w:bookmarkStart w:id="0" w:name="_GoBack"/>
      <w:bookmarkEnd w:id="0"/>
      <w:r w:rsidRPr="00171AF7">
        <w:rPr>
          <w:rFonts w:ascii="Arial" w:hAnsi="Arial" w:cs="Arial"/>
          <w:sz w:val="24"/>
          <w:szCs w:val="24"/>
        </w:rPr>
        <w:t>(No of Blocks, On Which Rack which DataNode the data is stored and other details) about the data being stored in DataNodes</w:t>
      </w:r>
      <w:r w:rsidRPr="00171AF7">
        <w:rPr>
          <w:rStyle w:val="apple-converted-space"/>
          <w:rFonts w:ascii="Arial" w:hAnsi="Arial" w:cs="Arial"/>
          <w:sz w:val="24"/>
          <w:szCs w:val="24"/>
        </w:rPr>
        <w:t> </w:t>
      </w:r>
    </w:p>
    <w:p w:rsidR="00171AF7" w:rsidRPr="00171AF7" w:rsidRDefault="00171AF7" w:rsidP="00171AF7">
      <w:pPr>
        <w:shd w:val="clear" w:color="auto" w:fill="F6F6F6"/>
        <w:spacing w:after="150" w:line="240" w:lineRule="auto"/>
        <w:ind w:left="450"/>
        <w:textAlignment w:val="baseline"/>
        <w:rPr>
          <w:rFonts w:ascii="Arial" w:eastAsia="Times New Roman" w:hAnsi="Arial" w:cs="Arial"/>
          <w:sz w:val="24"/>
          <w:szCs w:val="24"/>
        </w:rPr>
      </w:pPr>
    </w:p>
    <w:p w:rsidR="00171AF7" w:rsidRPr="00171AF7" w:rsidRDefault="00171AF7" w:rsidP="00171AF7">
      <w:pPr>
        <w:spacing w:line="276" w:lineRule="auto"/>
        <w:rPr>
          <w:rFonts w:ascii="Arial" w:hAnsi="Arial" w:cs="Arial"/>
          <w:b/>
          <w:sz w:val="24"/>
          <w:szCs w:val="24"/>
        </w:rPr>
      </w:pPr>
    </w:p>
    <w:p w:rsidR="00171AF7" w:rsidRPr="00171AF7" w:rsidRDefault="00171AF7">
      <w:pPr>
        <w:rPr>
          <w:b/>
          <w:sz w:val="32"/>
          <w:szCs w:val="32"/>
        </w:rPr>
      </w:pPr>
    </w:p>
    <w:sectPr w:rsidR="00171AF7" w:rsidRPr="00171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D47A9"/>
    <w:multiLevelType w:val="multilevel"/>
    <w:tmpl w:val="BBCE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F7"/>
    <w:rsid w:val="00171AF7"/>
    <w:rsid w:val="00D5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19C2A-1409-48B0-8E4E-4FA4EB76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1AF7"/>
  </w:style>
  <w:style w:type="character" w:styleId="Hyperlink">
    <w:name w:val="Hyperlink"/>
    <w:basedOn w:val="DefaultParagraphFont"/>
    <w:uiPriority w:val="99"/>
    <w:semiHidden/>
    <w:unhideWhenUsed/>
    <w:rsid w:val="00171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73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apache.org/hadoop/DataN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1</cp:revision>
  <dcterms:created xsi:type="dcterms:W3CDTF">2017-02-18T10:16:00Z</dcterms:created>
  <dcterms:modified xsi:type="dcterms:W3CDTF">2017-02-18T10:23:00Z</dcterms:modified>
</cp:coreProperties>
</file>