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Write a word count program using partitioner and implement the following logic in the partitioner words with length 5 should go into reducer 1 and words with length 6 should go into reduer 2 and the rest of the words should go into reducer 3.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CODE 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Driver Class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inline distT="0" distB="7620" distL="0" distR="0">
            <wp:extent cx="5943600" cy="4754880"/>
            <wp:effectExtent l="0" t="0" r="0" b="0"/>
            <wp:docPr id="1" name="Pictur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Mapper Class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inline distT="0" distB="7620" distL="0" distR="0">
            <wp:extent cx="5943600" cy="4754880"/>
            <wp:effectExtent l="0" t="0" r="0" b="0"/>
            <wp:docPr id="2" name="Pictur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Partitioner Class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inline distT="0" distB="7620" distL="0" distR="0">
            <wp:extent cx="5943600" cy="4754880"/>
            <wp:effectExtent l="0" t="0" r="0" b="0"/>
            <wp:docPr id="3" name="Picture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Reducer Class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inline distT="0" distB="7620" distL="0" distR="0">
            <wp:extent cx="5943600" cy="4754880"/>
            <wp:effectExtent l="0" t="0" r="0" b="0"/>
            <wp:docPr id="4" name="Picture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OUTPUT 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inline distT="0" distB="0" distL="0" distR="0">
            <wp:extent cx="5943600" cy="4076700"/>
            <wp:effectExtent l="0" t="0" r="0" b="0"/>
            <wp:docPr id="5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inline distT="0" distB="0" distL="0" distR="0">
            <wp:extent cx="5943600" cy="2914650"/>
            <wp:effectExtent l="0" t="0" r="0" b="0"/>
            <wp:docPr id="6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LibreOffice/5.1.6.2$Linux_X86_64 LibreOffice_project/10m0$Build-2</Application>
  <Pages>5</Pages>
  <Words>57</Words>
  <Characters>260</Characters>
  <CharactersWithSpaces>311</CharactersWithSpaces>
  <Paragraphs>13</Paragraphs>
  <Company>Cognizant Technology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2017-03-28T04:16:00Z</dcterms:created>
  <dc:creator>Khan, Arshi (Cognizant)</dc:creator>
  <dc:description/>
  <dc:language>en-IN</dc:language>
  <cp:lastModifiedBy/>
  <dcterms:modified xsi:type="dcterms:W3CDTF">2017-04-01T12:32:46Z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Cognizant Technology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