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Project Constitution</w:t>
      </w:r>
    </w:p>
    <w:p>
      <w:pPr>
        <w:pStyle w:val="IntenseQuote"/>
      </w:pPr>
      <w:r>
        <w:t>V3.0 refresh — October 20, 2026. This document is part of the reorganized implementation-ready project pack. Historical decision notes are retained where they explain how the current baseline was reached.</w:t>
      </w:r>
    </w:p>
    <w:p>
      <w:pPr>
        <w:jc w:val="center"/>
      </w:pPr>
      <w:r>
        <w:rPr>
          <w:i/>
          <w:sz w:val="22"/>
        </w:rPr>
        <w:t>Highest-level rules for the Windows 11 Launcher</w:t>
      </w:r>
    </w:p>
    <w:p>
      <w:pPr>
        <w:pStyle w:val="Heading1"/>
      </w:pPr>
      <w:r>
        <w:t>Purpose</w:t>
      </w:r>
    </w:p>
    <w:p>
      <w:r>
        <w:t>This document is the highest-level project contract. If a later idea conflicts with it, stop and record a decision before implementation.</w:t>
      </w:r>
    </w:p>
    <w:p>
      <w:pPr>
        <w:pStyle w:val="Heading1"/>
      </w:pPr>
      <w:r>
        <w:t>Core Principles</w:t>
      </w:r>
    </w:p>
    <w:p>
      <w:pPr>
        <w:pStyle w:val="ListBullet"/>
      </w:pPr>
      <w:r>
        <w:t>Core ≠ Feature.</w:t>
      </w:r>
    </w:p>
    <w:p>
      <w:pPr>
        <w:pStyle w:val="ListBullet"/>
      </w:pPr>
      <w:r>
        <w:t>UI ≠ Functionality.</w:t>
      </w:r>
    </w:p>
    <w:p>
      <w:pPr>
        <w:pStyle w:val="ListBullet"/>
      </w:pPr>
      <w:r>
        <w:t>Local ≠ Monolithic.</w:t>
      </w:r>
    </w:p>
    <w:p>
      <w:pPr>
        <w:pStyle w:val="ListBullet"/>
      </w:pPr>
      <w:r>
        <w:t>Everything should be replaceable.</w:t>
      </w:r>
    </w:p>
    <w:p>
      <w:pPr>
        <w:pStyle w:val="ListBullet"/>
      </w:pPr>
      <w:r>
        <w:t>Search is infrastructure.</w:t>
      </w:r>
    </w:p>
    <w:p>
      <w:pPr>
        <w:pStyle w:val="ListBullet"/>
      </w:pPr>
      <w:r>
        <w:t>Optional integrations never become hidden dependencies.</w:t>
      </w:r>
    </w:p>
    <w:p>
      <w:pPr>
        <w:pStyle w:val="ListBullet"/>
      </w:pPr>
      <w:r>
        <w:t>Default UX is simple; advanced power is progressively disclosed.</w:t>
      </w:r>
    </w:p>
    <w:p>
      <w:pPr>
        <w:pStyle w:val="ListBullet"/>
      </w:pPr>
      <w:r>
        <w:t>Performance is a feature.</w:t>
      </w:r>
    </w:p>
    <w:p>
      <w:pPr>
        <w:pStyle w:val="ListBullet"/>
      </w:pPr>
      <w:r>
        <w:t>Security is part of architecture, not a final patch.</w:t>
      </w:r>
    </w:p>
    <w:p>
      <w:pPr>
        <w:pStyle w:val="ListBullet"/>
      </w:pPr>
      <w:r>
        <w:t>Animation communicates state; it does not hide poor engineering.</w:t>
      </w:r>
    </w:p>
    <w:p>
      <w:pPr>
        <w:pStyle w:val="Heading1"/>
      </w:pPr>
      <w:r>
        <w:t>V1 Product Contract</w:t>
      </w:r>
    </w:p>
    <w:p>
      <w:pPr>
        <w:pStyle w:val="ListBullet"/>
      </w:pPr>
      <w:r>
        <w:t>Windows 11 first.</w:t>
      </w:r>
    </w:p>
    <w:p>
      <w:pPr>
        <w:pStyle w:val="ListBullet"/>
      </w:pPr>
      <w:r>
        <w:t>Native WinUI 3/XAML/Composition production UI.</w:t>
      </w:r>
    </w:p>
    <w:p>
      <w:pPr>
        <w:pStyle w:val="ListBullet"/>
      </w:pPr>
      <w:r>
        <w:t>Normal user privileges by default.</w:t>
      </w:r>
    </w:p>
    <w:p>
      <w:pPr>
        <w:pStyle w:val="ListBullet"/>
      </w:pPr>
      <w:r>
        <w:t>Local-first operation.</w:t>
      </w:r>
    </w:p>
    <w:p>
      <w:pPr>
        <w:pStyle w:val="ListBullet"/>
      </w:pPr>
      <w:r>
        <w:t>Out-of-process plugins.</w:t>
      </w:r>
    </w:p>
    <w:p>
      <w:pPr>
        <w:pStyle w:val="ListBullet"/>
      </w:pPr>
      <w:r>
        <w:t>Default/Custom installer.</w:t>
      </w:r>
    </w:p>
    <w:p>
      <w:pPr>
        <w:pStyle w:val="ListBullet"/>
      </w:pPr>
      <w:r>
        <w:t>Bottom-centered active-monitor launcher with fixed display-edge gap.</w:t>
      </w:r>
    </w:p>
    <w:p>
      <w:pPr>
        <w:pStyle w:val="ListBullet"/>
      </w:pPr>
      <w:r>
        <w:t>Critical readiness before interactive bar; optional services do not block.</w:t>
      </w:r>
    </w:p>
    <w:p>
      <w:pPr>
        <w:pStyle w:val="Heading1"/>
      </w:pPr>
      <w:r>
        <w:t>Technology Rules</w:t>
      </w:r>
    </w:p>
    <w:p>
      <w:pPr>
        <w:pStyle w:val="ListBullet"/>
      </w:pPr>
      <w:r>
        <w:t>Prefer Windows App SDK/WinUI 3, Win32, WinRT and COM where appropriate.</w:t>
      </w:r>
    </w:p>
    <w:p>
      <w:pPr>
        <w:pStyle w:val="ListBullet"/>
      </w:pPr>
      <w:r>
        <w:t>Use SQLite for structured local data.</w:t>
      </w:r>
    </w:p>
    <w:p>
      <w:pPr>
        <w:pStyle w:val="ListBullet"/>
      </w:pPr>
      <w:r>
        <w:t>Use Named Pipes for general plugin IPC initially.</w:t>
      </w:r>
    </w:p>
    <w:p>
      <w:pPr>
        <w:pStyle w:val="ListBullet"/>
      </w:pPr>
      <w:r>
        <w:t>Avoid Electron as the default UI runtime.</w:t>
      </w:r>
    </w:p>
    <w:p>
      <w:pPr>
        <w:pStyle w:val="ListBullet"/>
      </w:pPr>
      <w:r>
        <w:t>Do not add WebView2 merely for visual effects.</w:t>
      </w:r>
    </w:p>
    <w:p>
      <w:pPr>
        <w:pStyle w:val="ListBullet"/>
      </w:pPr>
      <w:r>
        <w:t>Use native Composition for high-frequency animation.</w:t>
      </w:r>
    </w:p>
    <w:p>
      <w:pPr>
        <w:pStyle w:val="Heading2"/>
      </w:pPr>
      <w:r>
        <w:t>Technology Baseline (Approved Version Families)</w:t>
      </w:r>
    </w:p>
    <w:p>
      <w:r>
        <w:t>Added so every ChatGPT chat targets the same toolchain instead of each one assuming whatever it was trained on. Verified for the pre-implementation freeze on October 1, 2026. Re-verify and mechanically pin the exact installed patch/minor version when Phase 0 begins, since these move on their own release cadence.</w:t>
      </w:r>
    </w:p>
    <w:p>
      <w:pPr>
        <w:pStyle w:val="ListBullet"/>
      </w:pPr>
      <w:r>
        <w:t>.NET 10 (LTS) — supported through November 2028. Chosen over .NET 8 and 9, which both reach end of support November 10, 2026.</w:t>
      </w:r>
    </w:p>
    <w:p>
      <w:pPr>
        <w:pStyle w:val="ListBullet"/>
      </w:pPr>
      <w:r>
        <w:t>Windows App SDK 2.5.x, Stable channel only — the exact stable patch must be pinned during Phase 0; never Preview or Experimental for production code.</w:t>
      </w:r>
    </w:p>
    <w:p>
      <w:pPr>
        <w:pStyle w:val="ListBullet"/>
      </w:pPr>
      <w:r>
        <w:t>Windows SDK 10.0.26100.x as the project baseline. Newer SDK lines, including 10.0.28000.x, are not part of the pinned baseline unless explicitly evaluated and approved through Change Control.</w:t>
      </w:r>
    </w:p>
    <w:p>
      <w:pPr>
        <w:pStyle w:val="ListBullet"/>
      </w:pPr>
      <w:r>
        <w:t>C# 14, the default language version shipped with .NET 10.</w:t>
      </w:r>
    </w:p>
    <w:p>
      <w:pPr>
        <w:pStyle w:val="ListBullet"/>
      </w:pPr>
      <w:r>
        <w:t>Minimum supported OS: Windows 11, version 24H2 (build 26100) or later. Chosen as a conservative-but-modern floor for a personal tool with no downlevel-support burden — not tied to the very latest feature update, so the app keeps working through routine Windows updates without forcing a same-day upgrade.</w:t>
      </w:r>
    </w:p>
    <w:p>
      <w:pPr>
        <w:pStyle w:val="ListBullet"/>
      </w:pPr>
      <w:r>
        <w:t>These versions are pinned mechanically, not just documented: global.json pins the SDK/toolchain, and Directory.Build.props / Directory.Packages.props centralize the target framework and every package version, per the Implementation Specification §26. Code that references an API outside this pinned set should fail to build, by design.</w:t>
      </w:r>
    </w:p>
    <w:p>
      <w:pPr>
        <w:pStyle w:val="ListBullet"/>
      </w:pPr>
      <w:r>
        <w:t>Changing any version in this baseline is itself a Change Control event below — never a silent side effect of an unrelated task.</w:t>
      </w:r>
    </w:p>
    <w:p>
      <w:pPr>
        <w:pStyle w:val="Heading1"/>
      </w:pPr>
      <w:r>
        <w:t>Change Control</w:t>
      </w:r>
    </w:p>
    <w:p>
      <w:pPr>
        <w:pStyle w:val="ListBullet"/>
      </w:pPr>
      <w:r>
        <w:t>Any architecture-boundary change needs a decision record.</w:t>
      </w:r>
    </w:p>
    <w:p>
      <w:pPr>
        <w:pStyle w:val="ListBullet"/>
      </w:pPr>
      <w:r>
        <w:t>Any new dependency needs a reason, version, startup/resource impact and removal plan.</w:t>
      </w:r>
    </w:p>
    <w:p>
      <w:pPr>
        <w:pStyle w:val="ListBullet"/>
      </w:pPr>
      <w:r>
        <w:t>Any security-sensitive feature needs a threat/permission note.</w:t>
      </w:r>
    </w:p>
    <w:p>
      <w:pPr>
        <w:pStyle w:val="ListBullet"/>
      </w:pPr>
      <w:r>
        <w:t>Any new persistent data needs a schema/migration plan.</w:t>
      </w:r>
    </w:p>
    <w:p>
      <w:pPr>
        <w:pStyle w:val="ListBullet"/>
      </w:pPr>
      <w:r>
        <w:t>Any new background service needs a lifecycle and resource-budget justification.</w:t>
      </w:r>
    </w:p>
    <w:p>
      <w:pPr>
        <w:pStyle w:val="Heading1"/>
      </w:pPr>
      <w:r/>
      <w:r>
        <w:rPr/>
        <w:t>V3.0 Pinning and Compatibility Rule</w:t>
      </w:r>
    </w:p>
    <w:p>
      <w:r>
        <w:t>The technology baseline is a version-family policy until Phase 0 records exact values. Phase 0 pins the .NET SDK in global.json, the Windows App SDK package in Directory.Packages.props, the Windows SDK build and target/minimum platform versions in project properties, and the runtime deployment policy.</w:t>
      </w:r>
    </w:p>
    <w:p>
      <w:r>
        <w:t>global.json selects only the .NET SDK. It does not pin the Windows SDK or Windows App SDK runtime. The repository must set allowPrerelease to false, document rollForward, and use runtime availability checks plus compatibility tests for APIs newer than the supported OS floor.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Windows 11 Launcher Project Document Pack V3.0 — refreshed October 20, 2026.</dc:description>
  <cp:lastModifiedBy/>
  <cp:revision>1</cp:revision>
  <dcterms:created xsi:type="dcterms:W3CDTF">2013-12-23T23:15:00Z</dcterms:created>
  <dcterms:modified xsi:type="dcterms:W3CDTF">2013-12-23T23:15:00Z</dcterms:modified>
  <cp:category/>
</cp:coreProperties>
</file>