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08" w:rsidRPr="001A3EF0" w:rsidRDefault="00324008" w:rsidP="00324008">
      <w:pPr>
        <w:pStyle w:val="Heading2"/>
        <w:rPr>
          <w:sz w:val="28"/>
        </w:rPr>
      </w:pPr>
      <w:r w:rsidRPr="001A3EF0">
        <w:rPr>
          <w:sz w:val="28"/>
        </w:rPr>
        <w:t>Domain Insight:</w:t>
      </w:r>
    </w:p>
    <w:p w:rsidR="00324008" w:rsidRPr="001A3EF0" w:rsidRDefault="00324008" w:rsidP="00324008">
      <w:pPr>
        <w:rPr>
          <w:sz w:val="24"/>
        </w:rPr>
      </w:pPr>
      <w:r w:rsidRPr="001A3EF0">
        <w:rPr>
          <w:sz w:val="24"/>
        </w:rPr>
        <w:t xml:space="preserve">E-commerce is filled with user based reviews and recommendation based on the same. The data given for the </w:t>
      </w:r>
      <w:r w:rsidR="00B50453">
        <w:rPr>
          <w:sz w:val="24"/>
        </w:rPr>
        <w:t>Amazon’s books review</w:t>
      </w:r>
      <w:bookmarkStart w:id="0" w:name="_GoBack"/>
      <w:bookmarkEnd w:id="0"/>
      <w:r w:rsidRPr="001A3EF0">
        <w:rPr>
          <w:sz w:val="24"/>
        </w:rPr>
        <w:t xml:space="preserve"> is unstructured data that has b</w:t>
      </w:r>
      <w:r w:rsidR="00695B82" w:rsidRPr="001A3EF0">
        <w:rPr>
          <w:sz w:val="24"/>
        </w:rPr>
        <w:t xml:space="preserve">een pre-prosed and structured. </w:t>
      </w:r>
    </w:p>
    <w:p w:rsidR="00272430" w:rsidRPr="001A3EF0" w:rsidRDefault="00272430" w:rsidP="00324008">
      <w:pPr>
        <w:rPr>
          <w:sz w:val="24"/>
        </w:rPr>
      </w:pPr>
      <w:r w:rsidRPr="001A3EF0">
        <w:rPr>
          <w:sz w:val="24"/>
        </w:rPr>
        <w:t>As per the given information, lower the Sales Rank books should be highly recommended as they tend to increase the sales volume.</w:t>
      </w:r>
    </w:p>
    <w:p w:rsidR="00272430" w:rsidRPr="001A3EF0" w:rsidRDefault="00272430" w:rsidP="00324008">
      <w:pPr>
        <w:rPr>
          <w:sz w:val="24"/>
        </w:rPr>
      </w:pPr>
      <w:r w:rsidRPr="001A3EF0">
        <w:rPr>
          <w:sz w:val="24"/>
        </w:rPr>
        <w:t>Furthermore, Higher “</w:t>
      </w:r>
      <w:proofErr w:type="spellStart"/>
      <w:r w:rsidRPr="001A3EF0">
        <w:rPr>
          <w:sz w:val="24"/>
        </w:rPr>
        <w:t>AvgRatings</w:t>
      </w:r>
      <w:proofErr w:type="spellEnd"/>
      <w:r w:rsidRPr="001A3EF0">
        <w:rPr>
          <w:sz w:val="24"/>
        </w:rPr>
        <w:t>” implies higher popularity among the crowd and have higher possibility to be bought by a customer.</w:t>
      </w:r>
    </w:p>
    <w:p w:rsidR="00324008" w:rsidRPr="001A3EF0" w:rsidRDefault="00AB7751" w:rsidP="00324008">
      <w:pPr>
        <w:rPr>
          <w:sz w:val="24"/>
        </w:rPr>
      </w:pPr>
      <w:r w:rsidRPr="001A3EF0">
        <w:rPr>
          <w:sz w:val="24"/>
        </w:rPr>
        <w:t>Additionally, the number of the cases the book been cross-sold with other ones is reflected in its degree of centrality. Also, clustering coefficient strengths the cross-sell metrics for the neighbors of a particular book.</w:t>
      </w:r>
    </w:p>
    <w:p w:rsidR="004D76CF" w:rsidRPr="001A3EF0" w:rsidRDefault="004D76CF" w:rsidP="004D76CF">
      <w:pPr>
        <w:pStyle w:val="Heading2"/>
        <w:rPr>
          <w:sz w:val="28"/>
        </w:rPr>
      </w:pPr>
      <w:r w:rsidRPr="001A3EF0">
        <w:rPr>
          <w:sz w:val="28"/>
        </w:rPr>
        <w:t>Normalizing Data:</w:t>
      </w:r>
    </w:p>
    <w:p w:rsidR="004D76CF" w:rsidRPr="001A3EF0" w:rsidRDefault="004D76CF" w:rsidP="004D76CF">
      <w:pPr>
        <w:rPr>
          <w:sz w:val="24"/>
        </w:rPr>
      </w:pPr>
      <w:r w:rsidRPr="001A3EF0">
        <w:rPr>
          <w:sz w:val="24"/>
        </w:rPr>
        <w:t>Data like Degree of centrality and Sales Rank needs to be scaled before using it as a metric to recommend a book to the customer.</w:t>
      </w:r>
    </w:p>
    <w:p w:rsidR="004D76CF" w:rsidRPr="001A3EF0" w:rsidRDefault="006E114C" w:rsidP="004D76CF">
      <w:pPr>
        <w:rPr>
          <w:sz w:val="24"/>
        </w:rPr>
      </w:pPr>
      <w:r w:rsidRPr="001A3EF0">
        <w:rPr>
          <w:sz w:val="24"/>
        </w:rPr>
        <w:t>Also, to make sure that the scaled value should be positive value.</w:t>
      </w:r>
    </w:p>
    <w:p w:rsidR="006E114C" w:rsidRPr="001A3EF0" w:rsidRDefault="006E114C" w:rsidP="004D76CF">
      <w:pPr>
        <w:rPr>
          <w:sz w:val="24"/>
        </w:rPr>
      </w:pPr>
      <w:r w:rsidRPr="001A3EF0">
        <w:rPr>
          <w:sz w:val="24"/>
        </w:rPr>
        <w:t>Hence we add the output by 4. Y = SS(Z) = Z+4</w:t>
      </w:r>
    </w:p>
    <w:p w:rsidR="001746DD" w:rsidRPr="001A3EF0" w:rsidRDefault="00324008" w:rsidP="00324008">
      <w:pPr>
        <w:pStyle w:val="Heading2"/>
        <w:rPr>
          <w:sz w:val="28"/>
        </w:rPr>
      </w:pPr>
      <w:r w:rsidRPr="001A3EF0">
        <w:rPr>
          <w:sz w:val="28"/>
        </w:rPr>
        <w:t>Metrics Creation:</w:t>
      </w:r>
    </w:p>
    <w:p w:rsidR="006E114C" w:rsidRPr="001A3EF0" w:rsidRDefault="00AB7751" w:rsidP="00324008">
      <w:pPr>
        <w:rPr>
          <w:rFonts w:eastAsiaTheme="minorEastAsia"/>
          <w:sz w:val="24"/>
        </w:rPr>
      </w:pPr>
      <w:r w:rsidRPr="001A3EF0">
        <w:rPr>
          <w:sz w:val="24"/>
        </w:rPr>
        <w:t>There are two metrics created b</w:t>
      </w:r>
      <w:r w:rsidR="001A3EF0" w:rsidRPr="001A3EF0">
        <w:rPr>
          <w:sz w:val="24"/>
        </w:rPr>
        <w:t xml:space="preserve">ased on aforementioned metrics. The top 5 books are recommended based on </w:t>
      </w:r>
      <w:r w:rsidR="001A3EF0" w:rsidRPr="001A3EF0">
        <w:rPr>
          <w:b/>
          <w:sz w:val="24"/>
        </w:rPr>
        <w:t>higher score</w:t>
      </w:r>
      <w:r w:rsidR="001A3EF0" w:rsidRPr="001A3EF0">
        <w:rPr>
          <w:sz w:val="24"/>
        </w:rPr>
        <w:t xml:space="preserve"> of the sum of the two metrics.</w:t>
      </w:r>
    </w:p>
    <w:p w:rsidR="00AB7751" w:rsidRPr="001A3EF0" w:rsidRDefault="006E114C" w:rsidP="00324008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DegreeCentrality</m:t>
              </m:r>
            </m:e>
          </m:d>
          <m:r>
            <w:rPr>
              <w:rFonts w:ascii="Cambria Math" w:hAnsi="Cambria Math"/>
              <w:sz w:val="24"/>
            </w:rPr>
            <m:t>×ClusteringCoeff</m:t>
          </m:r>
          <m:r>
            <w:rPr>
              <w:rFonts w:ascii="Cambria Math" w:eastAsiaTheme="minorEastAsia" w:hAnsi="Cambria Math"/>
              <w:sz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AvgRating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SS(SalesRank)</m:t>
              </m:r>
            </m:den>
          </m:f>
        </m:oMath>
      </m:oMathPara>
    </w:p>
    <w:p w:rsidR="00FC1755" w:rsidRPr="001A3EF0" w:rsidRDefault="00AB7751" w:rsidP="001A3EF0">
      <w:pPr>
        <w:pStyle w:val="Heading3"/>
      </w:pPr>
      <w:r w:rsidRPr="001A3EF0">
        <w:t xml:space="preserve">Metrics 1: </w:t>
      </w:r>
    </w:p>
    <w:p w:rsidR="00AB7751" w:rsidRPr="001A3EF0" w:rsidRDefault="00FC1755" w:rsidP="004D76CF">
      <w:pPr>
        <w:pStyle w:val="ListParagraph"/>
        <w:numPr>
          <w:ilvl w:val="0"/>
          <w:numId w:val="2"/>
        </w:numPr>
        <w:rPr>
          <w:sz w:val="24"/>
        </w:rPr>
      </w:pPr>
      <w:r w:rsidRPr="001A3EF0">
        <w:rPr>
          <w:sz w:val="24"/>
        </w:rPr>
        <w:t xml:space="preserve">It is the </w:t>
      </w:r>
      <w:r w:rsidR="00AB7751" w:rsidRPr="001A3EF0">
        <w:rPr>
          <w:b/>
          <w:sz w:val="24"/>
        </w:rPr>
        <w:t>product</w:t>
      </w:r>
      <w:r w:rsidR="00AB7751" w:rsidRPr="001A3EF0">
        <w:rPr>
          <w:sz w:val="24"/>
        </w:rPr>
        <w:t xml:space="preserve"> of </w:t>
      </w:r>
      <w:r w:rsidR="00AB7751" w:rsidRPr="001A3EF0">
        <w:rPr>
          <w:b/>
          <w:sz w:val="24"/>
        </w:rPr>
        <w:t>clustering coefficient</w:t>
      </w:r>
      <w:r w:rsidR="00AB7751" w:rsidRPr="001A3EF0">
        <w:rPr>
          <w:sz w:val="24"/>
        </w:rPr>
        <w:t xml:space="preserve"> and </w:t>
      </w:r>
      <w:r w:rsidR="00AB7751" w:rsidRPr="001A3EF0">
        <w:rPr>
          <w:b/>
          <w:sz w:val="24"/>
        </w:rPr>
        <w:t>degree of centrality</w:t>
      </w:r>
      <w:r w:rsidRPr="001A3EF0">
        <w:rPr>
          <w:sz w:val="24"/>
        </w:rPr>
        <w:t>.</w:t>
      </w:r>
      <w:r w:rsidR="00AB7751" w:rsidRPr="001A3EF0">
        <w:rPr>
          <w:sz w:val="24"/>
        </w:rPr>
        <w:t xml:space="preserve"> </w:t>
      </w:r>
    </w:p>
    <w:p w:rsidR="00FC1755" w:rsidRPr="001A3EF0" w:rsidRDefault="00FC1755" w:rsidP="004D76CF">
      <w:pPr>
        <w:pStyle w:val="ListParagraph"/>
        <w:numPr>
          <w:ilvl w:val="0"/>
          <w:numId w:val="2"/>
        </w:numPr>
        <w:rPr>
          <w:sz w:val="24"/>
        </w:rPr>
      </w:pPr>
      <w:r w:rsidRPr="001A3EF0">
        <w:rPr>
          <w:sz w:val="24"/>
        </w:rPr>
        <w:t>It gives takes care that a book with high clustering coefficient but low degree of centrality and vis-verse are penalized due to low score of the another.</w:t>
      </w:r>
    </w:p>
    <w:p w:rsidR="00FC1755" w:rsidRPr="001A3EF0" w:rsidRDefault="00FC1755" w:rsidP="004D76CF">
      <w:pPr>
        <w:pStyle w:val="ListParagraph"/>
        <w:numPr>
          <w:ilvl w:val="0"/>
          <w:numId w:val="2"/>
        </w:numPr>
        <w:rPr>
          <w:sz w:val="24"/>
        </w:rPr>
      </w:pPr>
      <w:r w:rsidRPr="001A3EF0">
        <w:rPr>
          <w:sz w:val="24"/>
        </w:rPr>
        <w:t>This ensures that a case like high clustering coefficient for books with low degree of centrality aren’t recommended over the ones with equally high clustering coefficient but with better degree of centrality.</w:t>
      </w:r>
    </w:p>
    <w:p w:rsidR="004D76CF" w:rsidRPr="001A3EF0" w:rsidRDefault="00FC1755" w:rsidP="001A3EF0">
      <w:pPr>
        <w:pStyle w:val="Heading3"/>
      </w:pPr>
      <w:r w:rsidRPr="001A3EF0">
        <w:t xml:space="preserve">Metrics 2: </w:t>
      </w:r>
    </w:p>
    <w:p w:rsidR="00C40D00" w:rsidRPr="001A3EF0" w:rsidRDefault="004D76CF" w:rsidP="004D76CF">
      <w:pPr>
        <w:pStyle w:val="ListParagraph"/>
        <w:numPr>
          <w:ilvl w:val="0"/>
          <w:numId w:val="1"/>
        </w:numPr>
        <w:rPr>
          <w:sz w:val="24"/>
        </w:rPr>
      </w:pPr>
      <w:r w:rsidRPr="001A3EF0">
        <w:rPr>
          <w:sz w:val="24"/>
        </w:rPr>
        <w:t xml:space="preserve">It is the </w:t>
      </w:r>
      <w:r w:rsidRPr="001A3EF0">
        <w:rPr>
          <w:b/>
          <w:sz w:val="24"/>
        </w:rPr>
        <w:t>r</w:t>
      </w:r>
      <w:r w:rsidR="00FC1755" w:rsidRPr="001A3EF0">
        <w:rPr>
          <w:b/>
          <w:sz w:val="24"/>
        </w:rPr>
        <w:t xml:space="preserve">atio of average ratings to </w:t>
      </w:r>
      <w:r w:rsidR="00C40D00" w:rsidRPr="001A3EF0">
        <w:rPr>
          <w:b/>
          <w:sz w:val="24"/>
        </w:rPr>
        <w:t>sales rank</w:t>
      </w:r>
      <w:r w:rsidR="00C40D00" w:rsidRPr="001A3EF0">
        <w:rPr>
          <w:sz w:val="24"/>
        </w:rPr>
        <w:t>.</w:t>
      </w:r>
    </w:p>
    <w:p w:rsidR="00FC1755" w:rsidRPr="001A3EF0" w:rsidRDefault="00C40D00" w:rsidP="004D76CF">
      <w:pPr>
        <w:pStyle w:val="ListParagraph"/>
        <w:numPr>
          <w:ilvl w:val="0"/>
          <w:numId w:val="1"/>
        </w:numPr>
        <w:rPr>
          <w:sz w:val="24"/>
        </w:rPr>
      </w:pPr>
      <w:r w:rsidRPr="001A3EF0">
        <w:rPr>
          <w:sz w:val="24"/>
        </w:rPr>
        <w:t xml:space="preserve">The metrics takes </w:t>
      </w:r>
      <w:r w:rsidR="004D76CF" w:rsidRPr="001A3EF0">
        <w:rPr>
          <w:sz w:val="24"/>
        </w:rPr>
        <w:t xml:space="preserve">average ratings i.e. </w:t>
      </w:r>
      <w:r w:rsidRPr="001A3EF0">
        <w:rPr>
          <w:sz w:val="24"/>
        </w:rPr>
        <w:t>higher the better metri</w:t>
      </w:r>
      <w:r w:rsidR="004D76CF" w:rsidRPr="001A3EF0">
        <w:rPr>
          <w:sz w:val="24"/>
        </w:rPr>
        <w:t>cs and divides it by sales rank i.e. lower the better.</w:t>
      </w:r>
    </w:p>
    <w:p w:rsidR="00324008" w:rsidRPr="001A3EF0" w:rsidRDefault="004D76CF" w:rsidP="001A3EF0">
      <w:pPr>
        <w:pStyle w:val="ListParagraph"/>
        <w:numPr>
          <w:ilvl w:val="0"/>
          <w:numId w:val="1"/>
        </w:numPr>
        <w:rPr>
          <w:sz w:val="24"/>
        </w:rPr>
      </w:pPr>
      <w:r w:rsidRPr="001A3EF0">
        <w:rPr>
          <w:sz w:val="24"/>
        </w:rPr>
        <w:t>Finally, a book with high average rating and low sales rank isn’t recommended as it would be highly unlikel</w:t>
      </w:r>
      <w:r w:rsidR="001A3EF0">
        <w:rPr>
          <w:sz w:val="24"/>
        </w:rPr>
        <w:t>y to result in sales of the book.</w:t>
      </w:r>
    </w:p>
    <w:sectPr w:rsidR="00324008" w:rsidRPr="001A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4912"/>
    <w:multiLevelType w:val="hybridMultilevel"/>
    <w:tmpl w:val="F540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87D3F"/>
    <w:multiLevelType w:val="hybridMultilevel"/>
    <w:tmpl w:val="3808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0E12FD"/>
    <w:rsid w:val="001746DD"/>
    <w:rsid w:val="001A3EF0"/>
    <w:rsid w:val="00272430"/>
    <w:rsid w:val="0031621A"/>
    <w:rsid w:val="00324008"/>
    <w:rsid w:val="004D76CF"/>
    <w:rsid w:val="005C34F4"/>
    <w:rsid w:val="00695B82"/>
    <w:rsid w:val="006E114C"/>
    <w:rsid w:val="00AA6821"/>
    <w:rsid w:val="00AB7751"/>
    <w:rsid w:val="00B21574"/>
    <w:rsid w:val="00B50453"/>
    <w:rsid w:val="00C40D00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B861-F9BF-4652-9F03-3F305701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E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0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6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6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7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3EF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Dave</dc:creator>
  <cp:keywords/>
  <dc:description/>
  <cp:lastModifiedBy>Varun Dave</cp:lastModifiedBy>
  <cp:revision>6</cp:revision>
  <dcterms:created xsi:type="dcterms:W3CDTF">2019-02-05T20:52:00Z</dcterms:created>
  <dcterms:modified xsi:type="dcterms:W3CDTF">2019-04-09T01:37:00Z</dcterms:modified>
</cp:coreProperties>
</file>