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59B572B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</w:t>
      </w:r>
      <w:r w:rsidR="00BE739B">
        <w:rPr>
          <w:rFonts w:ascii="Tahoma" w:hAnsi="Tahoma" w:cs="Tahoma"/>
        </w:rPr>
        <w:t>IIT</w:t>
      </w:r>
      <w:r>
        <w:rPr>
          <w:rFonts w:ascii="Tahoma" w:hAnsi="Tahoma" w:cs="Tahoma"/>
        </w:rPr>
        <w:t xml:space="preserve">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38E06914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</w:t>
      </w:r>
      <w:r w:rsidR="00FF60F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program will allow for the printing of account information including interest at various interest rates. </w:t>
      </w:r>
    </w:p>
    <w:p w14:paraId="361D50C3" w14:textId="4249ECCB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 xml:space="preserve">logic and the basics of OOP to accomplish the objectives of this </w:t>
      </w:r>
      <w:r w:rsidR="0029388C">
        <w:rPr>
          <w:rFonts w:ascii="Tahoma" w:hAnsi="Tahoma" w:cs="Tahoma"/>
        </w:rPr>
        <w:t>program</w:t>
      </w:r>
      <w:r>
        <w:rPr>
          <w:rFonts w:ascii="Tahoma" w:hAnsi="Tahoma" w:cs="Tahoma"/>
        </w:rPr>
        <w:t>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22CF4D42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="009B15F5">
        <w:rPr>
          <w:rFonts w:ascii="Tahoma" w:hAnsi="Tahoma" w:cs="Tahoma"/>
        </w:rPr>
        <w:t xml:space="preserve">your package, </w:t>
      </w:r>
      <w:r w:rsidRPr="00E64D67">
        <w:rPr>
          <w:rFonts w:ascii="Tahoma" w:hAnsi="Tahoma" w:cs="Tahoma"/>
        </w:rPr>
        <w:t xml:space="preserve">namely </w:t>
      </w:r>
      <w:proofErr w:type="spellStart"/>
      <w:r w:rsidRPr="00666E49">
        <w:rPr>
          <w:rFonts w:ascii="Tahoma" w:hAnsi="Tahoma" w:cs="Tahoma"/>
          <w:b/>
          <w:color w:val="FF0000"/>
        </w:rPr>
        <w:t>AccountHolder</w:t>
      </w:r>
      <w:proofErr w:type="spellEnd"/>
      <w:r w:rsidRPr="0041410C">
        <w:rPr>
          <w:rFonts w:ascii="Tahoma" w:hAnsi="Tahoma" w:cs="Tahoma"/>
          <w:b/>
        </w:rPr>
        <w:t xml:space="preserve"> </w:t>
      </w:r>
      <w:r w:rsidRPr="00E64D67">
        <w:rPr>
          <w:rFonts w:ascii="Tahoma" w:hAnsi="Tahoma" w:cs="Tahoma"/>
        </w:rPr>
        <w:t xml:space="preserve">and </w:t>
      </w:r>
      <w:proofErr w:type="spellStart"/>
      <w:r w:rsidRPr="00666E49">
        <w:rPr>
          <w:rFonts w:ascii="Tahoma" w:hAnsi="Tahoma" w:cs="Tahoma"/>
          <w:b/>
          <w:color w:val="FF0000"/>
        </w:rPr>
        <w:t>AccountHolderTest</w:t>
      </w:r>
      <w:proofErr w:type="spellEnd"/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proofErr w:type="spellStart"/>
      <w:r w:rsidRPr="00666E49">
        <w:rPr>
          <w:rFonts w:ascii="Tahoma" w:hAnsi="Tahoma" w:cs="Tahoma"/>
          <w:b/>
          <w:color w:val="FF0000"/>
        </w:rPr>
        <w:t>AccountHolder</w:t>
      </w:r>
      <w:proofErr w:type="spellEnd"/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557D7474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  <w:proofErr w:type="spellEnd"/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 w:rsidRPr="00666E49">
              <w:rPr>
                <w:rFonts w:ascii="Tahoma" w:hAnsi="Tahoma" w:cs="Tahoma"/>
                <w:color w:val="7030A0"/>
              </w:rPr>
              <w:t>b</w:t>
            </w:r>
            <w:r w:rsidR="00E64D67" w:rsidRPr="00666E49">
              <w:rPr>
                <w:rFonts w:ascii="Tahoma" w:hAnsi="Tahoma" w:cs="Tahoma"/>
                <w:color w:val="7030A0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AccountHolder</w:t>
            </w:r>
            <w:proofErr w:type="spellEnd"/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monthlyInterest</w:t>
            </w:r>
            <w:proofErr w:type="spellEnd"/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</w:t>
      </w:r>
      <w:proofErr w:type="gramStart"/>
      <w:r>
        <w:rPr>
          <w:rFonts w:ascii="Tahoma" w:hAnsi="Tahoma" w:cs="Tahoma"/>
        </w:rPr>
        <w:t>assume</w:t>
      </w:r>
      <w:proofErr w:type="gramEnd"/>
      <w:r>
        <w:rPr>
          <w:rFonts w:ascii="Tahoma" w:hAnsi="Tahoma" w:cs="Tahoma"/>
        </w:rPr>
        <w:t xml:space="preserve">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proofErr w:type="gramStart"/>
      <w:r w:rsidRPr="002115DE">
        <w:rPr>
          <w:rFonts w:ascii="Tahoma" w:hAnsi="Tahoma" w:cs="Tahoma"/>
          <w:i/>
        </w:rPr>
        <w:t>Of course</w:t>
      </w:r>
      <w:proofErr w:type="gramEnd"/>
      <w:r w:rsidRPr="002115DE">
        <w:rPr>
          <w:rFonts w:ascii="Tahoma" w:hAnsi="Tahoma" w:cs="Tahoma"/>
          <w:i/>
        </w:rPr>
        <w:t xml:space="preserve">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22325A77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 w:rsidR="00941DF5" w:rsidRPr="00941DF5">
        <w:rPr>
          <w:rFonts w:ascii="Tahoma" w:hAnsi="Tahoma" w:cs="Tahoma"/>
          <w:b/>
          <w:bCs/>
        </w:rPr>
        <w:t>C</w:t>
      </w:r>
      <w:r w:rsidRPr="00941DF5">
        <w:rPr>
          <w:rFonts w:ascii="Tahoma" w:hAnsi="Tahoma" w:cs="Tahoma"/>
          <w:b/>
          <w:bCs/>
        </w:rPr>
        <w:t>onstructor</w:t>
      </w:r>
      <w:r>
        <w:rPr>
          <w:rFonts w:ascii="Tahoma" w:hAnsi="Tahoma" w:cs="Tahoma"/>
        </w:rPr>
        <w:t xml:space="preserve">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</w:t>
      </w:r>
      <w:r w:rsidR="00BA2A5A" w:rsidRPr="00666E49">
        <w:rPr>
          <w:rFonts w:ascii="Tahoma" w:hAnsi="Tahoma" w:cs="Tahoma"/>
          <w:color w:val="7030A0"/>
        </w:rPr>
        <w:t>balance</w:t>
      </w:r>
      <w:r w:rsidR="00BA2A5A">
        <w:rPr>
          <w:rFonts w:ascii="Tahoma" w:hAnsi="Tahoma" w:cs="Tahoma"/>
        </w:rPr>
        <w:t xml:space="preserve">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proofErr w:type="spellStart"/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proofErr w:type="spellEnd"/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>
        <w:rPr>
          <w:rFonts w:ascii="Tahoma" w:hAnsi="Tahoma" w:cs="Tahoma"/>
        </w:rPr>
        <w:t xml:space="preserve"> to be </w:t>
      </w:r>
      <w:proofErr w:type="gramStart"/>
      <w:r w:rsidR="00287A53">
        <w:rPr>
          <w:rFonts w:ascii="Tahoma" w:hAnsi="Tahoma" w:cs="Tahoma"/>
        </w:rPr>
        <w:t>effected</w:t>
      </w:r>
      <w:proofErr w:type="gramEnd"/>
      <w:r w:rsidR="00287A53">
        <w:rPr>
          <w:rFonts w:ascii="Tahoma" w:hAnsi="Tahoma" w:cs="Tahoma"/>
        </w:rPr>
        <w:t xml:space="preserve">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D33DAC4" w:rsidR="00287A53" w:rsidRDefault="00F15AE8" w:rsidP="00287A53">
      <w:pPr>
        <w:ind w:left="720" w:firstLine="360"/>
        <w:rPr>
          <w:rFonts w:ascii="Tahoma" w:hAnsi="Tahoma" w:cs="Tahoma"/>
          <w:b/>
        </w:rPr>
      </w:pPr>
      <w:r w:rsidRPr="00666E49">
        <w:rPr>
          <w:rFonts w:ascii="Tahoma" w:hAnsi="Tahoma" w:cs="Tahoma"/>
          <w:b/>
          <w:color w:val="7030A0"/>
        </w:rPr>
        <w:t>b</w:t>
      </w:r>
      <w:r w:rsidR="002739CC" w:rsidRPr="00666E49">
        <w:rPr>
          <w:rFonts w:ascii="Tahoma" w:hAnsi="Tahoma" w:cs="Tahoma"/>
          <w:b/>
          <w:color w:val="7030A0"/>
        </w:rPr>
        <w:t>alance</w:t>
      </w:r>
      <w:r w:rsidR="002739CC">
        <w:rPr>
          <w:rFonts w:ascii="Tahoma" w:hAnsi="Tahoma" w:cs="Tahoma"/>
          <w:b/>
        </w:rPr>
        <w:t xml:space="preserve"> +</w:t>
      </w:r>
      <w:r w:rsidR="008827F7">
        <w:rPr>
          <w:rFonts w:ascii="Tahoma" w:hAnsi="Tahoma" w:cs="Tahoma"/>
          <w:b/>
        </w:rPr>
        <w:t xml:space="preserve">= </w:t>
      </w:r>
      <w:r w:rsidR="008827F7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 w:rsidRPr="0098649C">
        <w:rPr>
          <w:rFonts w:ascii="Tahoma" w:hAnsi="Tahoma" w:cs="Tahoma"/>
          <w:b/>
        </w:rPr>
        <w:t xml:space="preserve"> * (</w:t>
      </w:r>
      <w:proofErr w:type="spellStart"/>
      <w:r w:rsidR="00287A53" w:rsidRPr="0098649C">
        <w:rPr>
          <w:rFonts w:ascii="Tahoma" w:hAnsi="Tahoma" w:cs="Tahoma"/>
          <w:b/>
        </w:rPr>
        <w:t>annualInterestRate</w:t>
      </w:r>
      <w:proofErr w:type="spellEnd"/>
      <w:r w:rsidR="00287A53" w:rsidRPr="0098649C">
        <w:rPr>
          <w:rFonts w:ascii="Tahoma" w:hAnsi="Tahoma" w:cs="Tahoma"/>
          <w:b/>
        </w:rPr>
        <w:t xml:space="preserve"> / 12.0);</w:t>
      </w:r>
    </w:p>
    <w:p w14:paraId="595C802C" w14:textId="77777777" w:rsidR="005673D9" w:rsidRDefault="005673D9" w:rsidP="00287A53">
      <w:pPr>
        <w:ind w:left="720" w:firstLine="360"/>
        <w:rPr>
          <w:rFonts w:ascii="Tahoma" w:hAnsi="Tahoma" w:cs="Tahoma"/>
          <w:b/>
        </w:rPr>
      </w:pPr>
    </w:p>
    <w:p w14:paraId="17746DFB" w14:textId="09DE75FA" w:rsidR="00607DA7" w:rsidRPr="002E26C0" w:rsidRDefault="007E792C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424A0B6F" w:rsidR="00F50899" w:rsidRDefault="00DB2FD7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An</w:t>
      </w:r>
      <w:r w:rsidR="00F50899">
        <w:rPr>
          <w:rFonts w:ascii="Tahoma" w:hAnsi="Tahoma" w:cs="Tahoma"/>
        </w:rPr>
        <w:t xml:space="preserve"> added rule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77AB1635" w14:textId="665A98B2" w:rsidR="00F20D86" w:rsidRDefault="00F649BC" w:rsidP="00666E4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Disallow a</w:t>
      </w:r>
      <w:r w:rsidR="00F50899">
        <w:rPr>
          <w:rFonts w:ascii="Tahoma" w:hAnsi="Tahoma" w:cs="Tahoma"/>
        </w:rPr>
        <w:t xml:space="preserve"> </w:t>
      </w:r>
      <w:r w:rsidR="00F50899" w:rsidRPr="00DB2FD7">
        <w:rPr>
          <w:rFonts w:ascii="Tahoma" w:hAnsi="Tahoma" w:cs="Tahoma"/>
          <w:u w:val="single"/>
        </w:rPr>
        <w:t>withdrawal</w:t>
      </w:r>
      <w:r w:rsidR="00F50899">
        <w:rPr>
          <w:rFonts w:ascii="Tahoma" w:hAnsi="Tahoma" w:cs="Tahoma"/>
        </w:rPr>
        <w:t xml:space="preserve"> </w:t>
      </w:r>
      <w:r w:rsidR="00526458">
        <w:rPr>
          <w:rFonts w:ascii="Tahoma" w:hAnsi="Tahoma" w:cs="Tahoma"/>
        </w:rPr>
        <w:t>a</w:t>
      </w:r>
      <w:r w:rsidR="007E792C">
        <w:rPr>
          <w:rFonts w:ascii="Tahoma" w:hAnsi="Tahoma" w:cs="Tahoma"/>
        </w:rPr>
        <w:t xml:space="preserve">ttempts to drive </w:t>
      </w:r>
      <w:r w:rsidR="00526458">
        <w:rPr>
          <w:rFonts w:ascii="Tahoma" w:hAnsi="Tahoma" w:cs="Tahoma"/>
        </w:rPr>
        <w:t>account balance to drop</w:t>
      </w:r>
      <w:r w:rsidR="00F50899">
        <w:rPr>
          <w:rFonts w:ascii="Tahoma" w:hAnsi="Tahoma" w:cs="Tahoma"/>
        </w:rPr>
        <w:t xml:space="preserve"> below $</w:t>
      </w:r>
      <w:r w:rsidR="007E792C">
        <w:rPr>
          <w:rFonts w:ascii="Tahoma" w:hAnsi="Tahoma" w:cs="Tahoma"/>
        </w:rPr>
        <w:t>5</w:t>
      </w:r>
      <w:r w:rsidR="00F50899">
        <w:rPr>
          <w:rFonts w:ascii="Tahoma" w:hAnsi="Tahoma" w:cs="Tahoma"/>
        </w:rPr>
        <w:t>0</w:t>
      </w:r>
      <w:r>
        <w:rPr>
          <w:rFonts w:ascii="Tahoma" w:hAnsi="Tahoma" w:cs="Tahoma"/>
        </w:rPr>
        <w:t>.</w:t>
      </w:r>
      <w:r w:rsidR="00F508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Deliver a message to the console stating </w:t>
      </w:r>
      <w:r w:rsidR="00F20D86">
        <w:rPr>
          <w:rFonts w:ascii="Tahoma" w:hAnsi="Tahoma" w:cs="Tahoma"/>
        </w:rPr>
        <w:t xml:space="preserve">that the balance must hold to at least </w:t>
      </w:r>
      <w:r>
        <w:rPr>
          <w:rFonts w:ascii="Tahoma" w:hAnsi="Tahoma" w:cs="Tahoma"/>
        </w:rPr>
        <w:t>$</w:t>
      </w:r>
      <w:r w:rsidR="00F20D86">
        <w:rPr>
          <w:rFonts w:ascii="Tahoma" w:hAnsi="Tahoma" w:cs="Tahoma"/>
        </w:rPr>
        <w:t>50.</w:t>
      </w:r>
    </w:p>
    <w:p w14:paraId="2D03C849" w14:textId="77777777" w:rsidR="00666E49" w:rsidRDefault="00666E49" w:rsidP="00666E49">
      <w:pPr>
        <w:pStyle w:val="ListParagraph"/>
        <w:ind w:left="1440"/>
        <w:rPr>
          <w:rFonts w:ascii="Tahoma" w:hAnsi="Tahoma" w:cs="Tahoma"/>
        </w:rPr>
      </w:pPr>
    </w:p>
    <w:p w14:paraId="6A4B39A8" w14:textId="0F6FB81A" w:rsidR="00005F7F" w:rsidRDefault="009455B8" w:rsidP="00005F7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="00005F7F" w:rsidRPr="00E64D67">
        <w:rPr>
          <w:rFonts w:ascii="Tahoma" w:hAnsi="Tahoma" w:cs="Tahoma"/>
        </w:rPr>
        <w:t xml:space="preserve"> </w:t>
      </w:r>
      <w:proofErr w:type="spellStart"/>
      <w:r w:rsidR="00005F7F" w:rsidRPr="00666E49">
        <w:rPr>
          <w:rFonts w:ascii="Tahoma" w:hAnsi="Tahoma" w:cs="Tahoma"/>
          <w:b/>
          <w:color w:val="FF0000"/>
        </w:rPr>
        <w:t>AccountHolderTest</w:t>
      </w:r>
      <w:proofErr w:type="spellEnd"/>
      <w:r w:rsidR="00005F7F"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="00005F7F"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</w:t>
      </w:r>
      <w:r w:rsidR="008E0549">
        <w:rPr>
          <w:rFonts w:ascii="Tahoma" w:hAnsi="Tahoma" w:cs="Tahoma"/>
        </w:rPr>
        <w:t xml:space="preserve"> any local variables in main to work the </w:t>
      </w:r>
      <w:r w:rsidR="00474277">
        <w:rPr>
          <w:rFonts w:ascii="Tahoma" w:hAnsi="Tahoma" w:cs="Tahoma"/>
        </w:rPr>
        <w:t xml:space="preserve">application. </w:t>
      </w:r>
      <w:r w:rsidR="00474277" w:rsidRPr="00474277">
        <w:rPr>
          <w:rFonts w:ascii="Tahoma" w:hAnsi="Tahoma" w:cs="Tahoma"/>
          <w:u w:val="single"/>
        </w:rPr>
        <w:t>I</w:t>
      </w:r>
      <w:r w:rsidR="00005F7F" w:rsidRPr="00474277">
        <w:rPr>
          <w:rFonts w:ascii="Tahoma" w:hAnsi="Tahoma" w:cs="Tahoma"/>
          <w:u w:val="single"/>
        </w:rPr>
        <w:t>nclude</w:t>
      </w:r>
      <w:r w:rsidR="00005F7F" w:rsidRPr="00E64D67">
        <w:rPr>
          <w:rFonts w:ascii="Tahoma" w:hAnsi="Tahoma" w:cs="Tahoma"/>
        </w:rPr>
        <w:t xml:space="preserve"> the following </w:t>
      </w:r>
      <w:r w:rsidR="00005F7F"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 w:rsidR="00005F7F"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 w:rsidR="00005F7F"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</w:t>
      </w:r>
      <w:r w:rsidR="00DB2FD7">
        <w:rPr>
          <w:rFonts w:ascii="Tahoma" w:hAnsi="Tahoma" w:cs="Tahoma"/>
        </w:rPr>
        <w:t xml:space="preserve"> for each run below</w:t>
      </w:r>
      <w:r w:rsidR="000E73A1">
        <w:rPr>
          <w:rFonts w:ascii="Tahoma" w:hAnsi="Tahoma" w:cs="Tahoma"/>
        </w:rPr>
        <w:t>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  <w:r w:rsidR="00A440D3">
        <w:rPr>
          <w:rFonts w:ascii="Tahoma" w:hAnsi="Tahoma" w:cs="Tahoma"/>
          <w:b/>
          <w:u w:val="single"/>
        </w:rPr>
        <w:t>.</w:t>
      </w:r>
    </w:p>
    <w:p w14:paraId="77F8C4EB" w14:textId="0A44823A" w:rsidR="00005F7F" w:rsidRDefault="00005F7F" w:rsidP="00005F7F">
      <w:pPr>
        <w:ind w:left="720"/>
        <w:rPr>
          <w:rFonts w:ascii="Tahoma" w:hAnsi="Tahoma" w:cs="Tahoma"/>
        </w:rPr>
      </w:pPr>
    </w:p>
    <w:p w14:paraId="76E1F012" w14:textId="4C433758" w:rsidR="00DB2FD7" w:rsidRPr="00D16BD9" w:rsidRDefault="007E792C" w:rsidP="00DB2FD7">
      <w:pPr>
        <w:ind w:left="720"/>
        <w:rPr>
          <w:rFonts w:ascii="Tahoma" w:hAnsi="Tahoma" w:cs="Tahoma"/>
          <w:color w:val="0070C0"/>
        </w:rPr>
      </w:pPr>
      <w:bookmarkStart w:id="0" w:name="OLE_LINK11"/>
      <w:bookmarkStart w:id="1" w:name="OLE_LINK12"/>
      <w:r>
        <w:rPr>
          <w:rFonts w:ascii="Tahoma" w:hAnsi="Tahoma" w:cs="Tahoma"/>
          <w:color w:val="0070C0"/>
        </w:rPr>
        <w:t>Your main() activities</w:t>
      </w:r>
    </w:p>
    <w:p w14:paraId="0DAF40FB" w14:textId="77777777" w:rsidR="00DB2FD7" w:rsidRPr="00584077" w:rsidRDefault="00DB2FD7" w:rsidP="00DB2FD7">
      <w:pPr>
        <w:rPr>
          <w:rFonts w:ascii="Tahoma" w:hAnsi="Tahoma" w:cs="Tahoma"/>
        </w:rPr>
      </w:pPr>
      <w:bookmarkStart w:id="2" w:name="OLE_LINK23"/>
      <w:bookmarkStart w:id="3" w:name="OLE_LINK24"/>
      <w:bookmarkStart w:id="4" w:name="OLE_LINK21"/>
      <w:bookmarkStart w:id="5" w:name="OLE_LINK22"/>
    </w:p>
    <w:bookmarkEnd w:id="2"/>
    <w:bookmarkEnd w:id="3"/>
    <w:p w14:paraId="175C89C5" w14:textId="2819599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Allow the interest for the bank to be initially set at </w:t>
      </w:r>
      <w:r w:rsidRPr="007E792C">
        <w:rPr>
          <w:rFonts w:ascii="Tahoma" w:hAnsi="Tahoma" w:cs="Tahoma"/>
          <w:b/>
        </w:rPr>
        <w:t>4%</w:t>
      </w:r>
      <w:r w:rsidRPr="00584077">
        <w:rPr>
          <w:rFonts w:ascii="Tahoma" w:hAnsi="Tahoma" w:cs="Tahoma"/>
        </w:rPr>
        <w:t>. This can be hard coded in.</w:t>
      </w:r>
    </w:p>
    <w:p w14:paraId="1A85C874" w14:textId="77777777" w:rsidR="00F20D86" w:rsidRDefault="00F20D86" w:rsidP="00F20D86">
      <w:pPr>
        <w:pStyle w:val="ListParagraph"/>
        <w:ind w:left="1080"/>
        <w:rPr>
          <w:rFonts w:ascii="Tahoma" w:hAnsi="Tahoma" w:cs="Tahoma"/>
        </w:rPr>
      </w:pPr>
    </w:p>
    <w:p w14:paraId="7EAD17C1" w14:textId="231B9453" w:rsidR="00F20D86" w:rsidRPr="00584077" w:rsidRDefault="00F20D86" w:rsidP="00F20D8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Create an </w:t>
      </w:r>
      <w:proofErr w:type="spellStart"/>
      <w:r w:rsidRPr="00584077">
        <w:rPr>
          <w:rFonts w:ascii="Tahoma" w:hAnsi="Tahoma" w:cs="Tahoma"/>
        </w:rPr>
        <w:t>AccountHolder</w:t>
      </w:r>
      <w:proofErr w:type="spellEnd"/>
      <w:r w:rsidRPr="00584077">
        <w:rPr>
          <w:rFonts w:ascii="Tahoma" w:hAnsi="Tahoma" w:cs="Tahoma"/>
        </w:rPr>
        <w:t xml:space="preserve"> object and </w:t>
      </w:r>
      <w:r w:rsidRPr="00584077">
        <w:rPr>
          <w:rFonts w:ascii="Tahoma" w:hAnsi="Tahoma" w:cs="Tahoma"/>
          <w:u w:val="single"/>
        </w:rPr>
        <w:t>prompt</w:t>
      </w:r>
      <w:r w:rsidRPr="00584077">
        <w:rPr>
          <w:rFonts w:ascii="Tahoma" w:hAnsi="Tahoma" w:cs="Tahoma"/>
        </w:rPr>
        <w:t xml:space="preserve"> the user for an initial account balance and have the </w:t>
      </w:r>
      <w:r w:rsidR="00F649BC">
        <w:rPr>
          <w:rFonts w:ascii="Tahoma" w:hAnsi="Tahoma" w:cs="Tahoma"/>
        </w:rPr>
        <w:t xml:space="preserve">initial </w:t>
      </w:r>
      <w:r w:rsidRPr="00584077">
        <w:rPr>
          <w:rFonts w:ascii="Tahoma" w:hAnsi="Tahoma" w:cs="Tahoma"/>
        </w:rPr>
        <w:t xml:space="preserve">balance </w:t>
      </w:r>
      <w:r w:rsidRPr="00584077">
        <w:rPr>
          <w:rFonts w:ascii="Tahoma" w:hAnsi="Tahoma" w:cs="Tahoma"/>
          <w:u w:val="single"/>
        </w:rPr>
        <w:t>passed into</w:t>
      </w:r>
      <w:r w:rsidRPr="00584077">
        <w:rPr>
          <w:rFonts w:ascii="Tahoma" w:hAnsi="Tahoma" w:cs="Tahoma"/>
        </w:rPr>
        <w:t xml:space="preserve"> the </w:t>
      </w:r>
      <w:proofErr w:type="spellStart"/>
      <w:r w:rsidRPr="00584077">
        <w:rPr>
          <w:rFonts w:ascii="Tahoma" w:hAnsi="Tahoma" w:cs="Tahoma"/>
          <w:b/>
          <w:u w:val="single"/>
        </w:rPr>
        <w:t>AccountHolder</w:t>
      </w:r>
      <w:proofErr w:type="spellEnd"/>
      <w:r w:rsidRPr="00584077">
        <w:rPr>
          <w:rFonts w:ascii="Tahoma" w:hAnsi="Tahoma" w:cs="Tahoma"/>
        </w:rPr>
        <w:t xml:space="preserve"> constructor.</w:t>
      </w:r>
    </w:p>
    <w:bookmarkEnd w:id="4"/>
    <w:bookmarkEnd w:id="5"/>
    <w:p w14:paraId="541E00F7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1E17D8A0" w14:textId="77777777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to enter in a deposit amount.</w:t>
      </w:r>
    </w:p>
    <w:p w14:paraId="13DE4440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50ED01B9" w14:textId="592D585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for a withdrawal amount. </w:t>
      </w:r>
      <w:r w:rsidR="007E792C">
        <w:rPr>
          <w:rFonts w:ascii="Tahoma" w:hAnsi="Tahoma" w:cs="Tahoma"/>
        </w:rPr>
        <w:t xml:space="preserve"> </w:t>
      </w:r>
    </w:p>
    <w:p w14:paraId="2F67F212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00C8BE39" w14:textId="75889EDF" w:rsidR="007E792C" w:rsidRDefault="007E792C" w:rsidP="00DB571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649BC">
        <w:rPr>
          <w:rFonts w:ascii="Tahoma" w:hAnsi="Tahoma" w:cs="Tahoma"/>
        </w:rPr>
        <w:t>D</w:t>
      </w:r>
      <w:r w:rsidR="00DB2FD7" w:rsidRPr="00F649BC">
        <w:rPr>
          <w:rFonts w:ascii="Tahoma" w:hAnsi="Tahoma" w:cs="Tahoma"/>
        </w:rPr>
        <w:t xml:space="preserve">isplay </w:t>
      </w:r>
      <w:r w:rsidR="00A440D3">
        <w:rPr>
          <w:rFonts w:ascii="Tahoma" w:hAnsi="Tahoma" w:cs="Tahoma"/>
        </w:rPr>
        <w:t xml:space="preserve">an </w:t>
      </w:r>
      <w:r w:rsidRPr="00F649BC">
        <w:rPr>
          <w:rFonts w:ascii="Tahoma" w:hAnsi="Tahoma" w:cs="Tahoma"/>
        </w:rPr>
        <w:t>ending balance</w:t>
      </w:r>
      <w:r w:rsidR="00F649BC">
        <w:rPr>
          <w:rFonts w:ascii="Tahoma" w:hAnsi="Tahoma" w:cs="Tahoma"/>
        </w:rPr>
        <w:t xml:space="preserve">, </w:t>
      </w:r>
      <w:r w:rsidR="00F649BC" w:rsidRPr="006B0630">
        <w:rPr>
          <w:rFonts w:ascii="Tahoma" w:hAnsi="Tahoma" w:cs="Tahoma"/>
          <w:u w:val="single"/>
        </w:rPr>
        <w:t>including</w:t>
      </w:r>
      <w:r w:rsidR="00F649BC">
        <w:rPr>
          <w:rFonts w:ascii="Tahoma" w:hAnsi="Tahoma" w:cs="Tahoma"/>
        </w:rPr>
        <w:t xml:space="preserve"> </w:t>
      </w:r>
      <w:r w:rsidR="006B0630">
        <w:rPr>
          <w:rFonts w:ascii="Tahoma" w:hAnsi="Tahoma" w:cs="Tahoma"/>
        </w:rPr>
        <w:t xml:space="preserve">added </w:t>
      </w:r>
      <w:r w:rsidR="00A440D3" w:rsidRPr="006B0630">
        <w:rPr>
          <w:rFonts w:ascii="Tahoma" w:hAnsi="Tahoma" w:cs="Tahoma"/>
          <w:u w:val="single"/>
        </w:rPr>
        <w:t>monthly</w:t>
      </w:r>
      <w:r w:rsidR="00A440D3">
        <w:rPr>
          <w:rFonts w:ascii="Tahoma" w:hAnsi="Tahoma" w:cs="Tahoma"/>
        </w:rPr>
        <w:t xml:space="preserve"> </w:t>
      </w:r>
      <w:r w:rsidR="00F649BC">
        <w:rPr>
          <w:rFonts w:ascii="Tahoma" w:hAnsi="Tahoma" w:cs="Tahoma"/>
        </w:rPr>
        <w:t>interest</w:t>
      </w:r>
      <w:r w:rsidR="00A440D3">
        <w:rPr>
          <w:rFonts w:ascii="Tahoma" w:hAnsi="Tahoma" w:cs="Tahoma"/>
        </w:rPr>
        <w:t>,</w:t>
      </w:r>
      <w:r w:rsidR="00F649BC" w:rsidRPr="00F649BC">
        <w:rPr>
          <w:rFonts w:ascii="Tahoma" w:hAnsi="Tahoma" w:cs="Tahoma"/>
        </w:rPr>
        <w:t xml:space="preserve"> to </w:t>
      </w:r>
      <w:r w:rsidRPr="00F649BC">
        <w:rPr>
          <w:rFonts w:ascii="Tahoma" w:hAnsi="Tahoma" w:cs="Tahoma"/>
        </w:rPr>
        <w:t>the account holder</w:t>
      </w:r>
      <w:r w:rsidR="00F649BC">
        <w:rPr>
          <w:rFonts w:ascii="Tahoma" w:hAnsi="Tahoma" w:cs="Tahoma"/>
        </w:rPr>
        <w:t>.</w:t>
      </w:r>
    </w:p>
    <w:p w14:paraId="6C9BA82E" w14:textId="137AC401" w:rsidR="00F649BC" w:rsidRDefault="00F649BC" w:rsidP="00F649BC">
      <w:pPr>
        <w:pStyle w:val="ListParagraph"/>
        <w:rPr>
          <w:rFonts w:ascii="Tahoma" w:hAnsi="Tahoma" w:cs="Tahoma"/>
        </w:rPr>
      </w:pPr>
    </w:p>
    <w:p w14:paraId="00B2C7F4" w14:textId="49212D6C" w:rsidR="00C64CC8" w:rsidRPr="00D16BD9" w:rsidRDefault="00C64CC8" w:rsidP="00C64CC8">
      <w:pPr>
        <w:ind w:left="720"/>
        <w:rPr>
          <w:rFonts w:ascii="Tahoma" w:hAnsi="Tahoma" w:cs="Tahoma"/>
          <w:color w:val="0070C0"/>
        </w:rPr>
      </w:pPr>
      <w:r w:rsidRPr="00D16BD9">
        <w:rPr>
          <w:rFonts w:ascii="Tahoma" w:hAnsi="Tahoma" w:cs="Tahoma"/>
          <w:color w:val="0070C0"/>
        </w:rPr>
        <w:t>S</w:t>
      </w:r>
      <w:r>
        <w:rPr>
          <w:rFonts w:ascii="Tahoma" w:hAnsi="Tahoma" w:cs="Tahoma"/>
          <w:color w:val="0070C0"/>
        </w:rPr>
        <w:t>ample s</w:t>
      </w:r>
      <w:r w:rsidRPr="00D16BD9">
        <w:rPr>
          <w:rFonts w:ascii="Tahoma" w:hAnsi="Tahoma" w:cs="Tahoma"/>
          <w:color w:val="0070C0"/>
        </w:rPr>
        <w:t>napshot run</w:t>
      </w:r>
      <w:r>
        <w:rPr>
          <w:rFonts w:ascii="Tahoma" w:hAnsi="Tahoma" w:cs="Tahoma"/>
          <w:color w:val="0070C0"/>
        </w:rPr>
        <w:t xml:space="preserve"> </w:t>
      </w:r>
    </w:p>
    <w:p w14:paraId="67BE0AD7" w14:textId="77777777" w:rsidR="00C64CC8" w:rsidRDefault="00C64CC8" w:rsidP="00F649BC">
      <w:pPr>
        <w:pStyle w:val="ListParagraph"/>
        <w:rPr>
          <w:rFonts w:ascii="Tahoma" w:hAnsi="Tahoma" w:cs="Tahoma"/>
        </w:rPr>
      </w:pPr>
    </w:p>
    <w:p w14:paraId="029B7515" w14:textId="20E75ADB" w:rsidR="00C64CC8" w:rsidRPr="00F649BC" w:rsidRDefault="00C64CC8" w:rsidP="00F649BC">
      <w:pPr>
        <w:pStyle w:val="ListParagraph"/>
        <w:rPr>
          <w:rFonts w:ascii="Tahoma" w:hAnsi="Tahoma" w:cs="Tahoma"/>
        </w:rPr>
      </w:pPr>
      <w:r w:rsidRPr="006E66CF">
        <w:rPr>
          <w:rFonts w:ascii="Tahoma" w:hAnsi="Tahoma" w:cs="Tahoma"/>
          <w:noProof/>
        </w:rPr>
        <w:drawing>
          <wp:inline distT="0" distB="0" distL="0" distR="0" wp14:anchorId="66954E30" wp14:editId="08E574FD">
            <wp:extent cx="4318000" cy="1952597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834" cy="1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D37" w14:textId="0655D2BD" w:rsidR="00F649BC" w:rsidRDefault="00F649BC" w:rsidP="00F649BC">
      <w:pPr>
        <w:ind w:left="720"/>
        <w:rPr>
          <w:rFonts w:ascii="Tahoma" w:hAnsi="Tahoma" w:cs="Tahoma"/>
        </w:rPr>
      </w:pPr>
    </w:p>
    <w:p w14:paraId="25824B7E" w14:textId="3A101EB2" w:rsidR="00B81C6F" w:rsidRDefault="00B81C6F" w:rsidP="00F649B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</w:t>
      </w:r>
      <w:r w:rsidRPr="00536560">
        <w:rPr>
          <w:rFonts w:ascii="Tahoma" w:hAnsi="Tahoma" w:cs="Tahoma"/>
          <w:u w:val="single"/>
        </w:rPr>
        <w:t>two</w:t>
      </w:r>
      <w:r>
        <w:rPr>
          <w:rFonts w:ascii="Tahoma" w:hAnsi="Tahoma" w:cs="Tahoma"/>
        </w:rPr>
        <w:t xml:space="preserve"> runs of your application. One run should not have a balance to go below $50 and a second run that</w:t>
      </w:r>
      <w:r w:rsidR="0053656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has a balance that reaches the limit of $50 and thus your message trigger</w:t>
      </w:r>
      <w:r w:rsidR="00F33A49">
        <w:rPr>
          <w:rFonts w:ascii="Tahoma" w:hAnsi="Tahoma" w:cs="Tahoma"/>
        </w:rPr>
        <w:t xml:space="preserve">s </w:t>
      </w:r>
      <w:r>
        <w:rPr>
          <w:rFonts w:ascii="Tahoma" w:hAnsi="Tahoma" w:cs="Tahoma"/>
        </w:rPr>
        <w:t xml:space="preserve">stating the balance must hold at least </w:t>
      </w:r>
      <w:r w:rsidR="00F33A49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>$50.</w:t>
      </w:r>
    </w:p>
    <w:p w14:paraId="1776543B" w14:textId="318A0C70" w:rsidR="002A3757" w:rsidRDefault="002A3757" w:rsidP="00F649BC">
      <w:pPr>
        <w:ind w:left="720"/>
        <w:rPr>
          <w:rFonts w:ascii="Tahoma" w:hAnsi="Tahoma" w:cs="Tahoma"/>
        </w:rPr>
      </w:pPr>
    </w:p>
    <w:p w14:paraId="1DFFA06D" w14:textId="77777777" w:rsidR="002A3757" w:rsidRDefault="002A3757" w:rsidP="002A375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----</w:t>
      </w:r>
    </w:p>
    <w:p w14:paraId="72BA3775" w14:textId="77777777" w:rsidR="002A3757" w:rsidRPr="00DD5E3F" w:rsidRDefault="002A3757" w:rsidP="002A3757">
      <w:pPr>
        <w:ind w:left="720"/>
        <w:rPr>
          <w:rFonts w:ascii="Tahoma" w:hAnsi="Tahoma"/>
        </w:rPr>
      </w:pPr>
      <w:r>
        <w:rPr>
          <w:rFonts w:ascii="Tahoma" w:hAnsi="Tahoma"/>
        </w:rPr>
        <w:t>After you fully have tested your app, modify your p</w:t>
      </w:r>
      <w:r w:rsidRPr="00DD5E3F">
        <w:rPr>
          <w:rFonts w:ascii="Tahoma" w:hAnsi="Tahoma"/>
        </w:rPr>
        <w:t xml:space="preserve">rogram output </w:t>
      </w:r>
      <w:r>
        <w:rPr>
          <w:rFonts w:ascii="Tahoma" w:hAnsi="Tahoma"/>
        </w:rPr>
        <w:t xml:space="preserve">to display </w:t>
      </w:r>
      <w:r w:rsidRPr="00DD5E3F">
        <w:rPr>
          <w:rFonts w:ascii="Tahoma" w:hAnsi="Tahoma"/>
        </w:rPr>
        <w:t>the current date and time</w:t>
      </w:r>
      <w:r>
        <w:rPr>
          <w:rFonts w:ascii="Tahoma" w:hAnsi="Tahoma"/>
        </w:rPr>
        <w:t xml:space="preserve"> and your name at the end of your </w:t>
      </w:r>
      <w:r w:rsidRPr="00A44BF6">
        <w:rPr>
          <w:rFonts w:ascii="Tahoma" w:hAnsi="Tahoma"/>
          <w:u w:val="single"/>
        </w:rPr>
        <w:t>output</w:t>
      </w:r>
      <w:r w:rsidRPr="008605FF">
        <w:rPr>
          <w:rFonts w:ascii="Tahoma" w:hAnsi="Tahoma"/>
        </w:rPr>
        <w:t xml:space="preserve"> (as shown above)</w:t>
      </w:r>
      <w:r>
        <w:rPr>
          <w:rFonts w:ascii="Tahoma" w:hAnsi="Tahoma"/>
        </w:rPr>
        <w:t xml:space="preserve">. </w:t>
      </w:r>
      <w:r w:rsidRPr="00DD5E3F">
        <w:rPr>
          <w:rFonts w:ascii="Tahoma" w:hAnsi="Tahoma"/>
        </w:rPr>
        <w:t>To do so include the following code:</w:t>
      </w:r>
    </w:p>
    <w:p w14:paraId="6CEE76BE" w14:textId="77777777" w:rsidR="002A3757" w:rsidRDefault="002A3757" w:rsidP="002A3757">
      <w:pPr>
        <w:rPr>
          <w:rFonts w:ascii="Tahoma" w:hAnsi="Tahoma"/>
          <w:i/>
        </w:rPr>
      </w:pPr>
    </w:p>
    <w:p w14:paraId="134E3EF4" w14:textId="77777777" w:rsidR="002A3757" w:rsidRPr="009D4C67" w:rsidRDefault="002A3757" w:rsidP="002A3757">
      <w:pPr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szCs w:val="22"/>
        </w:rPr>
      </w:pPr>
      <w:bookmarkStart w:id="6" w:name="OLE_LINK1"/>
      <w:bookmarkStart w:id="7" w:name="OLE_LINK2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proofErr w:type="spellStart"/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</w:t>
      </w:r>
      <w:proofErr w:type="spell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SimpleDateFormat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yyyy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 xml:space="preserve">/MM/dd 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HH:mm:ss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>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</w:t>
      </w:r>
      <w:proofErr w:type="spell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().</w:t>
      </w:r>
      <w:proofErr w:type="spell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getTime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());</w:t>
      </w:r>
    </w:p>
    <w:p w14:paraId="3BD1C7B8" w14:textId="77777777" w:rsidR="002A3757" w:rsidRPr="009D4C67" w:rsidRDefault="002A3757" w:rsidP="002A3757">
      <w:pPr>
        <w:ind w:left="720"/>
        <w:rPr>
          <w:rFonts w:ascii="Tahoma" w:hAnsi="Tahoma"/>
          <w:i/>
          <w:sz w:val="18"/>
        </w:rPr>
      </w:pPr>
      <w:proofErr w:type="spellStart"/>
      <w:r w:rsidRPr="009D4C67">
        <w:rPr>
          <w:rFonts w:ascii="Monaco" w:eastAsiaTheme="minorHAnsi" w:hAnsi="Monaco" w:cs="Monaco"/>
          <w:snapToGrid/>
          <w:color w:val="000000"/>
          <w:szCs w:val="22"/>
        </w:rPr>
        <w:lastRenderedPageBreak/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"Cur dt="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proofErr w:type="spellStart"/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 xml:space="preserve">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bookmarkEnd w:id="6"/>
    <w:bookmarkEnd w:id="7"/>
    <w:p w14:paraId="79E7B6B5" w14:textId="77777777" w:rsidR="002A3757" w:rsidRDefault="002A3757" w:rsidP="002A3757">
      <w:pPr>
        <w:rPr>
          <w:rFonts w:ascii="Tahoma" w:hAnsi="Tahoma"/>
          <w:i/>
        </w:rPr>
      </w:pPr>
    </w:p>
    <w:p w14:paraId="495927ED" w14:textId="77777777" w:rsidR="002A3757" w:rsidRDefault="002A3757" w:rsidP="002A3757">
      <w:pPr>
        <w:ind w:firstLine="720"/>
        <w:rPr>
          <w:rFonts w:ascii="Tahoma" w:hAnsi="Tahoma"/>
        </w:rPr>
      </w:pPr>
      <w:r>
        <w:rPr>
          <w:rFonts w:ascii="Tahoma" w:hAnsi="Tahoma"/>
        </w:rPr>
        <w:t xml:space="preserve">Make sure to change to your name as Programmer. </w:t>
      </w:r>
    </w:p>
    <w:p w14:paraId="7C5D97C5" w14:textId="77777777" w:rsidR="002A3757" w:rsidRPr="00AC0064" w:rsidRDefault="002A3757" w:rsidP="002A3757">
      <w:pPr>
        <w:rPr>
          <w:rFonts w:ascii="Tahoma" w:hAnsi="Tahoma"/>
        </w:rPr>
      </w:pPr>
    </w:p>
    <w:p w14:paraId="2D945741" w14:textId="77777777" w:rsidR="002A3757" w:rsidRDefault="002A3757" w:rsidP="002A3757">
      <w:pPr>
        <w:ind w:firstLine="720"/>
        <w:rPr>
          <w:rFonts w:ascii="Tahoma" w:hAnsi="Tahoma"/>
        </w:rPr>
      </w:pPr>
      <w:r>
        <w:rPr>
          <w:rFonts w:ascii="Tahoma" w:hAnsi="Tahoma"/>
        </w:rPr>
        <w:t>You will need to import in the following to allow for the methods to be acceptable.</w:t>
      </w:r>
    </w:p>
    <w:p w14:paraId="2EE427AA" w14:textId="77777777" w:rsidR="002A3757" w:rsidRDefault="002A3757" w:rsidP="002A3757">
      <w:pPr>
        <w:rPr>
          <w:rFonts w:ascii="Tahoma" w:hAnsi="Tahoma"/>
        </w:rPr>
      </w:pPr>
    </w:p>
    <w:p w14:paraId="01D27071" w14:textId="77777777" w:rsidR="002A3757" w:rsidRPr="00DE73EB" w:rsidRDefault="002A3757" w:rsidP="002A3757">
      <w:pPr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</w:t>
      </w:r>
      <w:proofErr w:type="spellStart"/>
      <w:r w:rsidRPr="00DE73EB">
        <w:rPr>
          <w:rFonts w:ascii="Monaco" w:eastAsiaTheme="minorHAnsi" w:hAnsi="Monaco" w:cs="Monaco"/>
          <w:snapToGrid/>
          <w:color w:val="000000"/>
          <w:szCs w:val="22"/>
        </w:rPr>
        <w:t>java.text.SimpleDateFormat</w:t>
      </w:r>
      <w:proofErr w:type="spellEnd"/>
      <w:r w:rsidRPr="00DE73EB">
        <w:rPr>
          <w:rFonts w:ascii="Monaco" w:eastAsiaTheme="minorHAnsi" w:hAnsi="Monaco" w:cs="Monaco"/>
          <w:snapToGrid/>
          <w:color w:val="000000"/>
          <w:szCs w:val="22"/>
        </w:rPr>
        <w:t>;</w:t>
      </w:r>
    </w:p>
    <w:p w14:paraId="01303DB3" w14:textId="77777777" w:rsidR="002A3757" w:rsidRDefault="002A3757" w:rsidP="002A3757">
      <w:pPr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  <w:color w:val="000000"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</w:t>
      </w:r>
      <w:proofErr w:type="spellStart"/>
      <w:r w:rsidRPr="00DE73EB">
        <w:rPr>
          <w:rFonts w:ascii="Monaco" w:eastAsiaTheme="minorHAnsi" w:hAnsi="Monaco" w:cs="Monaco"/>
          <w:snapToGrid/>
          <w:color w:val="000000"/>
          <w:szCs w:val="22"/>
        </w:rPr>
        <w:t>java.util.Calendar</w:t>
      </w:r>
      <w:proofErr w:type="spellEnd"/>
      <w:r w:rsidRPr="00DE73EB">
        <w:rPr>
          <w:rFonts w:ascii="Monaco" w:eastAsiaTheme="minorHAnsi" w:hAnsi="Monaco" w:cs="Monaco"/>
          <w:snapToGrid/>
          <w:color w:val="000000"/>
          <w:szCs w:val="22"/>
        </w:rPr>
        <w:t>;</w:t>
      </w:r>
    </w:p>
    <w:p w14:paraId="32BBBAAC" w14:textId="77777777" w:rsidR="002A3757" w:rsidRPr="003D2C27" w:rsidRDefault="002A3757" w:rsidP="002A375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</w:p>
    <w:p w14:paraId="66F51D43" w14:textId="77777777" w:rsidR="002A3757" w:rsidRDefault="002A3757" w:rsidP="002A3757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Note you can always go to your menu and choose </w:t>
      </w:r>
      <w:r w:rsidRPr="00BF2430">
        <w:rPr>
          <w:rFonts w:ascii="Tahoma" w:hAnsi="Tahoma"/>
          <w:b/>
        </w:rPr>
        <w:t>Source&gt;Organize Imports</w:t>
      </w:r>
      <w:r>
        <w:rPr>
          <w:rFonts w:ascii="Tahoma" w:hAnsi="Tahoma"/>
        </w:rPr>
        <w:t xml:space="preserve"> to automatically include the necessary import statements for your program application!!!</w:t>
      </w:r>
    </w:p>
    <w:p w14:paraId="647076A8" w14:textId="77777777" w:rsidR="002A3757" w:rsidRDefault="002A3757" w:rsidP="002A3757">
      <w:pPr>
        <w:rPr>
          <w:rFonts w:ascii="Tahoma" w:hAnsi="Tahoma"/>
        </w:rPr>
      </w:pPr>
    </w:p>
    <w:p w14:paraId="4984EEFC" w14:textId="77777777" w:rsidR="002A3757" w:rsidRDefault="002A3757" w:rsidP="002A3757">
      <w:pPr>
        <w:ind w:left="720"/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t xml:space="preserve">Please include this code </w:t>
      </w:r>
      <w:r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>for all your labs herein including your final project as well</w:t>
      </w:r>
      <w:r>
        <w:rPr>
          <w:rFonts w:ascii="Tahoma" w:hAnsi="Tahoma"/>
          <w:i/>
        </w:rPr>
        <w:t>.</w:t>
      </w:r>
    </w:p>
    <w:p w14:paraId="0BD11F3A" w14:textId="77777777" w:rsidR="002A3757" w:rsidRDefault="002A3757" w:rsidP="002A3757">
      <w:pPr>
        <w:rPr>
          <w:rFonts w:ascii="Tahoma" w:hAnsi="Tahoma" w:cs="Tahoma"/>
        </w:rPr>
      </w:pPr>
    </w:p>
    <w:p w14:paraId="70A7BA33" w14:textId="77777777" w:rsidR="002A3757" w:rsidRDefault="002A3757" w:rsidP="002A375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----</w:t>
      </w:r>
    </w:p>
    <w:p w14:paraId="6D9F3754" w14:textId="77777777" w:rsidR="002A3757" w:rsidRDefault="002A3757" w:rsidP="002A375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Extra Credit!</w:t>
      </w:r>
    </w:p>
    <w:p w14:paraId="101A74A6" w14:textId="77777777" w:rsidR="002A3757" w:rsidRDefault="002A3757" w:rsidP="002A3757">
      <w:pPr>
        <w:ind w:left="720"/>
        <w:rPr>
          <w:rFonts w:ascii="Tahoma" w:hAnsi="Tahoma" w:cs="Tahoma"/>
        </w:rPr>
      </w:pPr>
    </w:p>
    <w:p w14:paraId="61F9C3C4" w14:textId="77777777" w:rsidR="002A3757" w:rsidRPr="00806C07" w:rsidRDefault="002A3757" w:rsidP="002A3757">
      <w:pPr>
        <w:ind w:left="720"/>
        <w:rPr>
          <w:rFonts w:ascii="Tahoma" w:hAnsi="Tahoma" w:cs="Tahoma"/>
        </w:rPr>
      </w:pPr>
      <w:r w:rsidRPr="00806C07">
        <w:rPr>
          <w:rFonts w:ascii="Tahoma" w:hAnsi="Tahoma" w:cs="Tahoma"/>
        </w:rPr>
        <w:t xml:space="preserve">Display in a columnar format, a report showing interest being </w:t>
      </w:r>
      <w:r w:rsidRPr="00806C07">
        <w:rPr>
          <w:rFonts w:ascii="Tahoma" w:hAnsi="Tahoma" w:cs="Tahoma"/>
          <w:u w:val="single"/>
        </w:rPr>
        <w:t>added</w:t>
      </w:r>
      <w:r w:rsidRPr="00806C07">
        <w:rPr>
          <w:rFonts w:ascii="Tahoma" w:hAnsi="Tahoma" w:cs="Tahoma"/>
        </w:rPr>
        <w:t xml:space="preserve"> to the users current account balance amount over a period of 12 months. </w:t>
      </w:r>
    </w:p>
    <w:p w14:paraId="45D830A3" w14:textId="77777777" w:rsidR="002A3757" w:rsidRDefault="002A3757" w:rsidP="002A3757">
      <w:pPr>
        <w:pStyle w:val="ListParagraph"/>
        <w:ind w:left="1080"/>
        <w:rPr>
          <w:rFonts w:ascii="Tahoma" w:hAnsi="Tahoma" w:cs="Tahoma"/>
        </w:rPr>
      </w:pPr>
    </w:p>
    <w:p w14:paraId="11CEAF6A" w14:textId="77777777" w:rsidR="002A3757" w:rsidRPr="00806C07" w:rsidRDefault="002A3757" w:rsidP="002A3757">
      <w:pPr>
        <w:ind w:left="720"/>
        <w:rPr>
          <w:rFonts w:ascii="Tahoma" w:hAnsi="Tahoma" w:cs="Tahoma"/>
        </w:rPr>
      </w:pPr>
      <w:r w:rsidRPr="00806C07">
        <w:rPr>
          <w:rFonts w:ascii="Tahoma" w:hAnsi="Tahoma" w:cs="Tahoma"/>
        </w:rPr>
        <w:t xml:space="preserve">Have one column display the month number and one column to show the respected </w:t>
      </w:r>
      <w:r w:rsidRPr="00806C07">
        <w:rPr>
          <w:rFonts w:ascii="Tahoma" w:hAnsi="Tahoma" w:cs="Tahoma"/>
          <w:u w:val="single"/>
        </w:rPr>
        <w:t>new</w:t>
      </w:r>
      <w:r w:rsidRPr="00806C07">
        <w:rPr>
          <w:rFonts w:ascii="Tahoma" w:hAnsi="Tahoma" w:cs="Tahoma"/>
        </w:rPr>
        <w:t xml:space="preserve"> calculated balance for each </w:t>
      </w:r>
      <w:proofErr w:type="gramStart"/>
      <w:r w:rsidRPr="00806C07">
        <w:rPr>
          <w:rFonts w:ascii="Tahoma" w:hAnsi="Tahoma" w:cs="Tahoma"/>
        </w:rPr>
        <w:t>particular month</w:t>
      </w:r>
      <w:proofErr w:type="gramEnd"/>
      <w:r w:rsidRPr="00806C07">
        <w:rPr>
          <w:rFonts w:ascii="Tahoma" w:hAnsi="Tahoma" w:cs="Tahoma"/>
        </w:rPr>
        <w:t>. Label your column headings appropriately.</w:t>
      </w:r>
    </w:p>
    <w:p w14:paraId="412C32F3" w14:textId="77777777" w:rsidR="002A3757" w:rsidRDefault="002A3757" w:rsidP="002A3757">
      <w:pPr>
        <w:pStyle w:val="ListParagraph"/>
        <w:ind w:left="1080"/>
        <w:rPr>
          <w:rFonts w:ascii="Tahoma" w:hAnsi="Tahoma" w:cs="Tahoma"/>
        </w:rPr>
      </w:pPr>
    </w:p>
    <w:p w14:paraId="57AB6C04" w14:textId="77777777" w:rsidR="002A3757" w:rsidRDefault="002A3757" w:rsidP="002A3757">
      <w:pPr>
        <w:ind w:left="720"/>
        <w:rPr>
          <w:rFonts w:ascii="Tahoma" w:hAnsi="Tahoma" w:cs="Tahoma"/>
        </w:rPr>
      </w:pPr>
      <w:r w:rsidRPr="00806C07">
        <w:rPr>
          <w:rFonts w:ascii="Tahoma" w:hAnsi="Tahoma" w:cs="Tahoma"/>
        </w:rPr>
        <w:t xml:space="preserve">A sample display showing </w:t>
      </w:r>
      <w:r w:rsidRPr="00806C07">
        <w:rPr>
          <w:rFonts w:ascii="Tahoma" w:hAnsi="Tahoma" w:cs="Tahoma"/>
          <w:u w:val="single"/>
        </w:rPr>
        <w:t>new</w:t>
      </w:r>
      <w:r w:rsidRPr="00806C07">
        <w:rPr>
          <w:rFonts w:ascii="Tahoma" w:hAnsi="Tahoma" w:cs="Tahoma"/>
        </w:rPr>
        <w:t xml:space="preserve"> balances for a </w:t>
      </w:r>
      <w:proofErr w:type="gramStart"/>
      <w:r w:rsidRPr="00806C07">
        <w:rPr>
          <w:rFonts w:ascii="Tahoma" w:hAnsi="Tahoma" w:cs="Tahoma"/>
        </w:rPr>
        <w:t>twelve month</w:t>
      </w:r>
      <w:proofErr w:type="gramEnd"/>
      <w:r w:rsidRPr="00806C07">
        <w:rPr>
          <w:rFonts w:ascii="Tahoma" w:hAnsi="Tahoma" w:cs="Tahoma"/>
        </w:rPr>
        <w:t xml:space="preserve"> period. Note- included in the display is the word ‘Base’ to depict what the current balance is in the account as a starting point.</w:t>
      </w:r>
    </w:p>
    <w:p w14:paraId="665BCA30" w14:textId="77777777" w:rsidR="002A3757" w:rsidRPr="003C1A12" w:rsidRDefault="002A3757" w:rsidP="002A3757">
      <w:pPr>
        <w:ind w:left="720"/>
        <w:rPr>
          <w:rFonts w:ascii="Tahoma" w:hAnsi="Tahoma" w:cs="Tahoma"/>
          <w:sz w:val="10"/>
          <w:szCs w:val="10"/>
        </w:rPr>
      </w:pPr>
    </w:p>
    <w:p w14:paraId="6A68937D" w14:textId="6BF04C62" w:rsidR="002A3757" w:rsidRDefault="00EC4888" w:rsidP="002A3757">
      <w:pPr>
        <w:ind w:left="720"/>
        <w:rPr>
          <w:rFonts w:ascii="Tahoma" w:hAnsi="Tahoma" w:cs="Tahoma"/>
        </w:rPr>
      </w:pPr>
      <w:r w:rsidRPr="00EC4888">
        <w:rPr>
          <w:rFonts w:ascii="Tahoma" w:hAnsi="Tahoma" w:cs="Tahoma"/>
          <w:noProof/>
        </w:rPr>
        <w:drawing>
          <wp:inline distT="0" distB="0" distL="0" distR="0" wp14:anchorId="7CAF431C" wp14:editId="7668125B">
            <wp:extent cx="2476500" cy="2645058"/>
            <wp:effectExtent l="12700" t="12700" r="12700" b="9525"/>
            <wp:docPr id="103310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025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398" cy="26844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F0C82" w14:textId="77777777" w:rsidR="002A3757" w:rsidRDefault="002A3757" w:rsidP="002A3757">
      <w:pPr>
        <w:rPr>
          <w:rFonts w:ascii="Tahoma" w:hAnsi="Tahoma" w:cs="Tahoma"/>
        </w:rPr>
      </w:pPr>
    </w:p>
    <w:p w14:paraId="77298F99" w14:textId="1609D205" w:rsidR="00EA2625" w:rsidRPr="00EC452E" w:rsidRDefault="002A3757" w:rsidP="00BA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Tahoma" w:hAnsi="Tahoma" w:cs="Tahoma"/>
        </w:rPr>
        <w:t xml:space="preserve">Submit to </w:t>
      </w:r>
      <w:r w:rsidR="003474C8">
        <w:rPr>
          <w:rFonts w:ascii="Tahoma" w:hAnsi="Tahoma" w:cs="Tahoma"/>
        </w:rPr>
        <w:t>Canvas</w:t>
      </w:r>
      <w:r>
        <w:rPr>
          <w:rFonts w:ascii="Tahoma" w:hAnsi="Tahoma" w:cs="Tahoma"/>
        </w:rPr>
        <w:t xml:space="preserve"> your </w:t>
      </w:r>
      <w:r w:rsidRPr="00E97530">
        <w:rPr>
          <w:rFonts w:ascii="Tahoma" w:hAnsi="Tahoma" w:cs="Tahoma"/>
          <w:u w:val="single"/>
        </w:rPr>
        <w:t>two</w:t>
      </w:r>
      <w:r>
        <w:rPr>
          <w:rFonts w:ascii="Tahoma" w:hAnsi="Tahoma" w:cs="Tahoma"/>
        </w:rPr>
        <w:t xml:space="preserve"> snapshots of your sample runs given the specifications above and paste them into a Word doc file for credit.  Include also your Extra Credit snapshot if applicable. Label your snapshot as ‘Extra Credit’. Include a copy of your actual source code (no snapshots) into the same word document file as well. Include a program description in your code. Label your file accordingly. Ex. </w:t>
      </w:r>
      <w:r w:rsidRPr="00806C07">
        <w:rPr>
          <w:rFonts w:ascii="Tahoma" w:hAnsi="Tahoma" w:cs="Tahoma"/>
          <w:b/>
          <w:bCs/>
        </w:rPr>
        <w:t>ITMD_</w:t>
      </w:r>
      <w:r>
        <w:rPr>
          <w:rFonts w:ascii="Tahoma" w:hAnsi="Tahoma" w:cs="Tahoma"/>
          <w:b/>
          <w:bCs/>
        </w:rPr>
        <w:t>510</w:t>
      </w:r>
      <w:r w:rsidRPr="00806C07">
        <w:rPr>
          <w:rFonts w:ascii="Tahoma" w:hAnsi="Tahoma" w:cs="Tahoma"/>
          <w:b/>
          <w:bCs/>
        </w:rPr>
        <w:t>_</w:t>
      </w:r>
      <w:r w:rsidRPr="00536560">
        <w:rPr>
          <w:rFonts w:ascii="Tahoma" w:hAnsi="Tahoma" w:cs="Tahoma"/>
          <w:b/>
          <w:bCs/>
        </w:rPr>
        <w:t>Lab1_yourInitials.docx</w:t>
      </w:r>
      <w:bookmarkEnd w:id="0"/>
      <w:bookmarkEnd w:id="1"/>
      <w:r w:rsidR="00EC4888">
        <w:rPr>
          <w:rFonts w:ascii="Tahoma" w:hAnsi="Tahoma" w:cs="Tahoma"/>
        </w:rPr>
        <w:t>.</w:t>
      </w:r>
    </w:p>
    <w:sectPr w:rsidR="00EA2625" w:rsidRPr="00EC452E" w:rsidSect="00E63458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90189" w14:textId="77777777" w:rsidR="00DF0962" w:rsidRDefault="00DF0962" w:rsidP="0092196A">
      <w:r>
        <w:separator/>
      </w:r>
    </w:p>
  </w:endnote>
  <w:endnote w:type="continuationSeparator" w:id="0">
    <w:p w14:paraId="6C5FAC46" w14:textId="77777777" w:rsidR="00DF0962" w:rsidRDefault="00DF096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324EE83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9388C">
      <w:rPr>
        <w:rFonts w:ascii="Tahoma" w:hAnsi="Tahoma" w:cs="Tahoma"/>
        <w:sz w:val="16"/>
      </w:rPr>
      <w:t>2</w:t>
    </w:r>
    <w:r w:rsidR="002F1363">
      <w:rPr>
        <w:rFonts w:ascii="Tahoma" w:hAnsi="Tahoma" w:cs="Tahoma"/>
        <w:sz w:val="16"/>
      </w:rPr>
      <w:t>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2EF62" w14:textId="77777777" w:rsidR="00DF0962" w:rsidRDefault="00DF0962" w:rsidP="0092196A">
      <w:r>
        <w:separator/>
      </w:r>
    </w:p>
  </w:footnote>
  <w:footnote w:type="continuationSeparator" w:id="0">
    <w:p w14:paraId="3C95F5B8" w14:textId="77777777" w:rsidR="00DF0962" w:rsidRDefault="00DF096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5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60"/>
      <w:gridCol w:w="4881"/>
      <w:gridCol w:w="1533"/>
    </w:tblGrid>
    <w:tr w:rsidR="008B42F3" w14:paraId="706FF487" w14:textId="77777777" w:rsidTr="008B42F3">
      <w:trPr>
        <w:cantSplit/>
        <w:trHeight w:val="413"/>
        <w:jc w:val="center"/>
      </w:trPr>
      <w:tc>
        <w:tcPr>
          <w:tcW w:w="2160" w:type="dxa"/>
          <w:shd w:val="pct15" w:color="auto" w:fill="auto"/>
        </w:tcPr>
        <w:p w14:paraId="4B46E7FD" w14:textId="77777777" w:rsidR="008B42F3" w:rsidRPr="0018729A" w:rsidRDefault="008B42F3" w:rsidP="008B42F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A3EAC0C" w14:textId="77777777" w:rsidR="008B42F3" w:rsidRDefault="008B42F3" w:rsidP="008B42F3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881" w:type="dxa"/>
          <w:shd w:val="pct15" w:color="auto" w:fill="auto"/>
        </w:tcPr>
        <w:p w14:paraId="515B5214" w14:textId="77777777" w:rsidR="008B42F3" w:rsidRPr="009D5D92" w:rsidRDefault="008B42F3" w:rsidP="008B42F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37689DB6" w14:textId="77777777" w:rsidR="008B42F3" w:rsidRPr="005E59C2" w:rsidRDefault="008B42F3" w:rsidP="008B42F3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33" w:type="dxa"/>
          <w:shd w:val="pct15" w:color="auto" w:fill="auto"/>
        </w:tcPr>
        <w:p w14:paraId="43771DCB" w14:textId="77777777" w:rsidR="008B42F3" w:rsidRPr="0018729A" w:rsidRDefault="008B42F3" w:rsidP="008B42F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BBEC3F2" w14:textId="6400CE3B" w:rsidR="008B42F3" w:rsidRDefault="008B42F3" w:rsidP="008B42F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</w:t>
          </w: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</w:t>
          </w:r>
        </w:p>
      </w:tc>
    </w:tr>
  </w:tbl>
  <w:p w14:paraId="6D318EB8" w14:textId="5F76F078" w:rsidR="00AF576D" w:rsidRDefault="00AF576D" w:rsidP="00724B33">
    <w:pPr>
      <w:rPr>
        <w:b/>
        <w:i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337D"/>
    <w:multiLevelType w:val="hybridMultilevel"/>
    <w:tmpl w:val="CEA0552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591924">
    <w:abstractNumId w:val="1"/>
  </w:num>
  <w:num w:numId="2" w16cid:durableId="1029449361">
    <w:abstractNumId w:val="2"/>
  </w:num>
  <w:num w:numId="3" w16cid:durableId="353921026">
    <w:abstractNumId w:val="0"/>
  </w:num>
  <w:num w:numId="4" w16cid:durableId="2036274614">
    <w:abstractNumId w:val="5"/>
  </w:num>
  <w:num w:numId="5" w16cid:durableId="1369335180">
    <w:abstractNumId w:val="3"/>
  </w:num>
  <w:num w:numId="6" w16cid:durableId="536890507">
    <w:abstractNumId w:val="6"/>
  </w:num>
  <w:num w:numId="7" w16cid:durableId="664170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7F2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1B46"/>
    <w:rsid w:val="00193BCD"/>
    <w:rsid w:val="001972D6"/>
    <w:rsid w:val="001972E7"/>
    <w:rsid w:val="001A1327"/>
    <w:rsid w:val="001A4567"/>
    <w:rsid w:val="001C23B1"/>
    <w:rsid w:val="001C3075"/>
    <w:rsid w:val="001C71DF"/>
    <w:rsid w:val="001C731D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9388C"/>
    <w:rsid w:val="002A1CD0"/>
    <w:rsid w:val="002A3757"/>
    <w:rsid w:val="002A70B5"/>
    <w:rsid w:val="002A7951"/>
    <w:rsid w:val="002D23AB"/>
    <w:rsid w:val="002E09DE"/>
    <w:rsid w:val="002E26C0"/>
    <w:rsid w:val="002F0153"/>
    <w:rsid w:val="002F1363"/>
    <w:rsid w:val="002F5ECC"/>
    <w:rsid w:val="002F7CB8"/>
    <w:rsid w:val="002F7F7E"/>
    <w:rsid w:val="003059CD"/>
    <w:rsid w:val="00312EFE"/>
    <w:rsid w:val="00323E2F"/>
    <w:rsid w:val="00333B2A"/>
    <w:rsid w:val="00335B73"/>
    <w:rsid w:val="00335E45"/>
    <w:rsid w:val="00336E0A"/>
    <w:rsid w:val="00345380"/>
    <w:rsid w:val="003474C8"/>
    <w:rsid w:val="0034760D"/>
    <w:rsid w:val="00356452"/>
    <w:rsid w:val="00356754"/>
    <w:rsid w:val="0037384D"/>
    <w:rsid w:val="00375E51"/>
    <w:rsid w:val="00376BD3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B3689"/>
    <w:rsid w:val="003C0DDD"/>
    <w:rsid w:val="003C1E1D"/>
    <w:rsid w:val="003C4928"/>
    <w:rsid w:val="003D2227"/>
    <w:rsid w:val="003D2C27"/>
    <w:rsid w:val="003D70D2"/>
    <w:rsid w:val="003F0487"/>
    <w:rsid w:val="003F0973"/>
    <w:rsid w:val="003F25B3"/>
    <w:rsid w:val="003F2FB1"/>
    <w:rsid w:val="003F324D"/>
    <w:rsid w:val="003F4FF2"/>
    <w:rsid w:val="0040125B"/>
    <w:rsid w:val="00402B1F"/>
    <w:rsid w:val="00402B43"/>
    <w:rsid w:val="004038AB"/>
    <w:rsid w:val="004049D9"/>
    <w:rsid w:val="00405C2D"/>
    <w:rsid w:val="00410ADC"/>
    <w:rsid w:val="0041410C"/>
    <w:rsid w:val="004163F3"/>
    <w:rsid w:val="0041716F"/>
    <w:rsid w:val="00417C68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53CE0"/>
    <w:rsid w:val="004620C7"/>
    <w:rsid w:val="004656BC"/>
    <w:rsid w:val="00471A48"/>
    <w:rsid w:val="00473578"/>
    <w:rsid w:val="00474277"/>
    <w:rsid w:val="004A414A"/>
    <w:rsid w:val="004A798A"/>
    <w:rsid w:val="004C1D23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36560"/>
    <w:rsid w:val="00540543"/>
    <w:rsid w:val="005457DC"/>
    <w:rsid w:val="00553485"/>
    <w:rsid w:val="00554873"/>
    <w:rsid w:val="00554BCD"/>
    <w:rsid w:val="005673D9"/>
    <w:rsid w:val="00574AA7"/>
    <w:rsid w:val="00586F1B"/>
    <w:rsid w:val="00593BCB"/>
    <w:rsid w:val="00597F30"/>
    <w:rsid w:val="005A5B66"/>
    <w:rsid w:val="005B4905"/>
    <w:rsid w:val="005B53B1"/>
    <w:rsid w:val="005C53BA"/>
    <w:rsid w:val="005D2C2F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3B6C"/>
    <w:rsid w:val="00656A5F"/>
    <w:rsid w:val="006572DC"/>
    <w:rsid w:val="006604B0"/>
    <w:rsid w:val="00660F7D"/>
    <w:rsid w:val="00666E49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0630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2C3C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7E792C"/>
    <w:rsid w:val="0080233A"/>
    <w:rsid w:val="00803226"/>
    <w:rsid w:val="00804ACD"/>
    <w:rsid w:val="00825FEE"/>
    <w:rsid w:val="008405B7"/>
    <w:rsid w:val="00847B2E"/>
    <w:rsid w:val="008532BE"/>
    <w:rsid w:val="008605FF"/>
    <w:rsid w:val="00865B8E"/>
    <w:rsid w:val="00867897"/>
    <w:rsid w:val="00872A4D"/>
    <w:rsid w:val="00874965"/>
    <w:rsid w:val="008826B0"/>
    <w:rsid w:val="008827F7"/>
    <w:rsid w:val="008835B1"/>
    <w:rsid w:val="008A5746"/>
    <w:rsid w:val="008B3AC2"/>
    <w:rsid w:val="008B42F3"/>
    <w:rsid w:val="008B55FA"/>
    <w:rsid w:val="008B6187"/>
    <w:rsid w:val="008B6D5D"/>
    <w:rsid w:val="008B7526"/>
    <w:rsid w:val="008C1E23"/>
    <w:rsid w:val="008C3EB0"/>
    <w:rsid w:val="008C46C8"/>
    <w:rsid w:val="008D5610"/>
    <w:rsid w:val="008D7286"/>
    <w:rsid w:val="008E0331"/>
    <w:rsid w:val="008E0549"/>
    <w:rsid w:val="008E1326"/>
    <w:rsid w:val="008E3BC7"/>
    <w:rsid w:val="008F3B2E"/>
    <w:rsid w:val="00901848"/>
    <w:rsid w:val="0090735B"/>
    <w:rsid w:val="009167A8"/>
    <w:rsid w:val="0092196A"/>
    <w:rsid w:val="009306C1"/>
    <w:rsid w:val="00930750"/>
    <w:rsid w:val="00940F40"/>
    <w:rsid w:val="00941DF5"/>
    <w:rsid w:val="009455B8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15F5"/>
    <w:rsid w:val="009B3797"/>
    <w:rsid w:val="009C5574"/>
    <w:rsid w:val="009C6AFD"/>
    <w:rsid w:val="009C7D88"/>
    <w:rsid w:val="009D1C63"/>
    <w:rsid w:val="009D3D87"/>
    <w:rsid w:val="009D4C67"/>
    <w:rsid w:val="009D59D3"/>
    <w:rsid w:val="009E0DFD"/>
    <w:rsid w:val="009F4872"/>
    <w:rsid w:val="009F5E6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0D3"/>
    <w:rsid w:val="00A44BF6"/>
    <w:rsid w:val="00A44F2A"/>
    <w:rsid w:val="00A5357B"/>
    <w:rsid w:val="00A5697B"/>
    <w:rsid w:val="00A57FCC"/>
    <w:rsid w:val="00A67264"/>
    <w:rsid w:val="00A80E0D"/>
    <w:rsid w:val="00A82C65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1C6F"/>
    <w:rsid w:val="00B84759"/>
    <w:rsid w:val="00B8633A"/>
    <w:rsid w:val="00B92FE4"/>
    <w:rsid w:val="00B94707"/>
    <w:rsid w:val="00BA09A0"/>
    <w:rsid w:val="00BA2A5A"/>
    <w:rsid w:val="00BA2CF4"/>
    <w:rsid w:val="00BB15EB"/>
    <w:rsid w:val="00BB3E9E"/>
    <w:rsid w:val="00BB639E"/>
    <w:rsid w:val="00BC5DC7"/>
    <w:rsid w:val="00BD691D"/>
    <w:rsid w:val="00BD6ACD"/>
    <w:rsid w:val="00BE51BC"/>
    <w:rsid w:val="00BE6587"/>
    <w:rsid w:val="00BE739B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64CC8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2340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90A4E"/>
    <w:rsid w:val="00D9537A"/>
    <w:rsid w:val="00D97159"/>
    <w:rsid w:val="00DA0E63"/>
    <w:rsid w:val="00DA4CB8"/>
    <w:rsid w:val="00DB1DC8"/>
    <w:rsid w:val="00DB2FD7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0962"/>
    <w:rsid w:val="00DF09C2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458"/>
    <w:rsid w:val="00E63B89"/>
    <w:rsid w:val="00E64BAA"/>
    <w:rsid w:val="00E64D67"/>
    <w:rsid w:val="00E750E2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C4888"/>
    <w:rsid w:val="00ED07F4"/>
    <w:rsid w:val="00ED48E9"/>
    <w:rsid w:val="00EE131E"/>
    <w:rsid w:val="00EE2126"/>
    <w:rsid w:val="00EE687E"/>
    <w:rsid w:val="00EE7639"/>
    <w:rsid w:val="00EF1272"/>
    <w:rsid w:val="00EF641D"/>
    <w:rsid w:val="00F12281"/>
    <w:rsid w:val="00F14366"/>
    <w:rsid w:val="00F15AE8"/>
    <w:rsid w:val="00F15F0F"/>
    <w:rsid w:val="00F16674"/>
    <w:rsid w:val="00F20D86"/>
    <w:rsid w:val="00F22893"/>
    <w:rsid w:val="00F26590"/>
    <w:rsid w:val="00F3062F"/>
    <w:rsid w:val="00F33A49"/>
    <w:rsid w:val="00F4033C"/>
    <w:rsid w:val="00F417EF"/>
    <w:rsid w:val="00F45942"/>
    <w:rsid w:val="00F471F6"/>
    <w:rsid w:val="00F50529"/>
    <w:rsid w:val="00F50899"/>
    <w:rsid w:val="00F62F04"/>
    <w:rsid w:val="00F6330A"/>
    <w:rsid w:val="00F649BC"/>
    <w:rsid w:val="00F71BC9"/>
    <w:rsid w:val="00F75760"/>
    <w:rsid w:val="00F7592A"/>
    <w:rsid w:val="00F87087"/>
    <w:rsid w:val="00FA1711"/>
    <w:rsid w:val="00FB31F0"/>
    <w:rsid w:val="00FD0D58"/>
    <w:rsid w:val="00FE0B36"/>
    <w:rsid w:val="00FE7922"/>
    <w:rsid w:val="00FF071E"/>
    <w:rsid w:val="00FF1093"/>
    <w:rsid w:val="00FF2B46"/>
    <w:rsid w:val="00FF60F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5</cp:revision>
  <dcterms:created xsi:type="dcterms:W3CDTF">2024-01-17T05:38:00Z</dcterms:created>
  <dcterms:modified xsi:type="dcterms:W3CDTF">2024-08-23T02:24:00Z</dcterms:modified>
</cp:coreProperties>
</file>