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39ada8950e803e7810d7f241f164b6138a9c624"/>
    <w:p>
      <w:pPr>
        <w:pStyle w:val="Heading1"/>
      </w:pPr>
      <w:r>
        <w:t xml:space="preserve">Document 7 — POS Appliance Platform Recovery Engine Document</w:t>
      </w:r>
    </w:p>
    <w:bookmarkStart w:id="20" w:name="document-control"/>
    <w:p>
      <w:pPr>
        <w:pStyle w:val="Heading2"/>
      </w:pPr>
      <w:r>
        <w:t xml:space="preserve">Document Control</w:t>
      </w:r>
    </w:p>
    <w:p>
      <w:pPr>
        <w:pStyle w:val="FirstParagraph"/>
      </w:pPr>
      <w:r>
        <w:rPr>
          <w:b/>
          <w:bCs/>
        </w:rPr>
        <w:t xml:space="preserve">Project Name:</w:t>
      </w:r>
      <w:r>
        <w:t xml:space="preserve"> </w:t>
      </w:r>
      <w:r>
        <w:t xml:space="preserve">POS Appliance Platform</w:t>
      </w:r>
      <w:r>
        <w:br/>
      </w:r>
      <w:r>
        <w:rPr>
          <w:b/>
          <w:bCs/>
        </w:rPr>
        <w:t xml:space="preserve">Internal Codename:</w:t>
      </w:r>
      <w:r>
        <w:t xml:space="preserve"> </w:t>
      </w:r>
      <w:r>
        <w:t xml:space="preserve">CounterOS / POS Appliance Core</w:t>
      </w:r>
      <w:r>
        <w:br/>
      </w:r>
      <w:r>
        <w:rPr>
          <w:b/>
          <w:bCs/>
        </w:rPr>
        <w:t xml:space="preserve">Primary Initial Vertical:</w:t>
      </w:r>
      <w:r>
        <w:t xml:space="preserve"> </w:t>
      </w:r>
      <w:r>
        <w:t xml:space="preserve">Hospital POS</w:t>
      </w:r>
      <w:r>
        <w:br/>
      </w:r>
      <w:r>
        <w:rPr>
          <w:b/>
          <w:bCs/>
        </w:rPr>
        <w:t xml:space="preserve">Document Type:</w:t>
      </w:r>
      <w:r>
        <w:t xml:space="preserve"> </w:t>
      </w:r>
      <w:r>
        <w:t xml:space="preserve">Recovery Engine Document</w:t>
      </w:r>
      <w:r>
        <w:br/>
      </w:r>
      <w:r>
        <w:rPr>
          <w:b/>
          <w:bCs/>
        </w:rPr>
        <w:t xml:space="preserve">Document Version:</w:t>
      </w:r>
      <w:r>
        <w:t xml:space="preserve"> </w:t>
      </w:r>
      <w:r>
        <w:t xml:space="preserve">1.0 Final Draft</w:t>
      </w:r>
      <w:r>
        <w:br/>
      </w:r>
      <w:r>
        <w:rPr>
          <w:b/>
          <w:bCs/>
        </w:rPr>
        <w:t xml:space="preserve">Status:</w:t>
      </w:r>
      <w:r>
        <w:t xml:space="preserve"> </w:t>
      </w:r>
      <w:r>
        <w:t xml:space="preserve">Recovery Engine Baseline</w:t>
      </w:r>
      <w:r>
        <w:br/>
      </w:r>
      <w:r>
        <w:rPr>
          <w:b/>
          <w:bCs/>
        </w:rPr>
        <w:t xml:space="preserve">Depends On:</w:t>
      </w:r>
    </w:p>
    <w:p>
      <w:pPr>
        <w:pStyle w:val="Compact"/>
        <w:numPr>
          <w:ilvl w:val="0"/>
          <w:numId w:val="1001"/>
        </w:numPr>
      </w:pPr>
      <w:r>
        <w:t xml:space="preserve">Document 1 — POS Appliance Platform Architecture Document v1.0 Final Locked</w:t>
      </w:r>
      <w:r>
        <w:br/>
      </w:r>
    </w:p>
    <w:p>
      <w:pPr>
        <w:pStyle w:val="Compact"/>
        <w:numPr>
          <w:ilvl w:val="0"/>
          <w:numId w:val="1001"/>
        </w:numPr>
      </w:pPr>
      <w:r>
        <w:t xml:space="preserve">Document 2 — POS Appliance Platform Requirements Document v1.0 Final Locked</w:t>
      </w:r>
      <w:r>
        <w:br/>
      </w:r>
    </w:p>
    <w:p>
      <w:pPr>
        <w:pStyle w:val="Compact"/>
        <w:numPr>
          <w:ilvl w:val="0"/>
          <w:numId w:val="1001"/>
        </w:numPr>
      </w:pPr>
      <w:r>
        <w:t xml:space="preserve">Document 3 — POS Appliance Platform Database Schema Document v1.0 Final Draft</w:t>
      </w:r>
      <w:r>
        <w:br/>
      </w:r>
    </w:p>
    <w:p>
      <w:pPr>
        <w:pStyle w:val="Compact"/>
        <w:numPr>
          <w:ilvl w:val="0"/>
          <w:numId w:val="1001"/>
        </w:numPr>
      </w:pPr>
      <w:r>
        <w:t xml:space="preserve">Document 4 — POS Appliance Platform API Contract Document v1.0 Final Draft</w:t>
      </w:r>
      <w:r>
        <w:br/>
      </w:r>
    </w:p>
    <w:p>
      <w:pPr>
        <w:pStyle w:val="Compact"/>
        <w:numPr>
          <w:ilvl w:val="0"/>
          <w:numId w:val="1001"/>
        </w:numPr>
      </w:pPr>
      <w:r>
        <w:t xml:space="preserve">Document 5 — POS Appliance Platform Screen Map Document v1.0 Final Draft</w:t>
      </w:r>
      <w:r>
        <w:br/>
      </w:r>
    </w:p>
    <w:p>
      <w:pPr>
        <w:pStyle w:val="Compact"/>
        <w:numPr>
          <w:ilvl w:val="0"/>
          <w:numId w:val="1001"/>
        </w:numPr>
      </w:pPr>
      <w:r>
        <w:t xml:space="preserve">Document 6 — POS Appliance Platform Sync Engine Document v1.0 Final Draft</w:t>
      </w:r>
    </w:p>
    <w:p>
      <w:pPr>
        <w:pStyle w:val="FirstParagraph"/>
      </w:pPr>
      <w:r>
        <w:rPr>
          <w:b/>
          <w:bCs/>
        </w:rPr>
        <w:t xml:space="preserve">Purpose:</w:t>
      </w:r>
      <w:r>
        <w:t xml:space="preserve"> </w:t>
      </w:r>
      <w:r>
        <w:t xml:space="preserve">Define the complete crash, restart, power-loss, unfinished work, pending print, unknown payment, active session, unsynced data, database safety, and recovery workflow rules for the POS Appliance Platform.</w:t>
      </w:r>
    </w:p>
    <w:p>
      <w:r>
        <w:pict>
          <v:rect style="width:0;height:1.5pt" o:hralign="center" o:hrstd="t" o:hr="t"/>
        </w:pict>
      </w:r>
    </w:p>
    <w:bookmarkEnd w:id="20"/>
    <w:bookmarkEnd w:id="21"/>
    <w:bookmarkStart w:id="22" w:name="executive-summary"/>
    <w:p>
      <w:pPr>
        <w:pStyle w:val="Heading1"/>
      </w:pPr>
      <w:r>
        <w:t xml:space="preserve">1. Executive Summary</w:t>
      </w:r>
    </w:p>
    <w:p>
      <w:pPr>
        <w:pStyle w:val="FirstParagraph"/>
      </w:pPr>
      <w:r>
        <w:t xml:space="preserve">The Recovery Engine protects the POS terminal from data loss during:</w:t>
      </w:r>
    </w:p>
    <w:p>
      <w:pPr>
        <w:pStyle w:val="BodyText"/>
      </w:pPr>
      <w:r>
        <w:rPr>
          <w:rStyle w:val="VerbatimChar"/>
        </w:rPr>
        <w:t xml:space="preserve">txt id="b01fx9" Sudden power loss Frontend crash Backend crash Device restart Browser/kiosk restart Printer failure Network drop Cloud/server failure Sync failure Payment uncertainty Database startup issue Unclean shutdown</w:t>
      </w:r>
    </w:p>
    <w:p>
      <w:pPr>
        <w:pStyle w:val="BodyText"/>
      </w:pPr>
      <w:r>
        <w:t xml:space="preserve">The Recovery Engine must ensure that any action already accepted by the local system can be discovered, continued, retried, resolved, or escalated after restart.</w:t>
      </w:r>
    </w:p>
    <w:p>
      <w:pPr>
        <w:pStyle w:val="BodyText"/>
      </w:pPr>
      <w:r>
        <w:t xml:space="preserve">The most important recovery rule is:</w:t>
      </w:r>
    </w:p>
    <w:p>
      <w:pPr>
        <w:pStyle w:val="BlockText"/>
      </w:pPr>
      <w:r>
        <w:t xml:space="preserve">If the local backend accepted and committed an action, the user must be able to recover or continue that work after restart.</w:t>
      </w:r>
    </w:p>
    <w:p>
      <w:pPr>
        <w:pStyle w:val="FirstParagraph"/>
      </w:pPr>
      <w:r>
        <w:t xml:space="preserve">The Recovery Engine does not magically recover unsaved RAM. It recovers committed local database state.</w:t>
      </w:r>
    </w:p>
    <w:p>
      <w:pPr>
        <w:pStyle w:val="BodyText"/>
      </w:pPr>
      <w:r>
        <w:t xml:space="preserve">Therefore, the billing system must save every accepted action immediately.</w:t>
      </w:r>
    </w:p>
    <w:p>
      <w:r>
        <w:pict>
          <v:rect style="width:0;height:1.5pt" o:hralign="center" o:hrstd="t" o:hr="t"/>
        </w:pict>
      </w:r>
    </w:p>
    <w:bookmarkEnd w:id="22"/>
    <w:bookmarkStart w:id="23" w:name="recovery-engine-goals"/>
    <w:p>
      <w:pPr>
        <w:pStyle w:val="Heading1"/>
      </w:pPr>
      <w:r>
        <w:t xml:space="preserve">2. Recovery Engine Goals</w:t>
      </w:r>
    </w:p>
    <w:p>
      <w:pPr>
        <w:pStyle w:val="FirstParagraph"/>
      </w:pPr>
      <w:r>
        <w:t xml:space="preserve">The Recovery Engine must:</w:t>
      </w:r>
    </w:p>
    <w:p>
      <w:pPr>
        <w:pStyle w:val="BodyText"/>
      </w:pPr>
      <w:r>
        <w:rPr>
          <w:rStyle w:val="VerbatimChar"/>
        </w:rPr>
        <w:t xml:space="preserve">txt id="o8h3nt" Detect unexpected shutdown. Detect active cashier sessions. Detect open draft bills. Detect unsynced finalized bills. Detect pending or failed printer jobs. Detect unknown payment states. Detect stale syncing events. Detect database startup/migration problems. Show recoverable work clearly. Allow user to continue safe work. Require manager/support for risky actions. Avoid duplicate bills/payments/receipts. Protect unsynced data. Create audit logs for recovery actions.</w:t>
      </w:r>
    </w:p>
    <w:p>
      <w:r>
        <w:pict>
          <v:rect style="width:0;height:1.5pt" o:hralign="center" o:hrstd="t" o:hr="t"/>
        </w:pict>
      </w:r>
    </w:p>
    <w:bookmarkEnd w:id="23"/>
    <w:bookmarkStart w:id="24" w:name="recovery-engine-non-goals"/>
    <w:p>
      <w:pPr>
        <w:pStyle w:val="Heading1"/>
      </w:pPr>
      <w:r>
        <w:t xml:space="preserve">3. Recovery Engine Non-Goals</w:t>
      </w:r>
    </w:p>
    <w:p>
      <w:pPr>
        <w:pStyle w:val="FirstParagraph"/>
      </w:pPr>
      <w:r>
        <w:t xml:space="preserve">The Recovery Engine does not:</w:t>
      </w:r>
    </w:p>
    <w:p>
      <w:pPr>
        <w:pStyle w:val="BodyText"/>
      </w:pPr>
      <w:r>
        <w:rPr>
          <w:rStyle w:val="VerbatimChar"/>
        </w:rPr>
        <w:t xml:space="preserve">txt id="nam0n0" Recover keystrokes never sent to backend. Recover unsaved frontend-only state. Guarantee recovery from total disk failure without backup. Resolve complex sync conflicts automatically. Confirm gateway payment success without gateway/server verification. Delete suspicious records automatically.</w:t>
      </w:r>
    </w:p>
    <w:p>
      <w:pPr>
        <w:pStyle w:val="BodyText"/>
      </w:pPr>
      <w:r>
        <w:t xml:space="preserve">Important limitation:</w:t>
      </w:r>
    </w:p>
    <w:p>
      <w:pPr>
        <w:pStyle w:val="BodyText"/>
      </w:pPr>
      <w:r>
        <w:rPr>
          <w:rStyle w:val="VerbatimChar"/>
        </w:rPr>
        <w:t xml:space="preserve">txt id="j7x7hj" Power loss can only recover data that was already committed to local durable storage.</w:t>
      </w:r>
    </w:p>
    <w:p>
      <w:r>
        <w:pict>
          <v:rect style="width:0;height:1.5pt" o:hralign="center" o:hrstd="t" o:hr="t"/>
        </w:pict>
      </w:r>
    </w:p>
    <w:bookmarkEnd w:id="24"/>
    <w:bookmarkStart w:id="28" w:name="recovery-architecture-overview"/>
    <w:p>
      <w:pPr>
        <w:pStyle w:val="Heading1"/>
      </w:pPr>
      <w:r>
        <w:t xml:space="preserve">4. Recovery Architecture Overview</w:t>
      </w:r>
    </w:p>
    <w:bookmarkStart w:id="25" w:name="recovery-flow"/>
    <w:p>
      <w:pPr>
        <w:pStyle w:val="Heading2"/>
      </w:pPr>
      <w:r>
        <w:t xml:space="preserve">4.1 Recovery Flow</w:t>
      </w:r>
    </w:p>
    <w:p>
      <w:pPr>
        <w:pStyle w:val="FirstParagraph"/>
      </w:pPr>
      <w:r>
        <w:rPr>
          <w:rStyle w:val="VerbatimChar"/>
        </w:rPr>
        <w:t xml:space="preserve">txt id="c1prp9" Machine starts     ↓ Linux boots     ↓ Local services start     ↓ Database opens     ↓ Runtime state checked     ↓ Unclean shutdown detected if applicable     ↓ Recovery scanner runs     ↓ Recoverable work identified     ↓ Recovery status exposed through API     ↓ Frontend shows Recovery screen if needed     ↓ User/admin resolves or continues work</w:t>
      </w:r>
    </w:p>
    <w:p>
      <w:r>
        <w:pict>
          <v:rect style="width:0;height:1.5pt" o:hralign="center" o:hrstd="t" o:hr="t"/>
        </w:pict>
      </w:r>
    </w:p>
    <w:bookmarkEnd w:id="25"/>
    <w:bookmarkStart w:id="26" w:name="recovery-engine-components"/>
    <w:p>
      <w:pPr>
        <w:pStyle w:val="Heading2"/>
      </w:pPr>
      <w:r>
        <w:t xml:space="preserve">4.2 Recovery Engine Components</w:t>
      </w:r>
    </w:p>
    <w:p>
      <w:pPr>
        <w:pStyle w:val="FirstParagraph"/>
      </w:pPr>
      <w:r>
        <w:rPr>
          <w:rStyle w:val="VerbatimChar"/>
        </w:rPr>
        <w:t xml:space="preserve">txt id="xwrc22" Runtime State Manager Unclean Shutdown Detector Recovery Scanner Draft Recovery Detector Session Recovery Detector Printer Job Recovery Detector Payment State Recovery Detector Sync Recovery Detector Database Health Detector Recovery Marker Manager Recovery API Layer Recovery UI Adapter Audit Logger</w:t>
      </w:r>
    </w:p>
    <w:p>
      <w:r>
        <w:pict>
          <v:rect style="width:0;height:1.5pt" o:hralign="center" o:hrstd="t" o:hr="t"/>
        </w:pict>
      </w:r>
    </w:p>
    <w:bookmarkEnd w:id="26"/>
    <w:bookmarkStart w:id="27" w:name="required-local-service-behavior"/>
    <w:p>
      <w:pPr>
        <w:pStyle w:val="Heading2"/>
      </w:pPr>
      <w:r>
        <w:t xml:space="preserve">4.3 Required Local Service Behavior</w:t>
      </w:r>
    </w:p>
    <w:p>
      <w:pPr>
        <w:pStyle w:val="FirstParagraph"/>
      </w:pPr>
      <w:r>
        <w:t xml:space="preserve">Recovery detection may run inside local backend startup or as a separate recovery module.</w:t>
      </w:r>
    </w:p>
    <w:p>
      <w:pPr>
        <w:pStyle w:val="BodyText"/>
      </w:pPr>
      <w:r>
        <w:t xml:space="preserve">Required behavior:</w:t>
      </w:r>
    </w:p>
    <w:p>
      <w:pPr>
        <w:pStyle w:val="BodyText"/>
      </w:pPr>
      <w:r>
        <w:rPr>
          <w:rStyle w:val="VerbatimChar"/>
        </w:rPr>
        <w:t xml:space="preserve">txt id="088o2n" Run before normal dashboard flow. Expose recovery status through local API. Never delete recoverable data automatically. Record recovery markers. Log recovery scan results. Allow normal login if safe. Block normal billing only when support/admin action is required.</w:t>
      </w:r>
    </w:p>
    <w:p>
      <w:r>
        <w:pict>
          <v:rect style="width:0;height:1.5pt" o:hralign="center" o:hrstd="t" o:hr="t"/>
        </w:pict>
      </w:r>
    </w:p>
    <w:bookmarkEnd w:id="27"/>
    <w:bookmarkEnd w:id="28"/>
    <w:bookmarkStart w:id="29" w:name="recovery-data-sources"/>
    <w:p>
      <w:pPr>
        <w:pStyle w:val="Heading1"/>
      </w:pPr>
      <w:r>
        <w:t xml:space="preserve">5. Recovery Data Sources</w:t>
      </w:r>
    </w:p>
    <w:p>
      <w:pPr>
        <w:pStyle w:val="FirstParagraph"/>
      </w:pPr>
      <w:r>
        <w:t xml:space="preserve">The Recovery Engine reads from these tables:</w:t>
      </w:r>
    </w:p>
    <w:p>
      <w:pPr>
        <w:pStyle w:val="BodyText"/>
      </w:pPr>
      <w:r>
        <w:rPr>
          <w:rStyle w:val="VerbatimChar"/>
        </w:rPr>
        <w:t xml:space="preserve">txt id="xuov11" app_runtime_state recovery_markers cashier_sessions bill_drafts bills payments receipts printer_jobs sync_events sync_conflicts audit_logs device_health_logs migration_records backup_records devices licenses tamper_events</w:t>
      </w:r>
    </w:p>
    <w:p>
      <w:r>
        <w:pict>
          <v:rect style="width:0;height:1.5pt" o:hralign="center" o:hrstd="t" o:hr="t"/>
        </w:pict>
      </w:r>
    </w:p>
    <w:bookmarkEnd w:id="29"/>
    <w:bookmarkStart w:id="34" w:name="runtime-state-tracking"/>
    <w:p>
      <w:pPr>
        <w:pStyle w:val="Heading1"/>
      </w:pPr>
      <w:r>
        <w:t xml:space="preserve">6. Runtime State Tracking</w:t>
      </w:r>
    </w:p>
    <w:bookmarkStart w:id="30" w:name="app_runtime_state"/>
    <w:p>
      <w:pPr>
        <w:pStyle w:val="Heading2"/>
      </w:pPr>
      <w:r>
        <w:t xml:space="preserve">6.1 app_runtime_state</w:t>
      </w:r>
    </w:p>
    <w:p>
      <w:pPr>
        <w:pStyle w:val="FirstParagraph"/>
      </w:pPr>
      <w:r>
        <w:t xml:space="preserve">The system must maintain runtime state.</w:t>
      </w:r>
    </w:p>
    <w:p>
      <w:pPr>
        <w:pStyle w:val="BodyText"/>
      </w:pPr>
      <w:r>
        <w:t xml:space="preserve">Required fields:</w:t>
      </w:r>
    </w:p>
    <w:p>
      <w:pPr>
        <w:pStyle w:val="BodyText"/>
      </w:pPr>
      <w:r>
        <w:rPr>
          <w:rStyle w:val="VerbatimChar"/>
        </w:rPr>
        <w:t xml:space="preserve">txt id="32xo7t" device_id last_started_at last_clean_shutdown_at last_unclean_shutdown_detected_at current_app_version current_database_version startup_status shutdown_status updated_at</w:t>
      </w:r>
    </w:p>
    <w:p>
      <w:r>
        <w:pict>
          <v:rect style="width:0;height:1.5pt" o:hralign="center" o:hrstd="t" o:hr="t"/>
        </w:pict>
      </w:r>
    </w:p>
    <w:bookmarkEnd w:id="30"/>
    <w:bookmarkStart w:id="31" w:name="clean-startup-marker"/>
    <w:p>
      <w:pPr>
        <w:pStyle w:val="Heading2"/>
      </w:pPr>
      <w:r>
        <w:t xml:space="preserve">6.2 Clean Startup Marker</w:t>
      </w:r>
    </w:p>
    <w:p>
      <w:pPr>
        <w:pStyle w:val="FirstParagraph"/>
      </w:pPr>
      <w:r>
        <w:t xml:space="preserve">On backend startup:</w:t>
      </w:r>
    </w:p>
    <w:p>
      <w:pPr>
        <w:pStyle w:val="BodyText"/>
      </w:pPr>
      <w:r>
        <w:rPr>
          <w:rStyle w:val="VerbatimChar"/>
        </w:rPr>
        <w:t xml:space="preserve">txt id="s67meq" Set last_started_at = current timestamp. Set startup_status = starting. Run health checks. Run recovery scan. Set startup_status = ready or recovery_required/support_required.</w:t>
      </w:r>
    </w:p>
    <w:p>
      <w:r>
        <w:pict>
          <v:rect style="width:0;height:1.5pt" o:hralign="center" o:hrstd="t" o:hr="t"/>
        </w:pict>
      </w:r>
    </w:p>
    <w:bookmarkEnd w:id="31"/>
    <w:bookmarkStart w:id="32" w:name="clean-shutdown-marker"/>
    <w:p>
      <w:pPr>
        <w:pStyle w:val="Heading2"/>
      </w:pPr>
      <w:r>
        <w:t xml:space="preserve">6.3 Clean Shutdown Marker</w:t>
      </w:r>
    </w:p>
    <w:p>
      <w:pPr>
        <w:pStyle w:val="FirstParagraph"/>
      </w:pPr>
      <w:r>
        <w:t xml:space="preserve">On graceful shutdown:</w:t>
      </w:r>
    </w:p>
    <w:p>
      <w:pPr>
        <w:pStyle w:val="BodyText"/>
      </w:pPr>
      <w:r>
        <w:rPr>
          <w:rStyle w:val="VerbatimChar"/>
        </w:rPr>
        <w:t xml:space="preserve">txt id="vf3zrt" Set shutdown_status = clean. Set last_clean_shutdown_at = current timestamp. Flush logs where possible. Stop services safely.</w:t>
      </w:r>
    </w:p>
    <w:p>
      <w:r>
        <w:pict>
          <v:rect style="width:0;height:1.5pt" o:hralign="center" o:hrstd="t" o:hr="t"/>
        </w:pict>
      </w:r>
    </w:p>
    <w:bookmarkEnd w:id="32"/>
    <w:bookmarkStart w:id="33" w:name="unclean-shutdown-detection"/>
    <w:p>
      <w:pPr>
        <w:pStyle w:val="Heading2"/>
      </w:pPr>
      <w:r>
        <w:t xml:space="preserve">6.4 Unclean Shutdown Detection</w:t>
      </w:r>
    </w:p>
    <w:p>
      <w:pPr>
        <w:pStyle w:val="FirstParagraph"/>
      </w:pPr>
      <w:r>
        <w:t xml:space="preserve">On startup, unclean shutdown may be detected if:</w:t>
      </w:r>
    </w:p>
    <w:p>
      <w:pPr>
        <w:pStyle w:val="BodyText"/>
      </w:pPr>
      <w:r>
        <w:rPr>
          <w:rStyle w:val="VerbatimChar"/>
        </w:rPr>
        <w:t xml:space="preserve">txt id="vfs3dx" last_started_at exists but last_clean_shutdown_at is older than last_started_at startup_status was running/ready but no clean shutdown marker exists service crashed before shutdown marker device restarted unexpectedly database has stale in-progress service state</w:t>
      </w:r>
    </w:p>
    <w:p>
      <w:pPr>
        <w:pStyle w:val="BodyText"/>
      </w:pPr>
      <w:r>
        <w:t xml:space="preserve">If detected:</w:t>
      </w:r>
    </w:p>
    <w:p>
      <w:pPr>
        <w:pStyle w:val="BodyText"/>
      </w:pPr>
      <w:r>
        <w:rPr>
          <w:rStyle w:val="VerbatimChar"/>
        </w:rPr>
        <w:t xml:space="preserve">txt id="thgg7n" Set last_unclean_shutdown_detected_at. Create recovery marker. Run full recovery scan. Show recovery_required if recoverable work exists.</w:t>
      </w:r>
    </w:p>
    <w:p>
      <w:r>
        <w:pict>
          <v:rect style="width:0;height:1.5pt" o:hralign="center" o:hrstd="t" o:hr="t"/>
        </w:pict>
      </w:r>
    </w:p>
    <w:bookmarkEnd w:id="33"/>
    <w:bookmarkEnd w:id="34"/>
    <w:bookmarkStart w:id="35" w:name="recovery-marker-types"/>
    <w:p>
      <w:pPr>
        <w:pStyle w:val="Heading1"/>
      </w:pPr>
      <w:r>
        <w:t xml:space="preserve">7. Recovery Marker Types</w:t>
      </w:r>
    </w:p>
    <w:p>
      <w:pPr>
        <w:pStyle w:val="FirstParagraph"/>
      </w:pPr>
      <w:r>
        <w:t xml:space="preserve">Recovery markers classify issues requiring review.</w:t>
      </w:r>
    </w:p>
    <w:p>
      <w:pPr>
        <w:pStyle w:val="BodyText"/>
      </w:pPr>
      <w:r>
        <w:t xml:space="preserve">Required marker types:</w:t>
      </w:r>
    </w:p>
    <w:p>
      <w:pPr>
        <w:pStyle w:val="BodyText"/>
      </w:pPr>
      <w:r>
        <w:rPr>
          <w:rStyle w:val="VerbatimChar"/>
        </w:rPr>
        <w:t xml:space="preserve">txt id="d46vc0" UNCLEAN_SHUTDOWN ACTIVE_SESSION_FOUND OPEN_DRAFT_FOUND UNSYNCED_BILL_FOUND PENDING_PRINT_JOB_FOUND FAILED_PRINT_JOB_FOUND UNKNOWN_PAYMENT_FOUND STALE_SYNCING_EVENT_FOUND DATABASE_STARTUP_ERROR MIGRATION_FAILURE TENANT_MISMATCH DEVICE_TAMPER_WARNING LICENSE_REQUIRES_REVIEW</w:t>
      </w:r>
    </w:p>
    <w:p>
      <w:r>
        <w:pict>
          <v:rect style="width:0;height:1.5pt" o:hralign="center" o:hrstd="t" o:hr="t"/>
        </w:pict>
      </w:r>
    </w:p>
    <w:bookmarkEnd w:id="35"/>
    <w:bookmarkStart w:id="39" w:name="recovery-marker-states"/>
    <w:p>
      <w:pPr>
        <w:pStyle w:val="Heading1"/>
      </w:pPr>
      <w:r>
        <w:t xml:space="preserve">8. Recovery Marker States</w:t>
      </w:r>
    </w:p>
    <w:p>
      <w:pPr>
        <w:pStyle w:val="FirstParagraph"/>
      </w:pPr>
      <w:r>
        <w:t xml:space="preserve">Recovery marker states:</w:t>
      </w:r>
    </w:p>
    <w:p>
      <w:pPr>
        <w:pStyle w:val="BodyText"/>
      </w:pPr>
      <w:r>
        <w:rPr>
          <w:rStyle w:val="VerbatimChar"/>
        </w:rPr>
        <w:t xml:space="preserve">txt id="pm9ckq" open resolved ignored requires_admin requires_support</w:t>
      </w:r>
    </w:p>
    <w:p>
      <w:pPr>
        <w:pStyle w:val="BodyText"/>
      </w:pPr>
      <w:r>
        <w:t xml:space="preserve">State rules:</w:t>
      </w:r>
    </w:p>
    <w:p>
      <w:pPr>
        <w:pStyle w:val="BodyText"/>
      </w:pPr>
      <w:r>
        <w:t xml:space="preserve">```txt id=</w:t>
      </w:r>
      <w:r>
        <w:t xml:space="preserve">“dtvhlp”</w:t>
      </w:r>
      <w:r>
        <w:t xml:space="preserve"> </w:t>
      </w:r>
      <w:r>
        <w:t xml:space="preserve">open:</w:t>
      </w:r>
      <w:r>
        <w:t xml:space="preserve"> </w:t>
      </w:r>
      <w:r>
        <w:t xml:space="preserve">Visible and needs review or action.</w:t>
      </w:r>
    </w:p>
    <w:p>
      <w:pPr>
        <w:pStyle w:val="BodyText"/>
      </w:pPr>
      <w:r>
        <w:t xml:space="preserve">resolved:</w:t>
      </w:r>
      <w:r>
        <w:t xml:space="preserve"> </w:t>
      </w:r>
      <w:r>
        <w:t xml:space="preserve">Action completed safely.</w:t>
      </w:r>
    </w:p>
    <w:p>
      <w:pPr>
        <w:pStyle w:val="BodyText"/>
      </w:pPr>
      <w:r>
        <w:t xml:space="preserve">ignored:</w:t>
      </w:r>
      <w:r>
        <w:t xml:space="preserve"> </w:t>
      </w:r>
      <w:r>
        <w:t xml:space="preserve">User/admin acknowledged no action required.</w:t>
      </w:r>
    </w:p>
    <w:p>
      <w:pPr>
        <w:pStyle w:val="BodyText"/>
      </w:pPr>
      <w:r>
        <w:t xml:space="preserve">requires_admin:</w:t>
      </w:r>
      <w:r>
        <w:t xml:space="preserve"> </w:t>
      </w:r>
      <w:r>
        <w:t xml:space="preserve">Manager/admin permission needed.</w:t>
      </w:r>
    </w:p>
    <w:p>
      <w:pPr>
        <w:pStyle w:val="BodyText"/>
      </w:pPr>
      <w:r>
        <w:t xml:space="preserve">requires_support:</w:t>
      </w:r>
      <w:r>
        <w:t xml:space="preserve"> </w:t>
      </w:r>
      <w:r>
        <w:t xml:space="preserve">Support intervention required.</w:t>
      </w:r>
    </w:p>
    <w:p>
      <w:pPr>
        <w:pStyle w:val="SourceCode"/>
      </w:pPr>
      <w:r>
        <w:br/>
      </w:r>
      <w:r>
        <w:rPr>
          <w:rStyle w:val="VerbatimChar"/>
        </w:rPr>
        <w:t xml:space="preserve">---</w:t>
      </w:r>
      <w:r>
        <w:br/>
      </w:r>
      <w:r>
        <w:br/>
      </w:r>
      <w:r>
        <w:rPr>
          <w:rStyle w:val="VerbatimChar"/>
        </w:rPr>
        <w:t xml:space="preserve"># 9. Recovery Severity Levels</w:t>
      </w:r>
      <w:r>
        <w:br/>
      </w:r>
      <w:r>
        <w:br/>
      </w:r>
      <w:r>
        <w:rPr>
          <w:rStyle w:val="VerbatimChar"/>
        </w:rPr>
        <w:t xml:space="preserve">Severity values:</w:t>
      </w:r>
      <w:r>
        <w:br/>
      </w:r>
      <w:r>
        <w:br/>
      </w:r>
      <w:r>
        <w:rPr>
          <w:rStyle w:val="VerbatimChar"/>
        </w:rPr>
        <w:t xml:space="preserve">```txt id="h0a7qx"</w:t>
      </w:r>
      <w:r>
        <w:br/>
      </w:r>
      <w:r>
        <w:rPr>
          <w:rStyle w:val="VerbatimChar"/>
        </w:rPr>
        <w:t xml:space="preserve">low</w:t>
      </w:r>
      <w:r>
        <w:br/>
      </w:r>
      <w:r>
        <w:rPr>
          <w:rStyle w:val="VerbatimChar"/>
        </w:rPr>
        <w:t xml:space="preserve">medium</w:t>
      </w:r>
      <w:r>
        <w:br/>
      </w:r>
      <w:r>
        <w:rPr>
          <w:rStyle w:val="VerbatimChar"/>
        </w:rPr>
        <w:t xml:space="preserve">high</w:t>
      </w:r>
      <w:r>
        <w:br/>
      </w:r>
      <w:r>
        <w:rPr>
          <w:rStyle w:val="VerbatimChar"/>
        </w:rPr>
        <w:t xml:space="preserve">critical</w:t>
      </w:r>
    </w:p>
    <w:p>
      <w:pPr>
        <w:pStyle w:val="FirstParagraph"/>
      </w:pPr>
      <w:r>
        <w:t xml:space="preserve">Suggested severity mapping:</w:t>
      </w:r>
    </w:p>
    <w:p>
      <w:pPr>
        <w:pStyle w:val="BodyText"/>
      </w:pPr>
      <w:r>
        <w:t xml:space="preserve">```txt id=</w:t>
      </w:r>
      <w:r>
        <w:t xml:space="preserve">“ytfefx”</w:t>
      </w:r>
      <w:r>
        <w:t xml:space="preserve"> </w:t>
      </w:r>
      <w:r>
        <w:t xml:space="preserve">OPEN_DRAFT_FOUND:</w:t>
      </w:r>
      <w:r>
        <w:t xml:space="preserve"> </w:t>
      </w:r>
      <w:r>
        <w:t xml:space="preserve">low</w:t>
      </w:r>
    </w:p>
    <w:p>
      <w:pPr>
        <w:pStyle w:val="BodyText"/>
      </w:pPr>
      <w:r>
        <w:t xml:space="preserve">UNSYNCED_BILL_FOUND:</w:t>
      </w:r>
      <w:r>
        <w:t xml:space="preserve"> </w:t>
      </w:r>
      <w:r>
        <w:t xml:space="preserve">medium</w:t>
      </w:r>
    </w:p>
    <w:p>
      <w:pPr>
        <w:pStyle w:val="BodyText"/>
      </w:pPr>
      <w:r>
        <w:t xml:space="preserve">PENDING_PRINT_JOB_FOUND:</w:t>
      </w:r>
      <w:r>
        <w:t xml:space="preserve"> </w:t>
      </w:r>
      <w:r>
        <w:t xml:space="preserve">medium</w:t>
      </w:r>
    </w:p>
    <w:p>
      <w:pPr>
        <w:pStyle w:val="BodyText"/>
      </w:pPr>
      <w:r>
        <w:t xml:space="preserve">UNKNOWN_PAYMENT_FOUND:</w:t>
      </w:r>
      <w:r>
        <w:t xml:space="preserve"> </w:t>
      </w:r>
      <w:r>
        <w:t xml:space="preserve">high</w:t>
      </w:r>
    </w:p>
    <w:p>
      <w:pPr>
        <w:pStyle w:val="BodyText"/>
      </w:pPr>
      <w:r>
        <w:t xml:space="preserve">DATABASE_STARTUP_ERROR:</w:t>
      </w:r>
      <w:r>
        <w:t xml:space="preserve"> </w:t>
      </w:r>
      <w:r>
        <w:t xml:space="preserve">critical</w:t>
      </w:r>
    </w:p>
    <w:p>
      <w:pPr>
        <w:pStyle w:val="BodyText"/>
      </w:pPr>
      <w:r>
        <w:t xml:space="preserve">MIGRATION_FAILURE:</w:t>
      </w:r>
      <w:r>
        <w:t xml:space="preserve"> </w:t>
      </w:r>
      <w:r>
        <w:t xml:space="preserve">critical</w:t>
      </w:r>
    </w:p>
    <w:p>
      <w:pPr>
        <w:pStyle w:val="BodyText"/>
      </w:pPr>
      <w:r>
        <w:t xml:space="preserve">TENANT_MISMATCH:</w:t>
      </w:r>
      <w:r>
        <w:t xml:space="preserve"> </w:t>
      </w:r>
      <w:r>
        <w:t xml:space="preserve">critical</w:t>
      </w:r>
    </w:p>
    <w:p>
      <w:pPr>
        <w:pStyle w:val="BodyText"/>
      </w:pPr>
      <w:r>
        <w:t xml:space="preserve">DEVICE_TAMPER_WARNING:</w:t>
      </w:r>
      <w:r>
        <w:t xml:space="preserve"> </w:t>
      </w:r>
      <w:r>
        <w:t xml:space="preserve">medium/high depending on event</w:t>
      </w:r>
    </w:p>
    <w:p>
      <w:pPr>
        <w:pStyle w:val="SourceCode"/>
      </w:pPr>
      <w:r>
        <w:br/>
      </w:r>
      <w:r>
        <w:rPr>
          <w:rStyle w:val="VerbatimChar"/>
        </w:rPr>
        <w:t xml:space="preserve">---</w:t>
      </w:r>
      <w:r>
        <w:br/>
      </w:r>
      <w:r>
        <w:br/>
      </w:r>
      <w:r>
        <w:rPr>
          <w:rStyle w:val="VerbatimChar"/>
        </w:rPr>
        <w:t xml:space="preserve"># 10. Draft Bill Recovery</w:t>
      </w:r>
      <w:r>
        <w:br/>
      </w:r>
      <w:r>
        <w:br/>
      </w:r>
      <w:r>
        <w:rPr>
          <w:rStyle w:val="VerbatimChar"/>
        </w:rPr>
        <w:t xml:space="preserve">## 10.1 Detection Rule</w:t>
      </w:r>
      <w:r>
        <w:br/>
      </w:r>
      <w:r>
        <w:br/>
      </w:r>
      <w:r>
        <w:rPr>
          <w:rStyle w:val="VerbatimChar"/>
        </w:rPr>
        <w:t xml:space="preserve">The Recovery Engine must detect open drafts.</w:t>
      </w:r>
      <w:r>
        <w:br/>
      </w:r>
      <w:r>
        <w:br/>
      </w:r>
      <w:r>
        <w:rPr>
          <w:rStyle w:val="VerbatimChar"/>
        </w:rPr>
        <w:t xml:space="preserve">Query condition:</w:t>
      </w:r>
      <w:r>
        <w:br/>
      </w:r>
      <w:r>
        <w:br/>
      </w:r>
      <w:r>
        <w:rPr>
          <w:rStyle w:val="VerbatimChar"/>
        </w:rPr>
        <w:t xml:space="preserve">```txt id="2zdyv1"</w:t>
      </w:r>
      <w:r>
        <w:br/>
      </w:r>
      <w:r>
        <w:rPr>
          <w:rStyle w:val="VerbatimChar"/>
        </w:rPr>
        <w:t xml:space="preserve">bill_drafts.status = 'draft'</w:t>
      </w:r>
    </w:p>
    <w:p>
      <w:pPr>
        <w:pStyle w:val="FirstParagraph"/>
      </w:pPr>
      <w:r>
        <w:t xml:space="preserve">Optional additional conditions:</w:t>
      </w:r>
    </w:p>
    <w:p>
      <w:pPr>
        <w:pStyle w:val="BodyText"/>
      </w:pPr>
      <w:r>
        <w:rPr>
          <w:rStyle w:val="VerbatimChar"/>
        </w:rPr>
        <w:t xml:space="preserve">txt id="qgdblj" last_autosaved_at exists finalized_bill_id is null updated_at within retention policy</w:t>
      </w:r>
    </w:p>
    <w:p>
      <w:r>
        <w:pict>
          <v:rect style="width:0;height:1.5pt" o:hralign="center" o:hrstd="t" o:hr="t"/>
        </w:pict>
      </w:r>
    </w:p>
    <w:bookmarkStart w:id="36" w:name="draft-recovery-ui"/>
    <w:p>
      <w:pPr>
        <w:pStyle w:val="Heading2"/>
      </w:pPr>
      <w:r>
        <w:t xml:space="preserve">10.2 Draft Recovery UI</w:t>
      </w:r>
    </w:p>
    <w:p>
      <w:pPr>
        <w:pStyle w:val="FirstParagraph"/>
      </w:pPr>
      <w:r>
        <w:t xml:space="preserve">Open drafts must be shown on Recovery screen and Drafts screen.</w:t>
      </w:r>
    </w:p>
    <w:p>
      <w:pPr>
        <w:pStyle w:val="BodyText"/>
      </w:pPr>
      <w:r>
        <w:t xml:space="preserve">Required display:</w:t>
      </w:r>
    </w:p>
    <w:p>
      <w:pPr>
        <w:pStyle w:val="BodyText"/>
      </w:pPr>
      <w:r>
        <w:rPr>
          <w:rStyle w:val="VerbatimChar"/>
        </w:rPr>
        <w:t xml:space="preserve">txt id="pum9gf" Draft number Patient name if selected Total amount Last autosaved time Cashier/session Bill type Department/doctor where available Recovered badge if caused by unclean shutdown</w:t>
      </w:r>
    </w:p>
    <w:p>
      <w:r>
        <w:pict>
          <v:rect style="width:0;height:1.5pt" o:hralign="center" o:hrstd="t" o:hr="t"/>
        </w:pict>
      </w:r>
    </w:p>
    <w:bookmarkEnd w:id="36"/>
    <w:bookmarkStart w:id="37" w:name="allowed-actions"/>
    <w:p>
      <w:pPr>
        <w:pStyle w:val="Heading2"/>
      </w:pPr>
      <w:r>
        <w:t xml:space="preserve">10.3 Allowed Actions</w:t>
      </w:r>
    </w:p>
    <w:p>
      <w:pPr>
        <w:pStyle w:val="FirstParagraph"/>
      </w:pPr>
      <w:r>
        <w:t xml:space="preserve">For open drafts:</w:t>
      </w:r>
    </w:p>
    <w:p>
      <w:pPr>
        <w:pStyle w:val="BodyText"/>
      </w:pPr>
      <w:r>
        <w:rPr>
          <w:rStyle w:val="VerbatimChar"/>
        </w:rPr>
        <w:t xml:space="preserve">txt id="mk4o36" Continue draft Void/cancel draft with permission Ignore recovery marker after review</w:t>
      </w:r>
    </w:p>
    <w:p>
      <w:r>
        <w:pict>
          <v:rect style="width:0;height:1.5pt" o:hralign="center" o:hrstd="t" o:hr="t"/>
        </w:pict>
      </w:r>
    </w:p>
    <w:bookmarkEnd w:id="37"/>
    <w:bookmarkStart w:id="38" w:name="rules"/>
    <w:p>
      <w:pPr>
        <w:pStyle w:val="Heading2"/>
      </w:pPr>
      <w:r>
        <w:t xml:space="preserve">10.4 Rules</w:t>
      </w:r>
    </w:p>
    <w:p>
      <w:pPr>
        <w:pStyle w:val="FirstParagraph"/>
      </w:pPr>
      <w:r>
        <w:rPr>
          <w:rStyle w:val="VerbatimChar"/>
        </w:rPr>
        <w:t xml:space="preserve">txt id="y3cos3" Do not auto-delete open drafts. Do not auto-finalize drafts. Do not create duplicate drafts. Do not assume abandoned draft is invalid.</w:t>
      </w:r>
    </w:p>
    <w:p>
      <w:r>
        <w:pict>
          <v:rect style="width:0;height:1.5pt" o:hralign="center" o:hrstd="t" o:hr="t"/>
        </w:pict>
      </w:r>
    </w:p>
    <w:bookmarkEnd w:id="38"/>
    <w:bookmarkEnd w:id="39"/>
    <w:bookmarkStart w:id="44" w:name="cashier-session-recovery"/>
    <w:p>
      <w:pPr>
        <w:pStyle w:val="Heading1"/>
      </w:pPr>
      <w:r>
        <w:t xml:space="preserve">11. Cashier Session Recovery</w:t>
      </w:r>
    </w:p>
    <w:bookmarkStart w:id="40" w:name="detection-rule"/>
    <w:p>
      <w:pPr>
        <w:pStyle w:val="Heading2"/>
      </w:pPr>
      <w:r>
        <w:t xml:space="preserve">11.1 Detection Rule</w:t>
      </w:r>
    </w:p>
    <w:p>
      <w:pPr>
        <w:pStyle w:val="FirstParagraph"/>
      </w:pPr>
      <w:r>
        <w:t xml:space="preserve">The Recovery Engine must detect active cashier sessions.</w:t>
      </w:r>
    </w:p>
    <w:p>
      <w:pPr>
        <w:pStyle w:val="BodyText"/>
      </w:pPr>
      <w:r>
        <w:t xml:space="preserve">Query condition:</w:t>
      </w:r>
    </w:p>
    <w:p>
      <w:pPr>
        <w:pStyle w:val="BodyText"/>
      </w:pPr>
      <w:r>
        <w:rPr>
          <w:rStyle w:val="VerbatimChar"/>
        </w:rPr>
        <w:t xml:space="preserve">txt id="d0x7yu" cashier_sessions.status IN ('open', 'recovered')</w:t>
      </w:r>
    </w:p>
    <w:p>
      <w:r>
        <w:pict>
          <v:rect style="width:0;height:1.5pt" o:hralign="center" o:hrstd="t" o:hr="t"/>
        </w:pict>
      </w:r>
    </w:p>
    <w:bookmarkEnd w:id="40"/>
    <w:bookmarkStart w:id="41" w:name="recovery-behavior"/>
    <w:p>
      <w:pPr>
        <w:pStyle w:val="Heading2"/>
      </w:pPr>
      <w:r>
        <w:t xml:space="preserve">11.2 Recovery Behavior</w:t>
      </w:r>
    </w:p>
    <w:p>
      <w:pPr>
        <w:pStyle w:val="FirstParagraph"/>
      </w:pPr>
      <w:r>
        <w:t xml:space="preserve">If active session exists after restart:</w:t>
      </w:r>
    </w:p>
    <w:p>
      <w:pPr>
        <w:pStyle w:val="BodyText"/>
      </w:pPr>
      <w:r>
        <w:rPr>
          <w:rStyle w:val="VerbatimChar"/>
        </w:rPr>
        <w:t xml:space="preserve">txt id="c2g1w8" Show session on Recovery screen. Show session on Dashboard. Allow same cashier to continue. Allow manager to force close if needed. Mark session recovered_from_unclean_shutdown if applicable. Create audit log.</w:t>
      </w:r>
    </w:p>
    <w:p>
      <w:r>
        <w:pict>
          <v:rect style="width:0;height:1.5pt" o:hralign="center" o:hrstd="t" o:hr="t"/>
        </w:pict>
      </w:r>
    </w:p>
    <w:bookmarkEnd w:id="41"/>
    <w:bookmarkStart w:id="42" w:name="allowed-actions-1"/>
    <w:p>
      <w:pPr>
        <w:pStyle w:val="Heading2"/>
      </w:pPr>
      <w:r>
        <w:t xml:space="preserve">11.3 Allowed Actions</w:t>
      </w:r>
    </w:p>
    <w:p>
      <w:pPr>
        <w:pStyle w:val="FirstParagraph"/>
      </w:pPr>
      <w:r>
        <w:rPr>
          <w:rStyle w:val="VerbatimChar"/>
        </w:rPr>
        <w:t xml:space="preserve">txt id="k0t4j2" Continue session Close session normally Force close session with manager permission Mark reviewed</w:t>
      </w:r>
    </w:p>
    <w:p>
      <w:r>
        <w:pict>
          <v:rect style="width:0;height:1.5pt" o:hralign="center" o:hrstd="t" o:hr="t"/>
        </w:pict>
      </w:r>
    </w:p>
    <w:bookmarkEnd w:id="42"/>
    <w:bookmarkStart w:id="43" w:name="rules-1"/>
    <w:p>
      <w:pPr>
        <w:pStyle w:val="Heading2"/>
      </w:pPr>
      <w:r>
        <w:t xml:space="preserve">11.4 Rules</w:t>
      </w:r>
    </w:p>
    <w:p>
      <w:pPr>
        <w:pStyle w:val="FirstParagraph"/>
      </w:pPr>
      <w:r>
        <w:rPr>
          <w:rStyle w:val="VerbatimChar"/>
        </w:rPr>
        <w:t xml:space="preserve">txt id="s1p13n" Do not auto-close cashier session after power loss. Do not open new session if an active one exists unless manager resolves. Do not lose session totals. Do not allow bill finalization without active session.</w:t>
      </w:r>
    </w:p>
    <w:p>
      <w:r>
        <w:pict>
          <v:rect style="width:0;height:1.5pt" o:hralign="center" o:hrstd="t" o:hr="t"/>
        </w:pict>
      </w:r>
    </w:p>
    <w:bookmarkEnd w:id="43"/>
    <w:bookmarkEnd w:id="44"/>
    <w:bookmarkStart w:id="49" w:name="finalized-bill-recovery"/>
    <w:p>
      <w:pPr>
        <w:pStyle w:val="Heading1"/>
      </w:pPr>
      <w:r>
        <w:t xml:space="preserve">12. Finalized Bill Recovery</w:t>
      </w:r>
    </w:p>
    <w:bookmarkStart w:id="45" w:name="detection-rule-1"/>
    <w:p>
      <w:pPr>
        <w:pStyle w:val="Heading2"/>
      </w:pPr>
      <w:r>
        <w:t xml:space="preserve">12.1 Detection Rule</w:t>
      </w:r>
    </w:p>
    <w:p>
      <w:pPr>
        <w:pStyle w:val="FirstParagraph"/>
      </w:pPr>
      <w:r>
        <w:t xml:space="preserve">The Recovery Engine must detect finalized local bills that are not synced.</w:t>
      </w:r>
    </w:p>
    <w:p>
      <w:pPr>
        <w:pStyle w:val="BodyText"/>
      </w:pPr>
      <w:r>
        <w:t xml:space="preserve">Query condition:</w:t>
      </w:r>
    </w:p>
    <w:p>
      <w:pPr>
        <w:pStyle w:val="BodyText"/>
      </w:pPr>
      <w:r>
        <w:rPr>
          <w:rStyle w:val="VerbatimChar"/>
        </w:rPr>
        <w:t xml:space="preserve">txt id="426pbf" bills.sync_status IN ('pending', 'failed_retryable', 'failed_permanent', 'conflict')</w:t>
      </w:r>
    </w:p>
    <w:p>
      <w:pPr>
        <w:pStyle w:val="BodyText"/>
      </w:pPr>
      <w:r>
        <w:t xml:space="preserve">and/or:</w:t>
      </w:r>
    </w:p>
    <w:p>
      <w:pPr>
        <w:pStyle w:val="BodyText"/>
      </w:pPr>
      <w:r>
        <w:rPr>
          <w:rStyle w:val="VerbatimChar"/>
        </w:rPr>
        <w:t xml:space="preserve">txt id="565p8o" bills.status IN ('finalized_local', 'receipt_generated', 'receipt_print_pending', 'sync_pending', 'sync_failed', 'conflict')</w:t>
      </w:r>
    </w:p>
    <w:p>
      <w:r>
        <w:pict>
          <v:rect style="width:0;height:1.5pt" o:hralign="center" o:hrstd="t" o:hr="t"/>
        </w:pict>
      </w:r>
    </w:p>
    <w:bookmarkEnd w:id="45"/>
    <w:bookmarkStart w:id="46" w:name="recovery-behavior-1"/>
    <w:p>
      <w:pPr>
        <w:pStyle w:val="Heading2"/>
      </w:pPr>
      <w:r>
        <w:t xml:space="preserve">12.2 Recovery Behavior</w:t>
      </w:r>
    </w:p>
    <w:p>
      <w:pPr>
        <w:pStyle w:val="FirstParagraph"/>
      </w:pPr>
      <w:r>
        <w:t xml:space="preserve">Unsynced finalized bills must remain visible and safe.</w:t>
      </w:r>
    </w:p>
    <w:p>
      <w:pPr>
        <w:pStyle w:val="BodyText"/>
      </w:pPr>
      <w:r>
        <w:t xml:space="preserve">Recovery screen should show:</w:t>
      </w:r>
    </w:p>
    <w:p>
      <w:pPr>
        <w:pStyle w:val="BodyText"/>
      </w:pPr>
      <w:r>
        <w:rPr>
          <w:rStyle w:val="VerbatimChar"/>
        </w:rPr>
        <w:t xml:space="preserve">txt id="6mo2nb" Bill number Patient name Total amount Payment status Receipt status Sync status Finalized time Recommended action</w:t>
      </w:r>
    </w:p>
    <w:p>
      <w:r>
        <w:pict>
          <v:rect style="width:0;height:1.5pt" o:hralign="center" o:hrstd="t" o:hr="t"/>
        </w:pict>
      </w:r>
    </w:p>
    <w:bookmarkEnd w:id="46"/>
    <w:bookmarkStart w:id="47" w:name="allowed-actions-2"/>
    <w:p>
      <w:pPr>
        <w:pStyle w:val="Heading2"/>
      </w:pPr>
      <w:r>
        <w:t xml:space="preserve">12.3 Allowed Actions</w:t>
      </w:r>
    </w:p>
    <w:p>
      <w:pPr>
        <w:pStyle w:val="FirstParagraph"/>
      </w:pPr>
      <w:r>
        <w:rPr>
          <w:rStyle w:val="VerbatimChar"/>
        </w:rPr>
        <w:t xml:space="preserve">txt id="ridq68" View bill View receipt Retry sync Retry print if receipt print pending Mark recovery reviewed Open support if conflict/permanent failure</w:t>
      </w:r>
    </w:p>
    <w:p>
      <w:r>
        <w:pict>
          <v:rect style="width:0;height:1.5pt" o:hralign="center" o:hrstd="t" o:hr="t"/>
        </w:pict>
      </w:r>
    </w:p>
    <w:bookmarkEnd w:id="47"/>
    <w:bookmarkStart w:id="48" w:name="rules-2"/>
    <w:p>
      <w:pPr>
        <w:pStyle w:val="Heading2"/>
      </w:pPr>
      <w:r>
        <w:t xml:space="preserve">12.4 Rules</w:t>
      </w:r>
    </w:p>
    <w:p>
      <w:pPr>
        <w:pStyle w:val="FirstParagraph"/>
      </w:pPr>
      <w:r>
        <w:rPr>
          <w:rStyle w:val="VerbatimChar"/>
        </w:rPr>
        <w:t xml:space="preserve">txt id="pkw11l" Do not auto-delete unsynced bills. Do not recreate finalized bill. Do not change bill number. Do not alter bill totals. Do not silently mark synced.</w:t>
      </w:r>
    </w:p>
    <w:p>
      <w:r>
        <w:pict>
          <v:rect style="width:0;height:1.5pt" o:hralign="center" o:hrstd="t" o:hr="t"/>
        </w:pict>
      </w:r>
    </w:p>
    <w:bookmarkEnd w:id="48"/>
    <w:bookmarkEnd w:id="49"/>
    <w:bookmarkStart w:id="55" w:name="payment-recovery"/>
    <w:p>
      <w:pPr>
        <w:pStyle w:val="Heading1"/>
      </w:pPr>
      <w:r>
        <w:t xml:space="preserve">13. Payment Recovery</w:t>
      </w:r>
    </w:p>
    <w:bookmarkStart w:id="50" w:name="cash-payment-recovery"/>
    <w:p>
      <w:pPr>
        <w:pStyle w:val="Heading2"/>
      </w:pPr>
      <w:r>
        <w:t xml:space="preserve">13.1 Cash Payment Recovery</w:t>
      </w:r>
    </w:p>
    <w:p>
      <w:pPr>
        <w:pStyle w:val="FirstParagraph"/>
      </w:pPr>
      <w:r>
        <w:t xml:space="preserve">Cash payments recorded locally are recoverable from the database.</w:t>
      </w:r>
    </w:p>
    <w:p>
      <w:pPr>
        <w:pStyle w:val="BodyText"/>
      </w:pPr>
      <w:r>
        <w:t xml:space="preserve">If cash payment exists:</w:t>
      </w:r>
    </w:p>
    <w:p>
      <w:pPr>
        <w:pStyle w:val="BodyText"/>
      </w:pPr>
      <w:r>
        <w:rPr>
          <w:rStyle w:val="VerbatimChar"/>
        </w:rPr>
        <w:t xml:space="preserve">txt id="t09ior" Show payment as cash_paid_local. Include in session summary. Include in pending sync if not synced. Do not require gateway verification.</w:t>
      </w:r>
    </w:p>
    <w:p>
      <w:r>
        <w:pict>
          <v:rect style="width:0;height:1.5pt" o:hralign="center" o:hrstd="t" o:hr="t"/>
        </w:pict>
      </w:r>
    </w:p>
    <w:bookmarkEnd w:id="50"/>
    <w:bookmarkStart w:id="51" w:name="gateway-payment-recovery"/>
    <w:p>
      <w:pPr>
        <w:pStyle w:val="Heading2"/>
      </w:pPr>
      <w:r>
        <w:t xml:space="preserve">13.2 Gateway Payment Recovery</w:t>
      </w:r>
    </w:p>
    <w:p>
      <w:pPr>
        <w:pStyle w:val="FirstParagraph"/>
      </w:pPr>
      <w:r>
        <w:t xml:space="preserve">Gateway-related states require stricter rules.</w:t>
      </w:r>
    </w:p>
    <w:p>
      <w:pPr>
        <w:pStyle w:val="BodyText"/>
      </w:pPr>
      <w:r>
        <w:t xml:space="preserve">Detect payments where:</w:t>
      </w:r>
    </w:p>
    <w:p>
      <w:pPr>
        <w:pStyle w:val="BodyText"/>
      </w:pPr>
      <w:r>
        <w:rPr>
          <w:rStyle w:val="VerbatimChar"/>
        </w:rPr>
        <w:t xml:space="preserve">txt id="zpu7vk" payments.status IN ('gateway_pending', 'gateway_unknown')</w:t>
      </w:r>
    </w:p>
    <w:p>
      <w:r>
        <w:pict>
          <v:rect style="width:0;height:1.5pt" o:hralign="center" o:hrstd="t" o:hr="t"/>
        </w:pict>
      </w:r>
    </w:p>
    <w:bookmarkEnd w:id="51"/>
    <w:bookmarkStart w:id="52" w:name="unknown-payment-behavior"/>
    <w:p>
      <w:pPr>
        <w:pStyle w:val="Heading2"/>
      </w:pPr>
      <w:r>
        <w:t xml:space="preserve">13.3 Unknown Payment Behavior</w:t>
      </w:r>
    </w:p>
    <w:p>
      <w:pPr>
        <w:pStyle w:val="FirstParagraph"/>
      </w:pPr>
      <w:r>
        <w:t xml:space="preserve">If payment state is unknown:</w:t>
      </w:r>
    </w:p>
    <w:p>
      <w:pPr>
        <w:pStyle w:val="BodyText"/>
      </w:pPr>
      <w:r>
        <w:rPr>
          <w:rStyle w:val="VerbatimChar"/>
        </w:rPr>
        <w:t xml:space="preserve">txt id="8qoao3" Do not mark payment successful automatically. Show verification required. Prevent duplicate payment confirmation. Allow verify when online/server/gateway available. Audit resolution.</w:t>
      </w:r>
    </w:p>
    <w:p>
      <w:r>
        <w:pict>
          <v:rect style="width:0;height:1.5pt" o:hralign="center" o:hrstd="t" o:hr="t"/>
        </w:pict>
      </w:r>
    </w:p>
    <w:bookmarkEnd w:id="52"/>
    <w:bookmarkStart w:id="53" w:name="allowed-actions-3"/>
    <w:p>
      <w:pPr>
        <w:pStyle w:val="Heading2"/>
      </w:pPr>
      <w:r>
        <w:t xml:space="preserve">13.4 Allowed Actions</w:t>
      </w:r>
    </w:p>
    <w:p>
      <w:pPr>
        <w:pStyle w:val="FirstParagraph"/>
      </w:pPr>
      <w:r>
        <w:rPr>
          <w:rStyle w:val="VerbatimChar"/>
        </w:rPr>
        <w:t xml:space="preserve">txt id="szkkpm" Verify payment Mark failed with permission if verified failed Escalate to manager/support Continue cash billing separately only through controlled flow</w:t>
      </w:r>
    </w:p>
    <w:p>
      <w:r>
        <w:pict>
          <v:rect style="width:0;height:1.5pt" o:hralign="center" o:hrstd="t" o:hr="t"/>
        </w:pict>
      </w:r>
    </w:p>
    <w:bookmarkEnd w:id="53"/>
    <w:bookmarkStart w:id="54" w:name="rules-3"/>
    <w:p>
      <w:pPr>
        <w:pStyle w:val="Heading2"/>
      </w:pPr>
      <w:r>
        <w:t xml:space="preserve">13.5 Rules</w:t>
      </w:r>
    </w:p>
    <w:p>
      <w:pPr>
        <w:pStyle w:val="FirstParagraph"/>
      </w:pPr>
      <w:r>
        <w:rPr>
          <w:rStyle w:val="VerbatimChar"/>
        </w:rPr>
        <w:t xml:space="preserve">txt id="f2o7dt" Never assume gateway payment success after crash. Never create second payment blindly. Never finalize bill as paid unless payment success is known or cash is locally recorded.</w:t>
      </w:r>
    </w:p>
    <w:p>
      <w:r>
        <w:pict>
          <v:rect style="width:0;height:1.5pt" o:hralign="center" o:hrstd="t" o:hr="t"/>
        </w:pict>
      </w:r>
    </w:p>
    <w:bookmarkEnd w:id="54"/>
    <w:bookmarkEnd w:id="55"/>
    <w:bookmarkStart w:id="61" w:name="receipt-and-printer-job-recovery"/>
    <w:p>
      <w:pPr>
        <w:pStyle w:val="Heading1"/>
      </w:pPr>
      <w:r>
        <w:t xml:space="preserve">14. Receipt and Printer Job Recovery</w:t>
      </w:r>
    </w:p>
    <w:bookmarkStart w:id="56" w:name="receipt-detection"/>
    <w:p>
      <w:pPr>
        <w:pStyle w:val="Heading2"/>
      </w:pPr>
      <w:r>
        <w:t xml:space="preserve">14.1 Receipt Detection</w:t>
      </w:r>
    </w:p>
    <w:p>
      <w:pPr>
        <w:pStyle w:val="FirstParagraph"/>
      </w:pPr>
      <w:r>
        <w:t xml:space="preserve">Detect receipts where:</w:t>
      </w:r>
    </w:p>
    <w:p>
      <w:pPr>
        <w:pStyle w:val="BodyText"/>
      </w:pPr>
      <w:r>
        <w:rPr>
          <w:rStyle w:val="VerbatimChar"/>
        </w:rPr>
        <w:t xml:space="preserve">txt id="sn8mb5" receipts.status IN ('print_pending', 'printing', 'print_failed', 'reprint_requested')</w:t>
      </w:r>
    </w:p>
    <w:p>
      <w:r>
        <w:pict>
          <v:rect style="width:0;height:1.5pt" o:hralign="center" o:hrstd="t" o:hr="t"/>
        </w:pict>
      </w:r>
    </w:p>
    <w:bookmarkEnd w:id="56"/>
    <w:bookmarkStart w:id="57" w:name="printer-job-detection"/>
    <w:p>
      <w:pPr>
        <w:pStyle w:val="Heading2"/>
      </w:pPr>
      <w:r>
        <w:t xml:space="preserve">14.2 Printer Job Detection</w:t>
      </w:r>
    </w:p>
    <w:p>
      <w:pPr>
        <w:pStyle w:val="FirstParagraph"/>
      </w:pPr>
      <w:r>
        <w:t xml:space="preserve">Detect printer jobs where:</w:t>
      </w:r>
    </w:p>
    <w:p>
      <w:pPr>
        <w:pStyle w:val="BodyText"/>
      </w:pPr>
      <w:r>
        <w:rPr>
          <w:rStyle w:val="VerbatimChar"/>
        </w:rPr>
        <w:t xml:space="preserve">txt id="6r6k3i" printer_jobs.status IN ('created', 'queued', 'printing', 'failed', 'retry_pending')</w:t>
      </w:r>
    </w:p>
    <w:p>
      <w:pPr>
        <w:pStyle w:val="BodyText"/>
      </w:pPr>
      <w:r>
        <w:t xml:space="preserve">If a job was</w:t>
      </w:r>
      <w:r>
        <w:t xml:space="preserve"> </w:t>
      </w:r>
      <w:r>
        <w:rPr>
          <w:rStyle w:val="VerbatimChar"/>
        </w:rPr>
        <w:t xml:space="preserve">printing</w:t>
      </w:r>
      <w:r>
        <w:t xml:space="preserve"> </w:t>
      </w:r>
      <w:r>
        <w:t xml:space="preserve">before crash, treat as uncertain.</w:t>
      </w:r>
    </w:p>
    <w:p>
      <w:pPr>
        <w:pStyle w:val="BodyText"/>
      </w:pPr>
      <w:r>
        <w:t xml:space="preserve">Recommended recovery state:</w:t>
      </w:r>
    </w:p>
    <w:p>
      <w:pPr>
        <w:pStyle w:val="BodyText"/>
      </w:pPr>
      <w:r>
        <w:rPr>
          <w:rStyle w:val="VerbatimChar"/>
        </w:rPr>
        <w:t xml:space="preserve">txt id="m2e13x" printing → retry_pending</w:t>
      </w:r>
    </w:p>
    <w:p>
      <w:pPr>
        <w:pStyle w:val="BodyText"/>
      </w:pPr>
      <w:r>
        <w:t xml:space="preserve">or show:</w:t>
      </w:r>
    </w:p>
    <w:p>
      <w:pPr>
        <w:pStyle w:val="BodyText"/>
      </w:pPr>
      <w:r>
        <w:rPr>
          <w:rStyle w:val="VerbatimChar"/>
        </w:rPr>
        <w:t xml:space="preserve">txt id="e4uuyi" Print result unknown. Please verify receipt physically before retry/reprint.</w:t>
      </w:r>
    </w:p>
    <w:p>
      <w:r>
        <w:pict>
          <v:rect style="width:0;height:1.5pt" o:hralign="center" o:hrstd="t" o:hr="t"/>
        </w:pict>
      </w:r>
    </w:p>
    <w:bookmarkEnd w:id="57"/>
    <w:bookmarkStart w:id="58" w:name="recovery-ui"/>
    <w:p>
      <w:pPr>
        <w:pStyle w:val="Heading2"/>
      </w:pPr>
      <w:r>
        <w:t xml:space="preserve">14.3 Recovery UI</w:t>
      </w:r>
    </w:p>
    <w:p>
      <w:pPr>
        <w:pStyle w:val="FirstParagraph"/>
      </w:pPr>
      <w:r>
        <w:t xml:space="preserve">Recovery screen must show:</w:t>
      </w:r>
    </w:p>
    <w:p>
      <w:pPr>
        <w:pStyle w:val="BodyText"/>
      </w:pPr>
      <w:r>
        <w:rPr>
          <w:rStyle w:val="VerbatimChar"/>
        </w:rPr>
        <w:t xml:space="preserve">txt id="2ac6ki" Receipt number Bill number Patient name Printer job status Last error Attempt count Recommended action</w:t>
      </w:r>
    </w:p>
    <w:p>
      <w:r>
        <w:pict>
          <v:rect style="width:0;height:1.5pt" o:hralign="center" o:hrstd="t" o:hr="t"/>
        </w:pict>
      </w:r>
    </w:p>
    <w:bookmarkEnd w:id="58"/>
    <w:bookmarkStart w:id="59" w:name="allowed-actions-4"/>
    <w:p>
      <w:pPr>
        <w:pStyle w:val="Heading2"/>
      </w:pPr>
      <w:r>
        <w:t xml:space="preserve">14.4 Allowed Actions</w:t>
      </w:r>
    </w:p>
    <w:p>
      <w:pPr>
        <w:pStyle w:val="FirstParagraph"/>
      </w:pPr>
      <w:r>
        <w:rPr>
          <w:rStyle w:val="VerbatimChar"/>
        </w:rPr>
        <w:t xml:space="preserve">txt id="5l59cl" Retry print Open receipt Mark printed manually with manager permission later Cancel print job if safe</w:t>
      </w:r>
    </w:p>
    <w:p>
      <w:r>
        <w:pict>
          <v:rect style="width:0;height:1.5pt" o:hralign="center" o:hrstd="t" o:hr="t"/>
        </w:pict>
      </w:r>
    </w:p>
    <w:bookmarkEnd w:id="59"/>
    <w:bookmarkStart w:id="60" w:name="rules-4"/>
    <w:p>
      <w:pPr>
        <w:pStyle w:val="Heading2"/>
      </w:pPr>
      <w:r>
        <w:t xml:space="preserve">14.5 Rules</w:t>
      </w:r>
    </w:p>
    <w:p>
      <w:pPr>
        <w:pStyle w:val="FirstParagraph"/>
      </w:pPr>
      <w:r>
        <w:rPr>
          <w:rStyle w:val="VerbatimChar"/>
        </w:rPr>
        <w:t xml:space="preserve">txt id="s8fm2b" Printer failure must not undo bill. Print retry must be audited. Reprint must increment reprint count. Pending print jobs must survive restart.</w:t>
      </w:r>
    </w:p>
    <w:p>
      <w:r>
        <w:pict>
          <v:rect style="width:0;height:1.5pt" o:hralign="center" o:hrstd="t" o:hr="t"/>
        </w:pict>
      </w:r>
    </w:p>
    <w:bookmarkEnd w:id="60"/>
    <w:bookmarkEnd w:id="61"/>
    <w:bookmarkStart w:id="65" w:name="sync-recovery"/>
    <w:p>
      <w:pPr>
        <w:pStyle w:val="Heading1"/>
      </w:pPr>
      <w:r>
        <w:t xml:space="preserve">15. Sync Recovery</w:t>
      </w:r>
    </w:p>
    <w:bookmarkStart w:id="62" w:name="stale-syncing-events"/>
    <w:p>
      <w:pPr>
        <w:pStyle w:val="Heading2"/>
      </w:pPr>
      <w:r>
        <w:t xml:space="preserve">15.1 Stale Syncing Events</w:t>
      </w:r>
    </w:p>
    <w:p>
      <w:pPr>
        <w:pStyle w:val="FirstParagraph"/>
      </w:pPr>
      <w:r>
        <w:t xml:space="preserve">If sync service crashes while event status is</w:t>
      </w:r>
      <w:r>
        <w:t xml:space="preserve"> </w:t>
      </w:r>
      <w:r>
        <w:rPr>
          <w:rStyle w:val="VerbatimChar"/>
        </w:rPr>
        <w:t xml:space="preserve">syncing</w:t>
      </w:r>
      <w:r>
        <w:t xml:space="preserve">, the event may be stuck.</w:t>
      </w:r>
    </w:p>
    <w:p>
      <w:pPr>
        <w:pStyle w:val="BodyText"/>
      </w:pPr>
      <w:r>
        <w:t xml:space="preserve">Detection condition:</w:t>
      </w:r>
    </w:p>
    <w:p>
      <w:pPr>
        <w:pStyle w:val="BodyText"/>
      </w:pPr>
      <w:r>
        <w:rPr>
          <w:rStyle w:val="VerbatimChar"/>
        </w:rPr>
        <w:t xml:space="preserve">txt id="61xiq1" sync_events.status = 'syncing' AND last_attempt_at older than stale threshold</w:t>
      </w:r>
    </w:p>
    <w:p>
      <w:pPr>
        <w:pStyle w:val="BodyText"/>
      </w:pPr>
      <w:r>
        <w:t xml:space="preserve">Recommended threshold:</w:t>
      </w:r>
    </w:p>
    <w:p>
      <w:pPr>
        <w:pStyle w:val="BodyText"/>
      </w:pPr>
      <w:r>
        <w:rPr>
          <w:rStyle w:val="VerbatimChar"/>
        </w:rPr>
        <w:t xml:space="preserve">txt id="la1cg4" 5 minutes for MVP</w:t>
      </w:r>
    </w:p>
    <w:p>
      <w:r>
        <w:pict>
          <v:rect style="width:0;height:1.5pt" o:hralign="center" o:hrstd="t" o:hr="t"/>
        </w:pict>
      </w:r>
    </w:p>
    <w:bookmarkEnd w:id="62"/>
    <w:bookmarkStart w:id="63" w:name="stale-syncing-recovery"/>
    <w:p>
      <w:pPr>
        <w:pStyle w:val="Heading2"/>
      </w:pPr>
      <w:r>
        <w:t xml:space="preserve">15.2 Stale Syncing Recovery</w:t>
      </w:r>
    </w:p>
    <w:p>
      <w:pPr>
        <w:pStyle w:val="FirstParagraph"/>
      </w:pPr>
      <w:r>
        <w:t xml:space="preserve">Stale syncing event should be changed to:</w:t>
      </w:r>
    </w:p>
    <w:p>
      <w:pPr>
        <w:pStyle w:val="BodyText"/>
      </w:pPr>
      <w:r>
        <w:rPr>
          <w:rStyle w:val="VerbatimChar"/>
        </w:rPr>
        <w:t xml:space="preserve">txt id="n76ico" failed_retryable</w:t>
      </w:r>
    </w:p>
    <w:p>
      <w:pPr>
        <w:pStyle w:val="BodyText"/>
      </w:pPr>
      <w:r>
        <w:t xml:space="preserve">or:</w:t>
      </w:r>
    </w:p>
    <w:p>
      <w:pPr>
        <w:pStyle w:val="BodyText"/>
      </w:pPr>
      <w:r>
        <w:rPr>
          <w:rStyle w:val="VerbatimChar"/>
        </w:rPr>
        <w:t xml:space="preserve">txt id="9u9tk7" pending</w:t>
      </w:r>
    </w:p>
    <w:p>
      <w:pPr>
        <w:pStyle w:val="BodyText"/>
      </w:pPr>
      <w:r>
        <w:t xml:space="preserve">Recommended MVP:</w:t>
      </w:r>
    </w:p>
    <w:p>
      <w:pPr>
        <w:pStyle w:val="BodyText"/>
      </w:pPr>
      <w:r>
        <w:rPr>
          <w:rStyle w:val="VerbatimChar"/>
        </w:rPr>
        <w:t xml:space="preserve">txt id="c6krvs" failed_retryable with failure_code = STALE_SYNCING_EVENT</w:t>
      </w:r>
    </w:p>
    <w:p>
      <w:r>
        <w:pict>
          <v:rect style="width:0;height:1.5pt" o:hralign="center" o:hrstd="t" o:hr="t"/>
        </w:pict>
      </w:r>
    </w:p>
    <w:bookmarkEnd w:id="63"/>
    <w:bookmarkStart w:id="64" w:name="sync-recovery-rules"/>
    <w:p>
      <w:pPr>
        <w:pStyle w:val="Heading2"/>
      </w:pPr>
      <w:r>
        <w:t xml:space="preserve">15.3 Sync Recovery Rules</w:t>
      </w:r>
    </w:p>
    <w:p>
      <w:pPr>
        <w:pStyle w:val="FirstParagraph"/>
      </w:pPr>
      <w:r>
        <w:rPr>
          <w:rStyle w:val="VerbatimChar"/>
        </w:rPr>
        <w:t xml:space="preserve">txt id="uf9l33" Do not delete sync event. Do not create duplicate event. Retry with same idempotency key. Show failed/retryable count in Sync screen. Audit manual retry if needed.</w:t>
      </w:r>
    </w:p>
    <w:p>
      <w:r>
        <w:pict>
          <v:rect style="width:0;height:1.5pt" o:hralign="center" o:hrstd="t" o:hr="t"/>
        </w:pict>
      </w:r>
    </w:p>
    <w:bookmarkEnd w:id="64"/>
    <w:bookmarkEnd w:id="65"/>
    <w:bookmarkStart w:id="69" w:name="database-recovery"/>
    <w:p>
      <w:pPr>
        <w:pStyle w:val="Heading1"/>
      </w:pPr>
      <w:r>
        <w:t xml:space="preserve">16. Database Recovery</w:t>
      </w:r>
    </w:p>
    <w:bookmarkStart w:id="66" w:name="database-startup-check"/>
    <w:p>
      <w:pPr>
        <w:pStyle w:val="Heading2"/>
      </w:pPr>
      <w:r>
        <w:t xml:space="preserve">16.1 Database Startup Check</w:t>
      </w:r>
    </w:p>
    <w:p>
      <w:pPr>
        <w:pStyle w:val="FirstParagraph"/>
      </w:pPr>
      <w:r>
        <w:t xml:space="preserve">On startup, backend must check:</w:t>
      </w:r>
    </w:p>
    <w:p>
      <w:pPr>
        <w:pStyle w:val="BodyText"/>
      </w:pPr>
      <w:r>
        <w:rPr>
          <w:rStyle w:val="VerbatimChar"/>
        </w:rPr>
        <w:t xml:space="preserve">txt id="leu4c4" Database file exists Database can be opened Foreign keys are enabled Migration version is valid Required tables exist Basic integrity check passes</w:t>
      </w:r>
    </w:p>
    <w:p>
      <w:r>
        <w:pict>
          <v:rect style="width:0;height:1.5pt" o:hralign="center" o:hrstd="t" o:hr="t"/>
        </w:pict>
      </w:r>
    </w:p>
    <w:bookmarkEnd w:id="66"/>
    <w:bookmarkStart w:id="67" w:name="database-error-behavior"/>
    <w:p>
      <w:pPr>
        <w:pStyle w:val="Heading2"/>
      </w:pPr>
      <w:r>
        <w:t xml:space="preserve">16.2 Database Error Behavior</w:t>
      </w:r>
    </w:p>
    <w:p>
      <w:pPr>
        <w:pStyle w:val="FirstParagraph"/>
      </w:pPr>
      <w:r>
        <w:t xml:space="preserve">If database cannot open or appears corrupted:</w:t>
      </w:r>
    </w:p>
    <w:p>
      <w:pPr>
        <w:pStyle w:val="BodyText"/>
      </w:pPr>
      <w:r>
        <w:rPr>
          <w:rStyle w:val="VerbatimChar"/>
        </w:rPr>
        <w:t xml:space="preserve">txt id="3t9va4" Do not start normal billing. Set startup_status = database_error or support_required. Show Support Required screen. Log error. Offer restore path if backup exists.</w:t>
      </w:r>
    </w:p>
    <w:p>
      <w:r>
        <w:pict>
          <v:rect style="width:0;height:1.5pt" o:hralign="center" o:hrstd="t" o:hr="t"/>
        </w:pict>
      </w:r>
    </w:p>
    <w:bookmarkEnd w:id="67"/>
    <w:bookmarkStart w:id="68" w:name="rules-5"/>
    <w:p>
      <w:pPr>
        <w:pStyle w:val="Heading2"/>
      </w:pPr>
      <w:r>
        <w:t xml:space="preserve">16.3 Rules</w:t>
      </w:r>
    </w:p>
    <w:p>
      <w:pPr>
        <w:pStyle w:val="FirstParagraph"/>
      </w:pPr>
      <w:r>
        <w:rPr>
          <w:rStyle w:val="VerbatimChar"/>
        </w:rPr>
        <w:t xml:space="preserve">txt id="3f3bb5" Never continue billing on corrupted database. Never silently create a new empty production database if old DB exists but fails. Never delete corrupted DB automatically. Never overwrite DB without authorized restore flow.</w:t>
      </w:r>
    </w:p>
    <w:p>
      <w:r>
        <w:pict>
          <v:rect style="width:0;height:1.5pt" o:hralign="center" o:hrstd="t" o:hr="t"/>
        </w:pict>
      </w:r>
    </w:p>
    <w:bookmarkEnd w:id="68"/>
    <w:bookmarkEnd w:id="69"/>
    <w:bookmarkStart w:id="73" w:name="migration-recovery"/>
    <w:p>
      <w:pPr>
        <w:pStyle w:val="Heading1"/>
      </w:pPr>
      <w:r>
        <w:t xml:space="preserve">17. Migration Recovery</w:t>
      </w:r>
    </w:p>
    <w:bookmarkStart w:id="70" w:name="detection-rule-2"/>
    <w:p>
      <w:pPr>
        <w:pStyle w:val="Heading2"/>
      </w:pPr>
      <w:r>
        <w:t xml:space="preserve">17.1 Detection Rule</w:t>
      </w:r>
    </w:p>
    <w:p>
      <w:pPr>
        <w:pStyle w:val="FirstParagraph"/>
      </w:pPr>
      <w:r>
        <w:t xml:space="preserve">Detect failed migrations from:</w:t>
      </w:r>
    </w:p>
    <w:p>
      <w:pPr>
        <w:pStyle w:val="BodyText"/>
      </w:pPr>
      <w:r>
        <w:rPr>
          <w:rStyle w:val="VerbatimChar"/>
        </w:rPr>
        <w:t xml:space="preserve">txt id="rrd4km" migration_records.status = 'failed'</w:t>
      </w:r>
    </w:p>
    <w:p>
      <w:pPr>
        <w:pStyle w:val="BodyText"/>
      </w:pPr>
      <w:r>
        <w:t xml:space="preserve">or startup migration error.</w:t>
      </w:r>
    </w:p>
    <w:p>
      <w:r>
        <w:pict>
          <v:rect style="width:0;height:1.5pt" o:hralign="center" o:hrstd="t" o:hr="t"/>
        </w:pict>
      </w:r>
    </w:p>
    <w:bookmarkEnd w:id="70"/>
    <w:bookmarkStart w:id="71" w:name="behavior"/>
    <w:p>
      <w:pPr>
        <w:pStyle w:val="Heading2"/>
      </w:pPr>
      <w:r>
        <w:t xml:space="preserve">17.2 Behavior</w:t>
      </w:r>
    </w:p>
    <w:p>
      <w:pPr>
        <w:pStyle w:val="FirstParagraph"/>
      </w:pPr>
      <w:r>
        <w:t xml:space="preserve">If migration fails:</w:t>
      </w:r>
    </w:p>
    <w:p>
      <w:pPr>
        <w:pStyle w:val="BodyText"/>
      </w:pPr>
      <w:r>
        <w:rPr>
          <w:rStyle w:val="VerbatimChar"/>
        </w:rPr>
        <w:t xml:space="preserve">txt id="hoep6c" Block normal billing. Show migration failure on Startup/Support screen. Show current app version and database version. Require support/admin intervention. Use backup if restore is needed.</w:t>
      </w:r>
    </w:p>
    <w:p>
      <w:r>
        <w:pict>
          <v:rect style="width:0;height:1.5pt" o:hralign="center" o:hrstd="t" o:hr="t"/>
        </w:pict>
      </w:r>
    </w:p>
    <w:bookmarkEnd w:id="71"/>
    <w:bookmarkStart w:id="72" w:name="rules-6"/>
    <w:p>
      <w:pPr>
        <w:pStyle w:val="Heading2"/>
      </w:pPr>
      <w:r>
        <w:t xml:space="preserve">17.3 Rules</w:t>
      </w:r>
    </w:p>
    <w:p>
      <w:pPr>
        <w:pStyle w:val="FirstParagraph"/>
      </w:pPr>
      <w:r>
        <w:rPr>
          <w:rStyle w:val="VerbatimChar"/>
        </w:rPr>
        <w:t xml:space="preserve">txt id="lg17gl" Do not continue on partially migrated DB. Do not rerun destructive migration blindly. Do not hide migration error from user/support.</w:t>
      </w:r>
    </w:p>
    <w:p>
      <w:r>
        <w:pict>
          <v:rect style="width:0;height:1.5pt" o:hralign="center" o:hrstd="t" o:hr="t"/>
        </w:pict>
      </w:r>
    </w:p>
    <w:bookmarkEnd w:id="72"/>
    <w:bookmarkEnd w:id="73"/>
    <w:bookmarkStart w:id="77" w:name="tenant-and-device-mismatch-recovery"/>
    <w:p>
      <w:pPr>
        <w:pStyle w:val="Heading1"/>
      </w:pPr>
      <w:r>
        <w:t xml:space="preserve">18. Tenant and Device Mismatch Recovery</w:t>
      </w:r>
    </w:p>
    <w:bookmarkStart w:id="74" w:name="detection-rule-3"/>
    <w:p>
      <w:pPr>
        <w:pStyle w:val="Heading2"/>
      </w:pPr>
      <w:r>
        <w:t xml:space="preserve">18.1 Detection Rule</w:t>
      </w:r>
    </w:p>
    <w:p>
      <w:pPr>
        <w:pStyle w:val="FirstParagraph"/>
      </w:pPr>
      <w:r>
        <w:t xml:space="preserve">Detect mismatch if:</w:t>
      </w:r>
    </w:p>
    <w:p>
      <w:pPr>
        <w:pStyle w:val="BodyText"/>
      </w:pPr>
      <w:r>
        <w:rPr>
          <w:rStyle w:val="VerbatimChar"/>
        </w:rPr>
        <w:t xml:space="preserve">txt id="iem8ip" Device organization_id does not match local config. Device branch_id does not match local config. Sync token tenant differs from local DB tenant. Device identity changed unexpectedly. Installation ID mismatch detected.</w:t>
      </w:r>
    </w:p>
    <w:p>
      <w:r>
        <w:pict>
          <v:rect style="width:0;height:1.5pt" o:hralign="center" o:hrstd="t" o:hr="t"/>
        </w:pict>
      </w:r>
    </w:p>
    <w:bookmarkEnd w:id="74"/>
    <w:bookmarkStart w:id="75" w:name="behavior-1"/>
    <w:p>
      <w:pPr>
        <w:pStyle w:val="Heading2"/>
      </w:pPr>
      <w:r>
        <w:t xml:space="preserve">18.2 Behavior</w:t>
      </w:r>
    </w:p>
    <w:p>
      <w:pPr>
        <w:pStyle w:val="FirstParagraph"/>
      </w:pPr>
      <w:r>
        <w:t xml:space="preserve">Tenant/device mismatch is critical.</w:t>
      </w:r>
    </w:p>
    <w:p>
      <w:pPr>
        <w:pStyle w:val="BodyText"/>
      </w:pPr>
      <w:r>
        <w:t xml:space="preserve">System must:</w:t>
      </w:r>
    </w:p>
    <w:p>
      <w:pPr>
        <w:pStyle w:val="BodyText"/>
      </w:pPr>
      <w:r>
        <w:rPr>
          <w:rStyle w:val="VerbatimChar"/>
        </w:rPr>
        <w:t xml:space="preserve">txt id="1g0tx2" Pause sync. Show support-required warning. Create tamper/recovery marker. Restrict high-risk operations. Require admin/support resolution.</w:t>
      </w:r>
    </w:p>
    <w:p>
      <w:r>
        <w:pict>
          <v:rect style="width:0;height:1.5pt" o:hralign="center" o:hrstd="t" o:hr="t"/>
        </w:pict>
      </w:r>
    </w:p>
    <w:bookmarkEnd w:id="75"/>
    <w:bookmarkStart w:id="76" w:name="rules-7"/>
    <w:p>
      <w:pPr>
        <w:pStyle w:val="Heading2"/>
      </w:pPr>
      <w:r>
        <w:t xml:space="preserve">18.3 Rules</w:t>
      </w:r>
    </w:p>
    <w:p>
      <w:pPr>
        <w:pStyle w:val="FirstParagraph"/>
      </w:pPr>
      <w:r>
        <w:rPr>
          <w:rStyle w:val="VerbatimChar"/>
        </w:rPr>
        <w:t xml:space="preserve">txt id="baamsx" Never sync data to mismatched tenant. Never silently rewrite organization_id/branch_id. Never allow production billing if tenant identity is unsafe.</w:t>
      </w:r>
    </w:p>
    <w:p>
      <w:r>
        <w:pict>
          <v:rect style="width:0;height:1.5pt" o:hralign="center" o:hrstd="t" o:hr="t"/>
        </w:pict>
      </w:r>
    </w:p>
    <w:bookmarkEnd w:id="76"/>
    <w:bookmarkEnd w:id="77"/>
    <w:bookmarkStart w:id="81" w:name="license-recovery"/>
    <w:p>
      <w:pPr>
        <w:pStyle w:val="Heading1"/>
      </w:pPr>
      <w:r>
        <w:t xml:space="preserve">19. License Recovery</w:t>
      </w:r>
    </w:p>
    <w:bookmarkStart w:id="78" w:name="detection-rule-4"/>
    <w:p>
      <w:pPr>
        <w:pStyle w:val="Heading2"/>
      </w:pPr>
      <w:r>
        <w:t xml:space="preserve">19.1 Detection Rule</w:t>
      </w:r>
    </w:p>
    <w:p>
      <w:pPr>
        <w:pStyle w:val="FirstParagraph"/>
      </w:pPr>
      <w:r>
        <w:t xml:space="preserve">Detect license issue if:</w:t>
      </w:r>
    </w:p>
    <w:p>
      <w:pPr>
        <w:pStyle w:val="BodyText"/>
      </w:pPr>
      <w:r>
        <w:rPr>
          <w:rStyle w:val="VerbatimChar"/>
        </w:rPr>
        <w:t xml:space="preserve">txt id="p57bu5" license_status IN ('expired', 'revoked', 'support_required')</w:t>
      </w:r>
    </w:p>
    <w:p>
      <w:pPr>
        <w:pStyle w:val="BodyText"/>
      </w:pPr>
      <w:r>
        <w:t xml:space="preserve">or:</w:t>
      </w:r>
    </w:p>
    <w:p>
      <w:pPr>
        <w:pStyle w:val="BodyText"/>
      </w:pPr>
      <w:r>
        <w:rPr>
          <w:rStyle w:val="VerbatimChar"/>
        </w:rPr>
        <w:t xml:space="preserve">txt id="rsg633" offline_grace_until expired</w:t>
      </w:r>
    </w:p>
    <w:p>
      <w:r>
        <w:pict>
          <v:rect style="width:0;height:1.5pt" o:hralign="center" o:hrstd="t" o:hr="t"/>
        </w:pict>
      </w:r>
    </w:p>
    <w:bookmarkEnd w:id="78"/>
    <w:bookmarkStart w:id="79" w:name="behavior-2"/>
    <w:p>
      <w:pPr>
        <w:pStyle w:val="Heading2"/>
      </w:pPr>
      <w:r>
        <w:t xml:space="preserve">19.2 Behavior</w:t>
      </w:r>
    </w:p>
    <w:p>
      <w:pPr>
        <w:pStyle w:val="FirstParagraph"/>
      </w:pPr>
      <w:r>
        <w:t xml:space="preserve">License issue handling depends on policy.</w:t>
      </w:r>
    </w:p>
    <w:p>
      <w:pPr>
        <w:pStyle w:val="BodyText"/>
      </w:pPr>
      <w:r>
        <w:t xml:space="preserve">Recommended:</w:t>
      </w:r>
    </w:p>
    <w:p>
      <w:pPr>
        <w:pStyle w:val="BodyText"/>
      </w:pPr>
      <w:r>
        <w:rPr>
          <w:rStyle w:val="VerbatimChar"/>
        </w:rPr>
        <w:t xml:space="preserve">txt id="ycry18" Allow viewing existing local data. Allow sync if possible. Restrict new cashier sessions if license expired beyond grace. Do not delete local data. Show license warning/support message. Create audit event.</w:t>
      </w:r>
    </w:p>
    <w:p>
      <w:r>
        <w:pict>
          <v:rect style="width:0;height:1.5pt" o:hralign="center" o:hrstd="t" o:hr="t"/>
        </w:pict>
      </w:r>
    </w:p>
    <w:bookmarkEnd w:id="79"/>
    <w:bookmarkStart w:id="80" w:name="rules-8"/>
    <w:p>
      <w:pPr>
        <w:pStyle w:val="Heading2"/>
      </w:pPr>
      <w:r>
        <w:t xml:space="preserve">19.3 Rules</w:t>
      </w:r>
    </w:p>
    <w:p>
      <w:pPr>
        <w:pStyle w:val="FirstParagraph"/>
      </w:pPr>
      <w:r>
        <w:rPr>
          <w:rStyle w:val="VerbatimChar"/>
        </w:rPr>
        <w:t xml:space="preserve">txt id="v2uqpp" License failure must not erase data. License failure must not corrupt active sessions. Emergency grace policy should be configurable.</w:t>
      </w:r>
    </w:p>
    <w:p>
      <w:r>
        <w:pict>
          <v:rect style="width:0;height:1.5pt" o:hralign="center" o:hrstd="t" o:hr="t"/>
        </w:pict>
      </w:r>
    </w:p>
    <w:bookmarkEnd w:id="80"/>
    <w:bookmarkEnd w:id="81"/>
    <w:bookmarkStart w:id="85" w:name="recovery-api-contract"/>
    <w:p>
      <w:pPr>
        <w:pStyle w:val="Heading1"/>
      </w:pPr>
      <w:r>
        <w:t xml:space="preserve">20. Recovery API Contract</w:t>
      </w:r>
    </w:p>
    <w:p>
      <w:pPr>
        <w:pStyle w:val="FirstParagraph"/>
      </w:pPr>
      <w:r>
        <w:t xml:space="preserve">The Recovery Engine exposes APIs already defined in Document 4.</w:t>
      </w:r>
    </w:p>
    <w:p>
      <w:pPr>
        <w:pStyle w:val="BodyText"/>
      </w:pPr>
      <w:r>
        <w:t xml:space="preserve">Required local APIs:</w:t>
      </w:r>
    </w:p>
    <w:p>
      <w:pPr>
        <w:pStyle w:val="BodyText"/>
      </w:pPr>
      <w:r>
        <w:rPr>
          <w:rStyle w:val="VerbatimChar"/>
        </w:rPr>
        <w:t xml:space="preserve">txt id="9m8vca" GET  /api/v1/recovery/status GET  /api/v1/recovery/work-items POST /api/v1/recovery/resolve</w:t>
      </w:r>
    </w:p>
    <w:p>
      <w:r>
        <w:pict>
          <v:rect style="width:0;height:1.5pt" o:hralign="center" o:hrstd="t" o:hr="t"/>
        </w:pict>
      </w:r>
    </w:p>
    <w:bookmarkStart w:id="82" w:name="get-apiv1recoverystatus"/>
    <w:p>
      <w:pPr>
        <w:pStyle w:val="Heading2"/>
      </w:pPr>
      <w:r>
        <w:t xml:space="preserve">20.1 GET /api/v1/recovery/status</w:t>
      </w:r>
    </w:p>
    <w:p>
      <w:pPr>
        <w:pStyle w:val="FirstParagraph"/>
      </w:pPr>
      <w:r>
        <w:t xml:space="preserve">Must return summary:</w:t>
      </w:r>
    </w:p>
    <w:p>
      <w:pPr>
        <w:pStyle w:val="BodyText"/>
      </w:pPr>
      <w:r>
        <w:rPr>
          <w:rStyle w:val="VerbatimChar"/>
        </w:rPr>
        <w:t xml:space="preserve">txt id="lrj7s3" recovery_required unexpected_shutdown_detected open_draft_count active_session_count unsynced_bill_count pending_print_job_count unknown_payment_count last_unclean_shutdown_at support_required</w:t>
      </w:r>
    </w:p>
    <w:p>
      <w:r>
        <w:pict>
          <v:rect style="width:0;height:1.5pt" o:hralign="center" o:hrstd="t" o:hr="t"/>
        </w:pict>
      </w:r>
    </w:p>
    <w:bookmarkEnd w:id="82"/>
    <w:bookmarkStart w:id="83" w:name="get-apiv1recoverywork-items"/>
    <w:p>
      <w:pPr>
        <w:pStyle w:val="Heading2"/>
      </w:pPr>
      <w:r>
        <w:t xml:space="preserve">20.2 GET /api/v1/recovery/work-items</w:t>
      </w:r>
    </w:p>
    <w:p>
      <w:pPr>
        <w:pStyle w:val="FirstParagraph"/>
      </w:pPr>
      <w:r>
        <w:t xml:space="preserve">Must return details:</w:t>
      </w:r>
    </w:p>
    <w:p>
      <w:pPr>
        <w:pStyle w:val="BodyText"/>
      </w:pPr>
      <w:r>
        <w:rPr>
          <w:rStyle w:val="VerbatimChar"/>
        </w:rPr>
        <w:t xml:space="preserve">txt id="qmmbxc" active_sessions open_drafts unsynced_bills pending_print_jobs unknown_payments recovery_markers sync_issues support_required_items</w:t>
      </w:r>
    </w:p>
    <w:p>
      <w:r>
        <w:pict>
          <v:rect style="width:0;height:1.5pt" o:hralign="center" o:hrstd="t" o:hr="t"/>
        </w:pict>
      </w:r>
    </w:p>
    <w:bookmarkEnd w:id="83"/>
    <w:bookmarkStart w:id="84" w:name="post-apiv1recoveryresolve"/>
    <w:p>
      <w:pPr>
        <w:pStyle w:val="Heading2"/>
      </w:pPr>
      <w:r>
        <w:t xml:space="preserve">20.3 POST /api/v1/recovery/resolve</w:t>
      </w:r>
    </w:p>
    <w:p>
      <w:pPr>
        <w:pStyle w:val="FirstParagraph"/>
      </w:pPr>
      <w:r>
        <w:t xml:space="preserve">Must support:</w:t>
      </w:r>
    </w:p>
    <w:p>
      <w:pPr>
        <w:pStyle w:val="BodyText"/>
      </w:pPr>
      <w:r>
        <w:rPr>
          <w:rStyle w:val="VerbatimChar"/>
        </w:rPr>
        <w:t xml:space="preserve">txt id="j9g881" continued resolved ignored escalated force_closed retry_requested</w:t>
      </w:r>
    </w:p>
    <w:p>
      <w:pPr>
        <w:pStyle w:val="BodyText"/>
      </w:pPr>
      <w:r>
        <w:t xml:space="preserve">All resolution actions must be audited.</w:t>
      </w:r>
    </w:p>
    <w:p>
      <w:r>
        <w:pict>
          <v:rect style="width:0;height:1.5pt" o:hralign="center" o:hrstd="t" o:hr="t"/>
        </w:pict>
      </w:r>
    </w:p>
    <w:bookmarkEnd w:id="84"/>
    <w:bookmarkEnd w:id="85"/>
    <w:bookmarkStart w:id="87" w:name="recovery-screen-requirements"/>
    <w:p>
      <w:pPr>
        <w:pStyle w:val="Heading1"/>
      </w:pPr>
      <w:r>
        <w:t xml:space="preserve">21. Recovery Screen Requirements</w:t>
      </w:r>
    </w:p>
    <w:p>
      <w:pPr>
        <w:pStyle w:val="FirstParagraph"/>
      </w:pPr>
      <w:r>
        <w:t xml:space="preserve">The Recovery screen must show:</w:t>
      </w:r>
    </w:p>
    <w:p>
      <w:pPr>
        <w:pStyle w:val="BodyText"/>
      </w:pPr>
      <w:r>
        <w:rPr>
          <w:rStyle w:val="VerbatimChar"/>
        </w:rPr>
        <w:t xml:space="preserve">txt id="2q6ia8" Unexpected shutdown warning Active sessions Open drafts Unsynced bills Pending/failed print jobs Unknown payment states Sync issues Database/migration warnings Support-required items Recommended next actions</w:t>
      </w:r>
    </w:p>
    <w:p>
      <w:r>
        <w:pict>
          <v:rect style="width:0;height:1.5pt" o:hralign="center" o:hrstd="t" o:hr="t"/>
        </w:pict>
      </w:r>
    </w:p>
    <w:bookmarkStart w:id="86" w:name="recovery-screen-buttons"/>
    <w:p>
      <w:pPr>
        <w:pStyle w:val="Heading2"/>
      </w:pPr>
      <w:r>
        <w:t xml:space="preserve">21.1 Recovery Screen Buttons</w:t>
      </w:r>
    </w:p>
    <w:p>
      <w:pPr>
        <w:pStyle w:val="FirstParagraph"/>
      </w:pPr>
      <w:r>
        <w:t xml:space="preserve">Required buttons:</w:t>
      </w:r>
    </w:p>
    <w:p>
      <w:pPr>
        <w:pStyle w:val="BodyText"/>
      </w:pPr>
      <w:r>
        <w:rPr>
          <w:rStyle w:val="VerbatimChar"/>
        </w:rPr>
        <w:t xml:space="preserve">txt id="qbuo6i" Continue Session Open Draft View Bill View Receipt Retry Print Retry Sync Resolve Marker Open Support Back to Dashboard</w:t>
      </w:r>
    </w:p>
    <w:p>
      <w:pPr>
        <w:pStyle w:val="BodyText"/>
      </w:pPr>
      <w:r>
        <w:t xml:space="preserve">Button rules:</w:t>
      </w:r>
    </w:p>
    <w:p>
      <w:pPr>
        <w:pStyle w:val="BodyText"/>
      </w:pPr>
      <w:r>
        <w:rPr>
          <w:rStyle w:val="VerbatimChar"/>
        </w:rPr>
        <w:t xml:space="preserve">txt id="2ifmcz" Only show actions that are safe. Risky actions require permission. No fake recovery buttons. No automatic destructive actions.</w:t>
      </w:r>
    </w:p>
    <w:p>
      <w:r>
        <w:pict>
          <v:rect style="width:0;height:1.5pt" o:hralign="center" o:hrstd="t" o:hr="t"/>
        </w:pict>
      </w:r>
    </w:p>
    <w:bookmarkEnd w:id="86"/>
    <w:bookmarkEnd w:id="87"/>
    <w:bookmarkStart w:id="91" w:name="startup-recovery-rules"/>
    <w:p>
      <w:pPr>
        <w:pStyle w:val="Heading1"/>
      </w:pPr>
      <w:r>
        <w:t xml:space="preserve">22. Startup Recovery Rules</w:t>
      </w:r>
    </w:p>
    <w:bookmarkStart w:id="88" w:name="normal-startup"/>
    <w:p>
      <w:pPr>
        <w:pStyle w:val="Heading2"/>
      </w:pPr>
      <w:r>
        <w:t xml:space="preserve">22.1 Normal Startup</w:t>
      </w:r>
    </w:p>
    <w:p>
      <w:pPr>
        <w:pStyle w:val="FirstParagraph"/>
      </w:pPr>
      <w:r>
        <w:t xml:space="preserve">If no recovery needed:</w:t>
      </w:r>
    </w:p>
    <w:p>
      <w:pPr>
        <w:pStyle w:val="BodyText"/>
      </w:pPr>
      <w:r>
        <w:rPr>
          <w:rStyle w:val="VerbatimChar"/>
        </w:rPr>
        <w:t xml:space="preserve">txt id="0momkg" Startup status = ready Route user to login</w:t>
      </w:r>
    </w:p>
    <w:p>
      <w:r>
        <w:pict>
          <v:rect style="width:0;height:1.5pt" o:hralign="center" o:hrstd="t" o:hr="t"/>
        </w:pict>
      </w:r>
    </w:p>
    <w:bookmarkEnd w:id="88"/>
    <w:bookmarkStart w:id="89" w:name="recovery-required"/>
    <w:p>
      <w:pPr>
        <w:pStyle w:val="Heading2"/>
      </w:pPr>
      <w:r>
        <w:t xml:space="preserve">22.2 Recovery Required</w:t>
      </w:r>
    </w:p>
    <w:p>
      <w:pPr>
        <w:pStyle w:val="FirstParagraph"/>
      </w:pPr>
      <w:r>
        <w:t xml:space="preserve">If recoverable work exists:</w:t>
      </w:r>
    </w:p>
    <w:p>
      <w:pPr>
        <w:pStyle w:val="BodyText"/>
      </w:pPr>
      <w:r>
        <w:rPr>
          <w:rStyle w:val="VerbatimChar"/>
        </w:rPr>
        <w:t xml:space="preserve">txt id="rtrj0i" Startup status = recovery_required After login, route to Recovery screen or show blocking banner</w:t>
      </w:r>
    </w:p>
    <w:p>
      <w:pPr>
        <w:pStyle w:val="BodyText"/>
      </w:pPr>
      <w:r>
        <w:t xml:space="preserve">Recommended MVP:</w:t>
      </w:r>
    </w:p>
    <w:p>
      <w:pPr>
        <w:pStyle w:val="BodyText"/>
      </w:pPr>
      <w:r>
        <w:rPr>
          <w:rStyle w:val="VerbatimChar"/>
        </w:rPr>
        <w:t xml:space="preserve">txt id="qjx8ox" Show recovery screen after login if recovery_required = true.</w:t>
      </w:r>
    </w:p>
    <w:p>
      <w:r>
        <w:pict>
          <v:rect style="width:0;height:1.5pt" o:hralign="center" o:hrstd="t" o:hr="t"/>
        </w:pict>
      </w:r>
    </w:p>
    <w:bookmarkEnd w:id="89"/>
    <w:bookmarkStart w:id="90" w:name="support-required"/>
    <w:p>
      <w:pPr>
        <w:pStyle w:val="Heading2"/>
      </w:pPr>
      <w:r>
        <w:t xml:space="preserve">22.3 Support Required</w:t>
      </w:r>
    </w:p>
    <w:p>
      <w:pPr>
        <w:pStyle w:val="FirstParagraph"/>
      </w:pPr>
      <w:r>
        <w:t xml:space="preserve">If critical issue exists:</w:t>
      </w:r>
    </w:p>
    <w:p>
      <w:pPr>
        <w:pStyle w:val="BodyText"/>
      </w:pPr>
      <w:r>
        <w:rPr>
          <w:rStyle w:val="VerbatimChar"/>
        </w:rPr>
        <w:t xml:space="preserve">txt id="i70gi7" Startup status = support_required Normal billing blocked Support screen available</w:t>
      </w:r>
    </w:p>
    <w:p>
      <w:pPr>
        <w:pStyle w:val="BodyText"/>
      </w:pPr>
      <w:r>
        <w:t xml:space="preserve">Critical issues:</w:t>
      </w:r>
    </w:p>
    <w:p>
      <w:pPr>
        <w:pStyle w:val="BodyText"/>
      </w:pPr>
      <w:r>
        <w:rPr>
          <w:rStyle w:val="VerbatimChar"/>
        </w:rPr>
        <w:t xml:space="preserve">txt id="u04j1l" Database corruption Migration failure Tenant mismatch High severity tamper License support_required based on policy</w:t>
      </w:r>
    </w:p>
    <w:p>
      <w:r>
        <w:pict>
          <v:rect style="width:0;height:1.5pt" o:hralign="center" o:hrstd="t" o:hr="t"/>
        </w:pict>
      </w:r>
    </w:p>
    <w:bookmarkEnd w:id="90"/>
    <w:bookmarkEnd w:id="91"/>
    <w:bookmarkStart w:id="92" w:name="recovery-audit-requirements"/>
    <w:p>
      <w:pPr>
        <w:pStyle w:val="Heading1"/>
      </w:pPr>
      <w:r>
        <w:t xml:space="preserve">23. Recovery Audit Requirements</w:t>
      </w:r>
    </w:p>
    <w:p>
      <w:pPr>
        <w:pStyle w:val="FirstParagraph"/>
      </w:pPr>
      <w:r>
        <w:t xml:space="preserve">Every recovery action must create audit log.</w:t>
      </w:r>
    </w:p>
    <w:p>
      <w:pPr>
        <w:pStyle w:val="BodyText"/>
      </w:pPr>
      <w:r>
        <w:t xml:space="preserve">Required audit actions:</w:t>
      </w:r>
    </w:p>
    <w:p>
      <w:pPr>
        <w:pStyle w:val="BodyText"/>
      </w:pPr>
      <w:r>
        <w:rPr>
          <w:rStyle w:val="VerbatimChar"/>
        </w:rPr>
        <w:t xml:space="preserve">txt id="1vy6rb" RECOVERY_SCAN_STARTED RECOVERY_SCAN_COMPLETED UNCLEAN_SHUTDOWN_DETECTED RECOVERY_MARKER_CREATED DRAFT_RECOVERED SESSION_RECOVERED SESSION_FORCE_CLOSED PRINT_JOB_RECOVERY_DETECTED PRINT_JOB_RETRIED UNKNOWN_PAYMENT_DETECTED UNKNOWN_PAYMENT_RESOLVED STALE_SYNC_EVENT_RESET RECOVERY_MARKER_RESOLVED SUPPORT_REQUIRED_TRIGGERED</w:t>
      </w:r>
    </w:p>
    <w:p>
      <w:pPr>
        <w:pStyle w:val="BodyText"/>
      </w:pPr>
      <w:r>
        <w:t xml:space="preserve">Audit must include:</w:t>
      </w:r>
    </w:p>
    <w:p>
      <w:pPr>
        <w:pStyle w:val="BodyText"/>
      </w:pPr>
      <w:r>
        <w:rPr>
          <w:rStyle w:val="VerbatimChar"/>
        </w:rPr>
        <w:t xml:space="preserve">txt id="s4pcw2" actor_user_id if available device_id organization_id branch_id action entity_type entity_id created_at metadata_json</w:t>
      </w:r>
    </w:p>
    <w:p>
      <w:r>
        <w:pict>
          <v:rect style="width:0;height:1.5pt" o:hralign="center" o:hrstd="t" o:hr="t"/>
        </w:pict>
      </w:r>
    </w:p>
    <w:bookmarkEnd w:id="92"/>
    <w:bookmarkStart w:id="93" w:name="recovery-logging-requirements"/>
    <w:p>
      <w:pPr>
        <w:pStyle w:val="Heading1"/>
      </w:pPr>
      <w:r>
        <w:t xml:space="preserve">24. Recovery Logging Requirements</w:t>
      </w:r>
    </w:p>
    <w:p>
      <w:pPr>
        <w:pStyle w:val="FirstParagraph"/>
      </w:pPr>
      <w:r>
        <w:t xml:space="preserve">Recovery logs must include:</w:t>
      </w:r>
    </w:p>
    <w:p>
      <w:pPr>
        <w:pStyle w:val="BodyText"/>
      </w:pPr>
      <w:r>
        <w:rPr>
          <w:rStyle w:val="VerbatimChar"/>
        </w:rPr>
        <w:t xml:space="preserve">txt id="qetk7v" Startup scan start/end Unclean shutdown detection Counts of each recoverable item Database health result Migration status result Recovery marker creation Resolution action Errors during scan</w:t>
      </w:r>
    </w:p>
    <w:p>
      <w:pPr>
        <w:pStyle w:val="BodyText"/>
      </w:pPr>
      <w:r>
        <w:t xml:space="preserve">Logs must not expose sensitive patient/payment data unnecessarily.</w:t>
      </w:r>
    </w:p>
    <w:p>
      <w:r>
        <w:pict>
          <v:rect style="width:0;height:1.5pt" o:hralign="center" o:hrstd="t" o:hr="t"/>
        </w:pict>
      </w:r>
    </w:p>
    <w:bookmarkEnd w:id="93"/>
    <w:bookmarkStart w:id="99" w:name="recovery-safety-rules"/>
    <w:p>
      <w:pPr>
        <w:pStyle w:val="Heading1"/>
      </w:pPr>
      <w:r>
        <w:t xml:space="preserve">25. Recovery Safety Rules</w:t>
      </w:r>
    </w:p>
    <w:bookmarkStart w:id="94" w:name="never-auto-delete"/>
    <w:p>
      <w:pPr>
        <w:pStyle w:val="Heading2"/>
      </w:pPr>
      <w:r>
        <w:t xml:space="preserve">25.1 Never Auto-Delete</w:t>
      </w:r>
    </w:p>
    <w:p>
      <w:pPr>
        <w:pStyle w:val="FirstParagraph"/>
      </w:pPr>
      <w:r>
        <w:t xml:space="preserve">Recovery must never auto-delete:</w:t>
      </w:r>
    </w:p>
    <w:p>
      <w:pPr>
        <w:pStyle w:val="BodyText"/>
      </w:pPr>
      <w:r>
        <w:rPr>
          <w:rStyle w:val="VerbatimChar"/>
        </w:rPr>
        <w:t xml:space="preserve">txt id="da7oym" Open drafts Finalized bills Payments Receipts Printer jobs Sync events Audit logs Recovery markers</w:t>
      </w:r>
    </w:p>
    <w:p>
      <w:r>
        <w:pict>
          <v:rect style="width:0;height:1.5pt" o:hralign="center" o:hrstd="t" o:hr="t"/>
        </w:pict>
      </w:r>
    </w:p>
    <w:bookmarkEnd w:id="94"/>
    <w:bookmarkStart w:id="95" w:name="never-auto-finalize"/>
    <w:p>
      <w:pPr>
        <w:pStyle w:val="Heading2"/>
      </w:pPr>
      <w:r>
        <w:t xml:space="preserve">25.2 Never Auto-Finalize</w:t>
      </w:r>
    </w:p>
    <w:p>
      <w:pPr>
        <w:pStyle w:val="FirstParagraph"/>
      </w:pPr>
      <w:r>
        <w:t xml:space="preserve">Recovery must never auto-finalize a draft bill.</w:t>
      </w:r>
    </w:p>
    <w:p>
      <w:pPr>
        <w:pStyle w:val="BodyText"/>
      </w:pPr>
      <w:r>
        <w:t xml:space="preserve">Finalization requires explicit user action and validation.</w:t>
      </w:r>
    </w:p>
    <w:p>
      <w:r>
        <w:pict>
          <v:rect style="width:0;height:1.5pt" o:hralign="center" o:hrstd="t" o:hr="t"/>
        </w:pict>
      </w:r>
    </w:p>
    <w:bookmarkEnd w:id="95"/>
    <w:bookmarkStart w:id="96" w:name="never-auto-assume-payment-success"/>
    <w:p>
      <w:pPr>
        <w:pStyle w:val="Heading2"/>
      </w:pPr>
      <w:r>
        <w:t xml:space="preserve">25.3 Never Auto-Assume Payment Success</w:t>
      </w:r>
    </w:p>
    <w:p>
      <w:pPr>
        <w:pStyle w:val="FirstParagraph"/>
      </w:pPr>
      <w:r>
        <w:t xml:space="preserve">Gateway payment unknown state must remain unresolved until verified.</w:t>
      </w:r>
    </w:p>
    <w:p>
      <w:r>
        <w:pict>
          <v:rect style="width:0;height:1.5pt" o:hralign="center" o:hrstd="t" o:hr="t"/>
        </w:pict>
      </w:r>
    </w:p>
    <w:bookmarkEnd w:id="96"/>
    <w:bookmarkStart w:id="97" w:name="never-auto-mark-synced"/>
    <w:p>
      <w:pPr>
        <w:pStyle w:val="Heading2"/>
      </w:pPr>
      <w:r>
        <w:t xml:space="preserve">25.4 Never Auto-Mark Synced</w:t>
      </w:r>
    </w:p>
    <w:p>
      <w:pPr>
        <w:pStyle w:val="FirstParagraph"/>
      </w:pPr>
      <w:r>
        <w:t xml:space="preserve">Recovery must not mark records synced unless sync engine/server confirms.</w:t>
      </w:r>
    </w:p>
    <w:p>
      <w:r>
        <w:pict>
          <v:rect style="width:0;height:1.5pt" o:hralign="center" o:hrstd="t" o:hr="t"/>
        </w:pict>
      </w:r>
    </w:p>
    <w:bookmarkEnd w:id="97"/>
    <w:bookmarkStart w:id="98" w:name="never-hide-critical-issues"/>
    <w:p>
      <w:pPr>
        <w:pStyle w:val="Heading2"/>
      </w:pPr>
      <w:r>
        <w:t xml:space="preserve">25.5 Never Hide Critical Issues</w:t>
      </w:r>
    </w:p>
    <w:p>
      <w:pPr>
        <w:pStyle w:val="FirstParagraph"/>
      </w:pPr>
      <w:r>
        <w:t xml:space="preserve">Critical recovery issues must appear in startup/support/recovery screens.</w:t>
      </w:r>
    </w:p>
    <w:p>
      <w:r>
        <w:pict>
          <v:rect style="width:0;height:1.5pt" o:hralign="center" o:hrstd="t" o:hr="t"/>
        </w:pict>
      </w:r>
    </w:p>
    <w:bookmarkEnd w:id="98"/>
    <w:bookmarkEnd w:id="99"/>
    <w:bookmarkStart w:id="100" w:name="recovery-state-decision-matrix"/>
    <w:p>
      <w:pPr>
        <w:pStyle w:val="Heading1"/>
      </w:pPr>
      <w:r>
        <w:t xml:space="preserve">26. Recovery State Decision Matrix</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Condition</w:t>
            </w:r>
          </w:p>
        </w:tc>
        <w:tc>
          <w:tcPr/>
          <w:p>
            <w:pPr>
              <w:pStyle w:val="Compact"/>
              <w:jc w:val="right"/>
            </w:pPr>
            <w:r>
              <w:t xml:space="preserve">Recovery Required</w:t>
            </w:r>
          </w:p>
        </w:tc>
        <w:tc>
          <w:tcPr/>
          <w:p>
            <w:pPr>
              <w:pStyle w:val="Compact"/>
              <w:jc w:val="right"/>
            </w:pPr>
            <w:r>
              <w:t xml:space="preserve">Support Required</w:t>
            </w:r>
          </w:p>
        </w:tc>
        <w:tc>
          <w:tcPr/>
          <w:p>
            <w:pPr>
              <w:pStyle w:val="Compact"/>
              <w:jc w:val="right"/>
            </w:pPr>
            <w:r>
              <w:t xml:space="preserve">Normal Billing Allowed</w:t>
            </w:r>
          </w:p>
        </w:tc>
      </w:tr>
      <w:tr>
        <w:tc>
          <w:tcPr/>
          <w:p>
            <w:pPr>
              <w:pStyle w:val="Compact"/>
            </w:pPr>
            <w:r>
              <w:t xml:space="preserve">Open draft only</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Yes</w:t>
            </w:r>
          </w:p>
        </w:tc>
      </w:tr>
      <w:tr>
        <w:tc>
          <w:tcPr/>
          <w:p>
            <w:pPr>
              <w:pStyle w:val="Compact"/>
            </w:pPr>
            <w:r>
              <w:t xml:space="preserve">Active session only</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Yes</w:t>
            </w:r>
          </w:p>
        </w:tc>
      </w:tr>
      <w:tr>
        <w:tc>
          <w:tcPr/>
          <w:p>
            <w:pPr>
              <w:pStyle w:val="Compact"/>
            </w:pPr>
            <w:r>
              <w:t xml:space="preserve">Pending print job</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Yes</w:t>
            </w:r>
          </w:p>
        </w:tc>
      </w:tr>
      <w:tr>
        <w:tc>
          <w:tcPr/>
          <w:p>
            <w:pPr>
              <w:pStyle w:val="Compact"/>
            </w:pPr>
            <w:r>
              <w:t xml:space="preserve">Unsynced bill</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Yes</w:t>
            </w:r>
          </w:p>
        </w:tc>
      </w:tr>
      <w:tr>
        <w:tc>
          <w:tcPr/>
          <w:p>
            <w:pPr>
              <w:pStyle w:val="Compact"/>
            </w:pPr>
            <w:r>
              <w:t xml:space="preserve">Unknown gateway payment</w:t>
            </w:r>
          </w:p>
        </w:tc>
        <w:tc>
          <w:tcPr/>
          <w:p>
            <w:pPr>
              <w:pStyle w:val="Compact"/>
              <w:jc w:val="right"/>
            </w:pPr>
            <w:r>
              <w:t xml:space="preserve">Yes</w:t>
            </w:r>
          </w:p>
        </w:tc>
        <w:tc>
          <w:tcPr/>
          <w:p>
            <w:pPr>
              <w:pStyle w:val="Compact"/>
              <w:jc w:val="right"/>
            </w:pPr>
            <w:r>
              <w:t xml:space="preserve">Maybe</w:t>
            </w:r>
          </w:p>
        </w:tc>
        <w:tc>
          <w:tcPr/>
          <w:p>
            <w:pPr>
              <w:pStyle w:val="Compact"/>
              <w:jc w:val="right"/>
            </w:pPr>
            <w:r>
              <w:t xml:space="preserve">Limited</w:t>
            </w:r>
          </w:p>
        </w:tc>
      </w:tr>
      <w:tr>
        <w:tc>
          <w:tcPr/>
          <w:p>
            <w:pPr>
              <w:pStyle w:val="Compact"/>
            </w:pPr>
            <w:r>
              <w:t xml:space="preserve">Failed retryable sync</w:t>
            </w:r>
          </w:p>
        </w:tc>
        <w:tc>
          <w:tcPr/>
          <w:p>
            <w:pPr>
              <w:pStyle w:val="Compact"/>
              <w:jc w:val="right"/>
            </w:pPr>
            <w:r>
              <w:t xml:space="preserve">No/Warning</w:t>
            </w:r>
          </w:p>
        </w:tc>
        <w:tc>
          <w:tcPr/>
          <w:p>
            <w:pPr>
              <w:pStyle w:val="Compact"/>
              <w:jc w:val="right"/>
            </w:pPr>
            <w:r>
              <w:t xml:space="preserve">No</w:t>
            </w:r>
          </w:p>
        </w:tc>
        <w:tc>
          <w:tcPr/>
          <w:p>
            <w:pPr>
              <w:pStyle w:val="Compact"/>
              <w:jc w:val="right"/>
            </w:pPr>
            <w:r>
              <w:t xml:space="preserve">Yes</w:t>
            </w:r>
          </w:p>
        </w:tc>
      </w:tr>
      <w:tr>
        <w:tc>
          <w:tcPr/>
          <w:p>
            <w:pPr>
              <w:pStyle w:val="Compact"/>
            </w:pPr>
            <w:r>
              <w:t xml:space="preserve">Failed permanent sync</w:t>
            </w:r>
          </w:p>
        </w:tc>
        <w:tc>
          <w:tcPr/>
          <w:p>
            <w:pPr>
              <w:pStyle w:val="Compact"/>
              <w:jc w:val="right"/>
            </w:pPr>
            <w:r>
              <w:t xml:space="preserve">Warning</w:t>
            </w:r>
          </w:p>
        </w:tc>
        <w:tc>
          <w:tcPr/>
          <w:p>
            <w:pPr>
              <w:pStyle w:val="Compact"/>
              <w:jc w:val="right"/>
            </w:pPr>
            <w:r>
              <w:t xml:space="preserve">Maybe</w:t>
            </w:r>
          </w:p>
        </w:tc>
        <w:tc>
          <w:tcPr/>
          <w:p>
            <w:pPr>
              <w:pStyle w:val="Compact"/>
              <w:jc w:val="right"/>
            </w:pPr>
            <w:r>
              <w:t xml:space="preserve">Yes, unless policy blocks</w:t>
            </w:r>
          </w:p>
        </w:tc>
      </w:tr>
      <w:tr>
        <w:tc>
          <w:tcPr/>
          <w:p>
            <w:pPr>
              <w:pStyle w:val="Compact"/>
            </w:pPr>
            <w:r>
              <w:t xml:space="preserve">Sync conflict</w:t>
            </w:r>
          </w:p>
        </w:tc>
        <w:tc>
          <w:tcPr/>
          <w:p>
            <w:pPr>
              <w:pStyle w:val="Compact"/>
              <w:jc w:val="right"/>
            </w:pPr>
            <w:r>
              <w:t xml:space="preserve">Warning</w:t>
            </w:r>
          </w:p>
        </w:tc>
        <w:tc>
          <w:tcPr/>
          <w:p>
            <w:pPr>
              <w:pStyle w:val="Compact"/>
              <w:jc w:val="right"/>
            </w:pPr>
            <w:r>
              <w:t xml:space="preserve">Maybe</w:t>
            </w:r>
          </w:p>
        </w:tc>
        <w:tc>
          <w:tcPr/>
          <w:p>
            <w:pPr>
              <w:pStyle w:val="Compact"/>
              <w:jc w:val="right"/>
            </w:pPr>
            <w:r>
              <w:t xml:space="preserve">Yes, unless financial conflict blocks</w:t>
            </w:r>
          </w:p>
        </w:tc>
      </w:tr>
      <w:tr>
        <w:tc>
          <w:tcPr/>
          <w:p>
            <w:pPr>
              <w:pStyle w:val="Compact"/>
            </w:pPr>
            <w:r>
              <w:t xml:space="preserve">Database corruption</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r>
      <w:tr>
        <w:tc>
          <w:tcPr/>
          <w:p>
            <w:pPr>
              <w:pStyle w:val="Compact"/>
            </w:pPr>
            <w:r>
              <w:t xml:space="preserve">Migration failure</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r>
      <w:tr>
        <w:tc>
          <w:tcPr/>
          <w:p>
            <w:pPr>
              <w:pStyle w:val="Compact"/>
            </w:pPr>
            <w:r>
              <w:t xml:space="preserve">Tenant mismatch</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r>
      <w:tr>
        <w:tc>
          <w:tcPr/>
          <w:p>
            <w:pPr>
              <w:pStyle w:val="Compact"/>
            </w:pPr>
            <w:r>
              <w:t xml:space="preserve">High severity tamper</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Policy-based</w:t>
            </w:r>
          </w:p>
        </w:tc>
      </w:tr>
      <w:tr>
        <w:tc>
          <w:tcPr/>
          <w:p>
            <w:pPr>
              <w:pStyle w:val="Compact"/>
            </w:pPr>
            <w:r>
              <w:t xml:space="preserve">License expired beyond grace</w:t>
            </w:r>
          </w:p>
        </w:tc>
        <w:tc>
          <w:tcPr/>
          <w:p>
            <w:pPr>
              <w:pStyle w:val="Compact"/>
              <w:jc w:val="right"/>
            </w:pPr>
            <w:r>
              <w:t xml:space="preserve">Warning</w:t>
            </w:r>
          </w:p>
        </w:tc>
        <w:tc>
          <w:tcPr/>
          <w:p>
            <w:pPr>
              <w:pStyle w:val="Compact"/>
              <w:jc w:val="right"/>
            </w:pPr>
            <w:r>
              <w:t xml:space="preserve">Maybe</w:t>
            </w:r>
          </w:p>
        </w:tc>
        <w:tc>
          <w:tcPr/>
          <w:p>
            <w:pPr>
              <w:pStyle w:val="Compact"/>
              <w:jc w:val="right"/>
            </w:pPr>
            <w:r>
              <w:t xml:space="preserve">Policy-based</w:t>
            </w:r>
          </w:p>
        </w:tc>
      </w:tr>
    </w:tbl>
    <w:p>
      <w:r>
        <w:pict>
          <v:rect style="width:0;height:1.5pt" o:hralign="center" o:hrstd="t" o:hr="t"/>
        </w:pict>
      </w:r>
    </w:p>
    <w:bookmarkEnd w:id="100"/>
    <w:bookmarkStart w:id="101" w:name="recovery-for-frontend-crash"/>
    <w:p>
      <w:pPr>
        <w:pStyle w:val="Heading1"/>
      </w:pPr>
      <w:r>
        <w:t xml:space="preserve">27. Recovery for Frontend Crash</w:t>
      </w:r>
    </w:p>
    <w:p>
      <w:pPr>
        <w:pStyle w:val="FirstParagraph"/>
      </w:pPr>
      <w:r>
        <w:t xml:space="preserve">If frontend/kiosk crashes:</w:t>
      </w:r>
    </w:p>
    <w:p>
      <w:pPr>
        <w:pStyle w:val="BodyText"/>
      </w:pPr>
      <w:r>
        <w:rPr>
          <w:rStyle w:val="VerbatimChar"/>
        </w:rPr>
        <w:t xml:space="preserve">txt id="8dlpoe" Kiosk restarts. Frontend calls startup/health. Frontend calls auth/me if session token exists. Frontend calls sessions/current. Frontend calls recovery/status. Draft and business state reload from backend.</w:t>
      </w:r>
    </w:p>
    <w:p>
      <w:pPr>
        <w:pStyle w:val="BodyText"/>
      </w:pPr>
      <w:r>
        <w:t xml:space="preserve">Rules:</w:t>
      </w:r>
    </w:p>
    <w:p>
      <w:pPr>
        <w:pStyle w:val="BodyText"/>
      </w:pPr>
      <w:r>
        <w:rPr>
          <w:rStyle w:val="VerbatimChar"/>
        </w:rPr>
        <w:t xml:space="preserve">txt id="qbt5c8" Frontend memory is not trusted. Business state must come from local DB.</w:t>
      </w:r>
    </w:p>
    <w:p>
      <w:r>
        <w:pict>
          <v:rect style="width:0;height:1.5pt" o:hralign="center" o:hrstd="t" o:hr="t"/>
        </w:pict>
      </w:r>
    </w:p>
    <w:bookmarkEnd w:id="101"/>
    <w:bookmarkStart w:id="102" w:name="recovery-for-backend-crash"/>
    <w:p>
      <w:pPr>
        <w:pStyle w:val="Heading1"/>
      </w:pPr>
      <w:r>
        <w:t xml:space="preserve">28. Recovery for Backend Crash</w:t>
      </w:r>
    </w:p>
    <w:p>
      <w:pPr>
        <w:pStyle w:val="FirstParagraph"/>
      </w:pPr>
      <w:r>
        <w:t xml:space="preserve">If backend crashes:</w:t>
      </w:r>
    </w:p>
    <w:p>
      <w:pPr>
        <w:pStyle w:val="BodyText"/>
      </w:pPr>
      <w:r>
        <w:rPr>
          <w:rStyle w:val="VerbatimChar"/>
        </w:rPr>
        <w:t xml:space="preserve">txt id="zz7f04" systemd restarts pos-api. Frontend shows reconnecting/API unavailable state. Backend checks DB and runtime state on restart. Recovery scan runs if needed. Committed DB state remains.</w:t>
      </w:r>
    </w:p>
    <w:p>
      <w:pPr>
        <w:pStyle w:val="BodyText"/>
      </w:pPr>
      <w:r>
        <w:t xml:space="preserve">Rules:</w:t>
      </w:r>
    </w:p>
    <w:p>
      <w:pPr>
        <w:pStyle w:val="BodyText"/>
      </w:pPr>
      <w:r>
        <w:rPr>
          <w:rStyle w:val="VerbatimChar"/>
        </w:rPr>
        <w:t xml:space="preserve">txt id="vxxex6" Backend crash must not lose committed data. Frontend must not show fake success if API request failed.</w:t>
      </w:r>
    </w:p>
    <w:p>
      <w:r>
        <w:pict>
          <v:rect style="width:0;height:1.5pt" o:hralign="center" o:hrstd="t" o:hr="t"/>
        </w:pict>
      </w:r>
    </w:p>
    <w:bookmarkEnd w:id="102"/>
    <w:bookmarkStart w:id="103" w:name="recovery-for-power-loss"/>
    <w:p>
      <w:pPr>
        <w:pStyle w:val="Heading1"/>
      </w:pPr>
      <w:r>
        <w:t xml:space="preserve">29. Recovery for Power Loss</w:t>
      </w:r>
    </w:p>
    <w:p>
      <w:pPr>
        <w:pStyle w:val="FirstParagraph"/>
      </w:pPr>
      <w:r>
        <w:t xml:space="preserve">After sudden power loss:</w:t>
      </w:r>
    </w:p>
    <w:p>
      <w:pPr>
        <w:pStyle w:val="BodyText"/>
      </w:pPr>
      <w:r>
        <w:rPr>
          <w:rStyle w:val="VerbatimChar"/>
        </w:rPr>
        <w:t xml:space="preserve">txt id="fq1zal" Linux boots. Services start. Database opens with WAL recovery. Runtime state detects unclean shutdown. Recovery scan runs. Recovery screen shows active work.</w:t>
      </w:r>
    </w:p>
    <w:p>
      <w:pPr>
        <w:pStyle w:val="BodyText"/>
      </w:pPr>
      <w:r>
        <w:t xml:space="preserve">Rules:</w:t>
      </w:r>
    </w:p>
    <w:p>
      <w:pPr>
        <w:pStyle w:val="BodyText"/>
      </w:pPr>
      <w:r>
        <w:rPr>
          <w:rStyle w:val="VerbatimChar"/>
        </w:rPr>
        <w:t xml:space="preserve">txt id="iblsmz" Actions committed before power loss are recoverable. Actions not sent/committed are not guaranteed. Every accepted action must be saved immediately.</w:t>
      </w:r>
    </w:p>
    <w:p>
      <w:r>
        <w:pict>
          <v:rect style="width:0;height:1.5pt" o:hralign="center" o:hrstd="t" o:hr="t"/>
        </w:pict>
      </w:r>
    </w:p>
    <w:bookmarkEnd w:id="103"/>
    <w:bookmarkStart w:id="104" w:name="recovery-for-printer-failure"/>
    <w:p>
      <w:pPr>
        <w:pStyle w:val="Heading1"/>
      </w:pPr>
      <w:r>
        <w:t xml:space="preserve">30. Recovery for Printer Failure</w:t>
      </w:r>
    </w:p>
    <w:p>
      <w:pPr>
        <w:pStyle w:val="FirstParagraph"/>
      </w:pPr>
      <w:r>
        <w:t xml:space="preserve">If printer fails during or after billing:</w:t>
      </w:r>
    </w:p>
    <w:p>
      <w:pPr>
        <w:pStyle w:val="BodyText"/>
      </w:pPr>
      <w:r>
        <w:rPr>
          <w:rStyle w:val="VerbatimChar"/>
        </w:rPr>
        <w:t xml:space="preserve">txt id="ywdr1x" Bill remains finalized. Receipt remains generated. Printer job becomes failed/retry_pending. Recovery screen shows pending/failed print job. User can retry print.</w:t>
      </w:r>
    </w:p>
    <w:p>
      <w:pPr>
        <w:pStyle w:val="BodyText"/>
      </w:pPr>
      <w:r>
        <w:t xml:space="preserve">Rules:</w:t>
      </w:r>
    </w:p>
    <w:p>
      <w:pPr>
        <w:pStyle w:val="BodyText"/>
      </w:pPr>
      <w:r>
        <w:rPr>
          <w:rStyle w:val="VerbatimChar"/>
        </w:rPr>
        <w:t xml:space="preserve">txt id="qvzxlu" Do not reverse bill because printer failed. Do not lose print job. Do not hide print failure.</w:t>
      </w:r>
    </w:p>
    <w:p>
      <w:r>
        <w:pict>
          <v:rect style="width:0;height:1.5pt" o:hralign="center" o:hrstd="t" o:hr="t"/>
        </w:pict>
      </w:r>
    </w:p>
    <w:bookmarkEnd w:id="104"/>
    <w:bookmarkStart w:id="105" w:name="recovery-for-sync-failure"/>
    <w:p>
      <w:pPr>
        <w:pStyle w:val="Heading1"/>
      </w:pPr>
      <w:r>
        <w:t xml:space="preserve">31. Recovery for Sync Failure</w:t>
      </w:r>
    </w:p>
    <w:p>
      <w:pPr>
        <w:pStyle w:val="FirstParagraph"/>
      </w:pPr>
      <w:r>
        <w:t xml:space="preserve">If sync fails:</w:t>
      </w:r>
    </w:p>
    <w:p>
      <w:pPr>
        <w:pStyle w:val="BodyText"/>
      </w:pPr>
      <w:r>
        <w:rPr>
          <w:rStyle w:val="VerbatimChar"/>
        </w:rPr>
        <w:t xml:space="preserve">txt id="0kdv4d" Sync event remains pending/failed_retryable/conflict. Billing continues. Sync status screen shows issue. Recovery screen may show unsynced finalized bills after unclean shutdown.</w:t>
      </w:r>
    </w:p>
    <w:p>
      <w:pPr>
        <w:pStyle w:val="BodyText"/>
      </w:pPr>
      <w:r>
        <w:t xml:space="preserve">Rules:</w:t>
      </w:r>
    </w:p>
    <w:p>
      <w:pPr>
        <w:pStyle w:val="BodyText"/>
      </w:pPr>
      <w:r>
        <w:rPr>
          <w:rStyle w:val="VerbatimChar"/>
        </w:rPr>
        <w:t xml:space="preserve">txt id="jelu1v" Do not delete sync events. Do not duplicate events. Do not block cash billing for normal retryable sync failure.</w:t>
      </w:r>
    </w:p>
    <w:p>
      <w:r>
        <w:pict>
          <v:rect style="width:0;height:1.5pt" o:hralign="center" o:hrstd="t" o:hr="t"/>
        </w:pict>
      </w:r>
    </w:p>
    <w:bookmarkEnd w:id="105"/>
    <w:bookmarkStart w:id="109" w:name="recovery-for-supportbackuprestore"/>
    <w:p>
      <w:pPr>
        <w:pStyle w:val="Heading1"/>
      </w:pPr>
      <w:r>
        <w:t xml:space="preserve">32. Recovery for Support/Backup/Restore</w:t>
      </w:r>
    </w:p>
    <w:bookmarkStart w:id="106" w:name="backup-failure"/>
    <w:p>
      <w:pPr>
        <w:pStyle w:val="Heading2"/>
      </w:pPr>
      <w:r>
        <w:t xml:space="preserve">32.1 Backup Failure</w:t>
      </w:r>
    </w:p>
    <w:p>
      <w:pPr>
        <w:pStyle w:val="FirstParagraph"/>
      </w:pPr>
      <w:r>
        <w:t xml:space="preserve">If backup fails:</w:t>
      </w:r>
    </w:p>
    <w:p>
      <w:pPr>
        <w:pStyle w:val="BodyText"/>
      </w:pPr>
      <w:r>
        <w:rPr>
          <w:rStyle w:val="VerbatimChar"/>
        </w:rPr>
        <w:t xml:space="preserve">txt id="8xde5z" Show backup warning in health/support. Log failure. Do not delete data. Do not block billing unless policy requires before update.</w:t>
      </w:r>
    </w:p>
    <w:p>
      <w:r>
        <w:pict>
          <v:rect style="width:0;height:1.5pt" o:hralign="center" o:hrstd="t" o:hr="t"/>
        </w:pict>
      </w:r>
    </w:p>
    <w:bookmarkEnd w:id="106"/>
    <w:bookmarkStart w:id="107" w:name="restore-started"/>
    <w:p>
      <w:pPr>
        <w:pStyle w:val="Heading2"/>
      </w:pPr>
      <w:r>
        <w:t xml:space="preserve">32.2 Restore Started</w:t>
      </w:r>
    </w:p>
    <w:p>
      <w:pPr>
        <w:pStyle w:val="FirstParagraph"/>
      </w:pPr>
      <w:r>
        <w:t xml:space="preserve">Restore is high-risk.</w:t>
      </w:r>
    </w:p>
    <w:p>
      <w:pPr>
        <w:pStyle w:val="BodyText"/>
      </w:pPr>
      <w:r>
        <w:t xml:space="preserve">If restore starts:</w:t>
      </w:r>
    </w:p>
    <w:p>
      <w:pPr>
        <w:pStyle w:val="BodyText"/>
      </w:pPr>
      <w:r>
        <w:rPr>
          <w:rStyle w:val="VerbatimChar"/>
        </w:rPr>
        <w:t xml:space="preserve">txt id="qj7duz" Normal billing should be blocked. Restore record created. Audit log created. Support/admin permission required.</w:t>
      </w:r>
    </w:p>
    <w:p>
      <w:r>
        <w:pict>
          <v:rect style="width:0;height:1.5pt" o:hralign="center" o:hrstd="t" o:hr="t"/>
        </w:pict>
      </w:r>
    </w:p>
    <w:bookmarkEnd w:id="107"/>
    <w:bookmarkStart w:id="108" w:name="restore-failure"/>
    <w:p>
      <w:pPr>
        <w:pStyle w:val="Heading2"/>
      </w:pPr>
      <w:r>
        <w:t xml:space="preserve">32.3 Restore Failure</w:t>
      </w:r>
    </w:p>
    <w:p>
      <w:pPr>
        <w:pStyle w:val="FirstParagraph"/>
      </w:pPr>
      <w:r>
        <w:t xml:space="preserve">If restore fails:</w:t>
      </w:r>
    </w:p>
    <w:p>
      <w:pPr>
        <w:pStyle w:val="BodyText"/>
      </w:pPr>
      <w:r>
        <w:rPr>
          <w:rStyle w:val="VerbatimChar"/>
        </w:rPr>
        <w:t xml:space="preserve">txt id="1r7sve" Show support-required state. Do not continue billing on uncertain DB. Preserve failed restore logs.</w:t>
      </w:r>
    </w:p>
    <w:p>
      <w:r>
        <w:pict>
          <v:rect style="width:0;height:1.5pt" o:hralign="center" o:hrstd="t" o:hr="t"/>
        </w:pict>
      </w:r>
    </w:p>
    <w:bookmarkEnd w:id="108"/>
    <w:bookmarkEnd w:id="109"/>
    <w:bookmarkStart w:id="110" w:name="recovery-permissions"/>
    <w:p>
      <w:pPr>
        <w:pStyle w:val="Heading1"/>
      </w:pPr>
      <w:r>
        <w:t xml:space="preserve">33. Recovery Permissions</w:t>
      </w:r>
    </w:p>
    <w:p>
      <w:pPr>
        <w:pStyle w:val="FirstParagraph"/>
      </w:pPr>
      <w:r>
        <w:t xml:space="preserve">Required permissions:</w:t>
      </w:r>
    </w:p>
    <w:p>
      <w:pPr>
        <w:pStyle w:val="BodyText"/>
      </w:pPr>
      <w:r>
        <w:rPr>
          <w:rStyle w:val="VerbatimChar"/>
        </w:rPr>
        <w:t xml:space="preserve">txt id="vxw5r4" recovery.view recovery.resolve session.force_close receipt.print receipt.reprint sync.retry support.view restore.execute</w:t>
      </w:r>
    </w:p>
    <w:p>
      <w:pPr>
        <w:pStyle w:val="BodyText"/>
      </w:pPr>
      <w:r>
        <w:t xml:space="preserve">Cashier may:</w:t>
      </w:r>
    </w:p>
    <w:p>
      <w:pPr>
        <w:pStyle w:val="BodyText"/>
      </w:pPr>
      <w:r>
        <w:rPr>
          <w:rStyle w:val="VerbatimChar"/>
        </w:rPr>
        <w:t xml:space="preserve">txt id="3jtpz7" View own recoverable drafts Continue own active session Retry receipt print if permitted View sync pending count</w:t>
      </w:r>
    </w:p>
    <w:p>
      <w:pPr>
        <w:pStyle w:val="BodyText"/>
      </w:pPr>
      <w:r>
        <w:t xml:space="preserve">Manager/admin may:</w:t>
      </w:r>
    </w:p>
    <w:p>
      <w:pPr>
        <w:pStyle w:val="BodyText"/>
      </w:pPr>
      <w:r>
        <w:rPr>
          <w:rStyle w:val="VerbatimChar"/>
        </w:rPr>
        <w:t xml:space="preserve">txt id="6c1yq1" Force close session Void recovered draft Resolve recovery markers Resolve unknown payment after verification View wider recovery items</w:t>
      </w:r>
    </w:p>
    <w:p>
      <w:pPr>
        <w:pStyle w:val="BodyText"/>
      </w:pPr>
      <w:r>
        <w:t xml:space="preserve">Support may:</w:t>
      </w:r>
    </w:p>
    <w:p>
      <w:pPr>
        <w:pStyle w:val="BodyText"/>
      </w:pPr>
      <w:r>
        <w:rPr>
          <w:rStyle w:val="VerbatimChar"/>
        </w:rPr>
        <w:t xml:space="preserve">txt id="1ryhvl" View system recovery issues View logs Resolve support-required states Restart services Create support bundle Assist restore</w:t>
      </w:r>
    </w:p>
    <w:p>
      <w:r>
        <w:pict>
          <v:rect style="width:0;height:1.5pt" o:hralign="center" o:hrstd="t" o:hr="t"/>
        </w:pict>
      </w:r>
    </w:p>
    <w:bookmarkEnd w:id="110"/>
    <w:bookmarkStart w:id="113" w:name="mvp-recovery-scope"/>
    <w:p>
      <w:pPr>
        <w:pStyle w:val="Heading1"/>
      </w:pPr>
      <w:r>
        <w:t xml:space="preserve">34. MVP Recovery Scope</w:t>
      </w:r>
    </w:p>
    <w:bookmarkStart w:id="111" w:name="mvp-must-include"/>
    <w:p>
      <w:pPr>
        <w:pStyle w:val="Heading2"/>
      </w:pPr>
      <w:r>
        <w:t xml:space="preserve">34.1 MVP Must Include</w:t>
      </w:r>
    </w:p>
    <w:p>
      <w:pPr>
        <w:pStyle w:val="FirstParagraph"/>
      </w:pPr>
      <w:r>
        <w:rPr>
          <w:rStyle w:val="VerbatimChar"/>
        </w:rPr>
        <w:t xml:space="preserve">txt id="p52lxu" app_runtime_state tracking unclean shutdown detection recovery_markers table usage open draft detection active session detection unsynced bill detection pending/failed print job detection unknown payment detection stale syncing event detection recovery/status API recovery/work-items API recovery/resolve API Recovery screen audit logs for recovery actions</w:t>
      </w:r>
    </w:p>
    <w:p>
      <w:r>
        <w:pict>
          <v:rect style="width:0;height:1.5pt" o:hralign="center" o:hrstd="t" o:hr="t"/>
        </w:pict>
      </w:r>
    </w:p>
    <w:bookmarkEnd w:id="111"/>
    <w:bookmarkStart w:id="112" w:name="mvp-may-defer"/>
    <w:p>
      <w:pPr>
        <w:pStyle w:val="Heading2"/>
      </w:pPr>
      <w:r>
        <w:t xml:space="preserve">34.2 MVP May Defer</w:t>
      </w:r>
    </w:p>
    <w:p>
      <w:pPr>
        <w:pStyle w:val="FirstParagraph"/>
      </w:pPr>
      <w:r>
        <w:rPr>
          <w:rStyle w:val="VerbatimChar"/>
        </w:rPr>
        <w:t xml:space="preserve">txt id="3r8yh5" Advanced gateway payment reconciliation Advanced restore UI Automated tenant repair Hash-chained recovery logs Advanced conflict resolution UI UPS hardware monitoring</w:t>
      </w:r>
    </w:p>
    <w:p>
      <w:r>
        <w:pict>
          <v:rect style="width:0;height:1.5pt" o:hralign="center" o:hrstd="t" o:hr="t"/>
        </w:pict>
      </w:r>
    </w:p>
    <w:bookmarkEnd w:id="112"/>
    <w:bookmarkEnd w:id="113"/>
    <w:bookmarkStart w:id="117" w:name="recovery-test-requirements"/>
    <w:p>
      <w:pPr>
        <w:pStyle w:val="Heading1"/>
      </w:pPr>
      <w:r>
        <w:t xml:space="preserve">35. Recovery Test Requirements</w:t>
      </w:r>
    </w:p>
    <w:bookmarkStart w:id="114" w:name="required-unit-tests"/>
    <w:p>
      <w:pPr>
        <w:pStyle w:val="Heading2"/>
      </w:pPr>
      <w:r>
        <w:t xml:space="preserve">35.1 Required Unit Tests</w:t>
      </w:r>
    </w:p>
    <w:p>
      <w:pPr>
        <w:pStyle w:val="FirstParagraph"/>
      </w:pPr>
      <w:r>
        <w:rPr>
          <w:rStyle w:val="VerbatimChar"/>
        </w:rPr>
        <w:t xml:space="preserve">txt id="ejlcyj" Detect unclean shutdown. Detect open drafts. Detect active sessions. Detect unsynced bills. Detect pending printer jobs. Detect unknown payments. Detect stale syncing events. Create recovery markers. Resolve recovery markers.</w:t>
      </w:r>
    </w:p>
    <w:p>
      <w:r>
        <w:pict>
          <v:rect style="width:0;height:1.5pt" o:hralign="center" o:hrstd="t" o:hr="t"/>
        </w:pict>
      </w:r>
    </w:p>
    <w:bookmarkEnd w:id="114"/>
    <w:bookmarkStart w:id="115" w:name="required-integration-tests"/>
    <w:p>
      <w:pPr>
        <w:pStyle w:val="Heading2"/>
      </w:pPr>
      <w:r>
        <w:t xml:space="preserve">35.2 Required Integration Tests</w:t>
      </w:r>
    </w:p>
    <w:p>
      <w:pPr>
        <w:pStyle w:val="FirstParagraph"/>
      </w:pPr>
      <w:r>
        <w:rPr>
          <w:rStyle w:val="VerbatimChar"/>
        </w:rPr>
        <w:t xml:space="preserve">txt id="rm7pl5" Create draft, restart, recover draft. Open session, restart, recover session. Finalize bill, restart before sync, recover unsynced bill. Generate receipt, fail print, restart, recover printer job. Set payment gateway_unknown, restart, show verification required. Set sync event syncing stale, restart sync service, reset to retryable.</w:t>
      </w:r>
    </w:p>
    <w:p>
      <w:r>
        <w:pict>
          <v:rect style="width:0;height:1.5pt" o:hralign="center" o:hrstd="t" o:hr="t"/>
        </w:pict>
      </w:r>
    </w:p>
    <w:bookmarkEnd w:id="115"/>
    <w:bookmarkStart w:id="116" w:name="required-power-loss-simulation-tests"/>
    <w:p>
      <w:pPr>
        <w:pStyle w:val="Heading2"/>
      </w:pPr>
      <w:r>
        <w:t xml:space="preserve">35.3 Required Power-Loss Simulation Tests</w:t>
      </w:r>
    </w:p>
    <w:p>
      <w:pPr>
        <w:pStyle w:val="FirstParagraph"/>
      </w:pPr>
      <w:r>
        <w:t xml:space="preserve">Simulate:</w:t>
      </w:r>
    </w:p>
    <w:p>
      <w:pPr>
        <w:pStyle w:val="BodyText"/>
      </w:pPr>
      <w:r>
        <w:rPr>
          <w:rStyle w:val="VerbatimChar"/>
        </w:rPr>
        <w:t xml:space="preserve">txt id="vkv1hx" Crash after draft creation. Crash after item added. Crash during bill finalization before commit. Crash after bill finalization commit. Crash after receipt generated. Crash during printer job. Crash during sync upload.</w:t>
      </w:r>
    </w:p>
    <w:p>
      <w:pPr>
        <w:pStyle w:val="BodyText"/>
      </w:pPr>
      <w:r>
        <w:t xml:space="preserve">Expected:</w:t>
      </w:r>
    </w:p>
    <w:p>
      <w:pPr>
        <w:pStyle w:val="BodyText"/>
      </w:pPr>
      <w:r>
        <w:rPr>
          <w:rStyle w:val="VerbatimChar"/>
        </w:rPr>
        <w:t xml:space="preserve">txt id="i4g9e1" No partial finalized bill. Committed draft changes recover. Committed finalized bill recovers. Pending print job recovers. Sync event remains retryable. No duplicate bill/payment created.</w:t>
      </w:r>
    </w:p>
    <w:p>
      <w:r>
        <w:pict>
          <v:rect style="width:0;height:1.5pt" o:hralign="center" o:hrstd="t" o:hr="t"/>
        </w:pict>
      </w:r>
    </w:p>
    <w:bookmarkEnd w:id="116"/>
    <w:bookmarkEnd w:id="117"/>
    <w:bookmarkStart w:id="118" w:name="recovery-acceptance-checklist"/>
    <w:p>
      <w:pPr>
        <w:pStyle w:val="Heading1"/>
      </w:pPr>
      <w:r>
        <w:t xml:space="preserve">36. Recovery Acceptance Checklist</w:t>
      </w:r>
    </w:p>
    <w:p>
      <w:pPr>
        <w:pStyle w:val="FirstParagraph"/>
      </w:pPr>
      <w:r>
        <w:t xml:space="preserve">The Recovery Engine is accepted only if:</w:t>
      </w:r>
    </w:p>
    <w:p>
      <w:pPr>
        <w:pStyle w:val="BodyText"/>
      </w:pPr>
      <w:r>
        <w:rPr>
          <w:rStyle w:val="VerbatimChar"/>
        </w:rPr>
        <w:t xml:space="preserve">txt id="kk605v" Unclean shutdown is detected. Open drafts are recovered. Active cashier sessions are recovered. Unsynced finalized bills are preserved. Pending printer jobs are recovered. Unknown payments are flagged. Stale syncing events are reset safely. Database corruption blocks billing. Migration failure blocks billing. Tenant mismatch blocks sync/billing as required. Recovery screen shows actionable work. Recovery actions are audited. No recoverable data is auto-deleted. No draft is auto-finalized. No unknown payment is auto-successful. No synced status is faked.</w:t>
      </w:r>
    </w:p>
    <w:p>
      <w:r>
        <w:pict>
          <v:rect style="width:0;height:1.5pt" o:hralign="center" o:hrstd="t" o:hr="t"/>
        </w:pict>
      </w:r>
    </w:p>
    <w:bookmarkEnd w:id="118"/>
    <w:bookmarkStart w:id="119" w:name="document-freeze-statement"/>
    <w:p>
      <w:pPr>
        <w:pStyle w:val="Heading1"/>
      </w:pPr>
      <w:r>
        <w:t xml:space="preserve">37. Document Freeze Statement</w:t>
      </w:r>
    </w:p>
    <w:p>
      <w:pPr>
        <w:pStyle w:val="FirstParagraph"/>
      </w:pPr>
      <w:r>
        <w:t xml:space="preserve">This Recovery Engine document is the baseline for:</w:t>
      </w:r>
    </w:p>
    <w:p>
      <w:pPr>
        <w:pStyle w:val="BodyText"/>
      </w:pPr>
      <w:r>
        <w:rPr>
          <w:rStyle w:val="VerbatimChar"/>
        </w:rPr>
        <w:t xml:space="preserve">txt id="rf7t52" Recovery backend implementation Startup recovery scan Recovery APIs Recovery screen Printer recovery Payment recovery Session recovery Draft recovery Sync recovery Recovery tests Document 8 — Development Rules / Definition of Done Document</w:t>
      </w:r>
    </w:p>
    <w:p>
      <w:pPr>
        <w:pStyle w:val="BodyText"/>
      </w:pPr>
      <w:r>
        <w:t xml:space="preserve">All recovery-related implementation must align with this document unless formally revised.</w:t>
      </w:r>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2026-06-20T03:04:59Z</dcterms:created>
  <dcterms:modified xsi:type="dcterms:W3CDTF">2026-06-20T03:04:59Z</dcterms:modified>
</cp:coreProperties>
</file>

<file path=docProps/custom.xml><?xml version="1.0" encoding="utf-8"?>
<Properties xmlns="http://schemas.openxmlformats.org/officeDocument/2006/custom-properties" xmlns:vt="http://schemas.openxmlformats.org/officeDocument/2006/docPropsVTypes"/>
</file>