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390" w:rsidRDefault="005A27BB" w:rsidP="0038645A">
      <w:pPr>
        <w:spacing w:line="240" w:lineRule="auto"/>
        <w:jc w:val="center"/>
        <w:rPr>
          <w:rFonts w:ascii="Times New Roman" w:hAnsi="Times New Roman" w:cs="Times New Roman"/>
          <w:b/>
          <w:sz w:val="44"/>
          <w:szCs w:val="48"/>
        </w:rPr>
      </w:pPr>
      <w:r w:rsidRPr="0038645A">
        <w:rPr>
          <w:rFonts w:ascii="Times New Roman" w:hAnsi="Times New Roman" w:cs="Times New Roman"/>
          <w:b/>
          <w:sz w:val="44"/>
          <w:szCs w:val="48"/>
        </w:rPr>
        <w:t>Knowledge Retrieval for Task Tree Extraction in Functional Object-Oriented Networks</w:t>
      </w:r>
    </w:p>
    <w:p w:rsidR="0038645A" w:rsidRDefault="0038645A" w:rsidP="0038645A">
      <w:pPr>
        <w:spacing w:line="240" w:lineRule="auto"/>
        <w:jc w:val="center"/>
        <w:rPr>
          <w:rFonts w:ascii="Times New Roman" w:hAnsi="Times New Roman" w:cs="Times New Roman"/>
          <w:b/>
          <w:szCs w:val="48"/>
        </w:rPr>
      </w:pPr>
    </w:p>
    <w:p w:rsidR="0038645A" w:rsidRDefault="0038645A" w:rsidP="0038645A">
      <w:pPr>
        <w:spacing w:line="240" w:lineRule="auto"/>
        <w:jc w:val="center"/>
        <w:rPr>
          <w:rFonts w:ascii="Times New Roman" w:hAnsi="Times New Roman" w:cs="Times New Roman"/>
          <w:sz w:val="20"/>
          <w:szCs w:val="48"/>
        </w:rPr>
      </w:pPr>
      <w:r>
        <w:rPr>
          <w:rFonts w:ascii="Times New Roman" w:hAnsi="Times New Roman" w:cs="Times New Roman"/>
          <w:sz w:val="20"/>
          <w:szCs w:val="48"/>
        </w:rPr>
        <w:t>INTRODUCTION</w:t>
      </w:r>
    </w:p>
    <w:p w:rsidR="0038645A" w:rsidRPr="0038645A" w:rsidRDefault="0038645A" w:rsidP="0038645A">
      <w:pPr>
        <w:spacing w:line="240" w:lineRule="auto"/>
        <w:jc w:val="both"/>
        <w:rPr>
          <w:rFonts w:ascii="Times New Roman" w:hAnsi="Times New Roman" w:cs="Times New Roman"/>
          <w:sz w:val="20"/>
          <w:szCs w:val="48"/>
        </w:rPr>
      </w:pPr>
      <w:r w:rsidRPr="0038645A">
        <w:rPr>
          <w:rFonts w:ascii="Times New Roman" w:hAnsi="Times New Roman" w:cs="Times New Roman"/>
          <w:sz w:val="20"/>
          <w:szCs w:val="48"/>
        </w:rPr>
        <w:t>In the realm of robotics and artificial intelligence (AI) research, significant efforts have been dedicated to creating intelligent agents capable of understanding human intentions and executing tasks in human-</w:t>
      </w:r>
      <w:proofErr w:type="spellStart"/>
      <w:r w:rsidRPr="0038645A">
        <w:rPr>
          <w:rFonts w:ascii="Times New Roman" w:hAnsi="Times New Roman" w:cs="Times New Roman"/>
          <w:sz w:val="20"/>
          <w:szCs w:val="48"/>
        </w:rPr>
        <w:t>centered</w:t>
      </w:r>
      <w:proofErr w:type="spellEnd"/>
      <w:r w:rsidRPr="0038645A">
        <w:rPr>
          <w:rFonts w:ascii="Times New Roman" w:hAnsi="Times New Roman" w:cs="Times New Roman"/>
          <w:sz w:val="20"/>
          <w:szCs w:val="48"/>
        </w:rPr>
        <w:t xml:space="preserve"> domains. These domains encompass a wide spectrum of applications, from assisting the elderly and disabled to food preparation and delivery. Developing AI systems for such applications is challenging due to the diversity of tasks and dynamic envi</w:t>
      </w:r>
      <w:r>
        <w:rPr>
          <w:rFonts w:ascii="Times New Roman" w:hAnsi="Times New Roman" w:cs="Times New Roman"/>
          <w:sz w:val="20"/>
          <w:szCs w:val="48"/>
        </w:rPr>
        <w:t>ronments in which they operate.</w:t>
      </w:r>
    </w:p>
    <w:p w:rsidR="0038645A" w:rsidRPr="0038645A" w:rsidRDefault="0038645A" w:rsidP="0038645A">
      <w:pPr>
        <w:spacing w:line="240" w:lineRule="auto"/>
        <w:jc w:val="both"/>
        <w:rPr>
          <w:rFonts w:ascii="Times New Roman" w:hAnsi="Times New Roman" w:cs="Times New Roman"/>
          <w:sz w:val="20"/>
          <w:szCs w:val="48"/>
        </w:rPr>
      </w:pPr>
      <w:r w:rsidRPr="0038645A">
        <w:rPr>
          <w:rFonts w:ascii="Times New Roman" w:hAnsi="Times New Roman" w:cs="Times New Roman"/>
          <w:sz w:val="20"/>
          <w:szCs w:val="48"/>
        </w:rPr>
        <w:t>In particular, the field of AI-driven cooking presents unique challenges. Ingredients and objects can vary greatly in form, shape, size, and state, and there are situations where an AI system may face difficulty executing a complete recipe due to the unavailability of specific ingredients or objects. This complexity is further heightened when a robot needs to adapt its knowledge to accommodate or exclude ingredients it might n</w:t>
      </w:r>
      <w:r>
        <w:rPr>
          <w:rFonts w:ascii="Times New Roman" w:hAnsi="Times New Roman" w:cs="Times New Roman"/>
          <w:sz w:val="20"/>
          <w:szCs w:val="48"/>
        </w:rPr>
        <w:t>ot have encountered previously.</w:t>
      </w:r>
    </w:p>
    <w:p w:rsidR="0038645A" w:rsidRDefault="0038645A" w:rsidP="0038645A">
      <w:pPr>
        <w:spacing w:line="240" w:lineRule="auto"/>
        <w:jc w:val="both"/>
        <w:rPr>
          <w:rFonts w:ascii="Times New Roman" w:hAnsi="Times New Roman" w:cs="Times New Roman"/>
          <w:sz w:val="20"/>
          <w:szCs w:val="48"/>
        </w:rPr>
      </w:pPr>
      <w:r w:rsidRPr="0038645A">
        <w:rPr>
          <w:rFonts w:ascii="Times New Roman" w:hAnsi="Times New Roman" w:cs="Times New Roman"/>
          <w:sz w:val="20"/>
          <w:szCs w:val="48"/>
        </w:rPr>
        <w:t xml:space="preserve">Inspired by humans' ability to adapt creatively to novel situations, this research delves into the task of generating plans for unfamiliar scenarios based on the limited knowledge available to AI systems, represented through the Functional </w:t>
      </w:r>
      <w:r>
        <w:rPr>
          <w:rFonts w:ascii="Times New Roman" w:hAnsi="Times New Roman" w:cs="Times New Roman"/>
          <w:sz w:val="20"/>
          <w:szCs w:val="48"/>
        </w:rPr>
        <w:t>Object-Oriented Network (FOON).</w:t>
      </w:r>
    </w:p>
    <w:p w:rsidR="0038645A" w:rsidRDefault="0038645A" w:rsidP="0038645A">
      <w:pPr>
        <w:spacing w:line="240" w:lineRule="auto"/>
        <w:jc w:val="both"/>
        <w:rPr>
          <w:rFonts w:ascii="Times New Roman" w:hAnsi="Times New Roman" w:cs="Times New Roman"/>
          <w:sz w:val="20"/>
          <w:szCs w:val="48"/>
        </w:rPr>
      </w:pPr>
    </w:p>
    <w:p w:rsidR="0038645A" w:rsidRDefault="0038645A" w:rsidP="0038645A">
      <w:pPr>
        <w:spacing w:line="240" w:lineRule="auto"/>
        <w:jc w:val="center"/>
        <w:rPr>
          <w:rFonts w:ascii="Times New Roman" w:hAnsi="Times New Roman" w:cs="Times New Roman"/>
          <w:sz w:val="20"/>
          <w:szCs w:val="48"/>
        </w:rPr>
      </w:pPr>
      <w:r w:rsidRPr="0038645A">
        <w:rPr>
          <w:rFonts w:ascii="Times New Roman" w:hAnsi="Times New Roman" w:cs="Times New Roman"/>
          <w:sz w:val="20"/>
          <w:szCs w:val="48"/>
        </w:rPr>
        <w:drawing>
          <wp:inline distT="0" distB="0" distL="0" distR="0" wp14:anchorId="6F92A7DF" wp14:editId="563E796C">
            <wp:extent cx="3939540" cy="2985626"/>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41956" cy="2987457"/>
                    </a:xfrm>
                    <a:prstGeom prst="rect">
                      <a:avLst/>
                    </a:prstGeom>
                  </pic:spPr>
                </pic:pic>
              </a:graphicData>
            </a:graphic>
          </wp:inline>
        </w:drawing>
      </w:r>
    </w:p>
    <w:p w:rsidR="0038645A" w:rsidRDefault="0038645A" w:rsidP="0038645A">
      <w:pPr>
        <w:spacing w:line="240" w:lineRule="auto"/>
        <w:jc w:val="center"/>
        <w:rPr>
          <w:rFonts w:ascii="Times New Roman" w:hAnsi="Times New Roman" w:cs="Times New Roman"/>
          <w:sz w:val="20"/>
          <w:szCs w:val="48"/>
        </w:rPr>
      </w:pPr>
      <w:r>
        <w:rPr>
          <w:rFonts w:ascii="Times New Roman" w:hAnsi="Times New Roman" w:cs="Times New Roman"/>
          <w:sz w:val="20"/>
          <w:szCs w:val="48"/>
        </w:rPr>
        <w:t xml:space="preserve">Fig. 1: A basic functional unit in FOON. </w:t>
      </w:r>
      <w:r w:rsidRPr="0038645A">
        <w:rPr>
          <w:rFonts w:ascii="Times New Roman" w:hAnsi="Times New Roman" w:cs="Times New Roman"/>
          <w:sz w:val="20"/>
          <w:szCs w:val="48"/>
        </w:rPr>
        <w:t>The green nodes denote objects, while the red nodes denote motions.</w:t>
      </w:r>
    </w:p>
    <w:p w:rsidR="0038645A" w:rsidRPr="0038645A" w:rsidRDefault="0038645A" w:rsidP="0038645A">
      <w:pPr>
        <w:spacing w:line="240" w:lineRule="auto"/>
        <w:jc w:val="center"/>
        <w:rPr>
          <w:rFonts w:ascii="Times New Roman" w:hAnsi="Times New Roman" w:cs="Times New Roman"/>
          <w:sz w:val="20"/>
          <w:szCs w:val="48"/>
        </w:rPr>
      </w:pPr>
    </w:p>
    <w:p w:rsidR="0038645A" w:rsidRPr="0038645A" w:rsidRDefault="0038645A" w:rsidP="0038645A">
      <w:pPr>
        <w:spacing w:line="240" w:lineRule="auto"/>
        <w:jc w:val="both"/>
        <w:rPr>
          <w:rFonts w:ascii="Times New Roman" w:hAnsi="Times New Roman" w:cs="Times New Roman"/>
          <w:sz w:val="20"/>
          <w:szCs w:val="48"/>
        </w:rPr>
      </w:pPr>
      <w:r w:rsidRPr="0038645A">
        <w:rPr>
          <w:rFonts w:ascii="Times New Roman" w:hAnsi="Times New Roman" w:cs="Times New Roman"/>
          <w:sz w:val="20"/>
          <w:szCs w:val="48"/>
        </w:rPr>
        <w:t xml:space="preserve">FOON is a key knowledge representation in our AI system, enabling the creation of task trees for a wide range of recipes and ingredient variations. We aim to overcome the limitations by exploring ways to empower AI systems to handle novel recipes that may involve ingredient combinations not previously </w:t>
      </w:r>
      <w:r>
        <w:rPr>
          <w:rFonts w:ascii="Times New Roman" w:hAnsi="Times New Roman" w:cs="Times New Roman"/>
          <w:sz w:val="20"/>
          <w:szCs w:val="48"/>
        </w:rPr>
        <w:t>encountered within the network.</w:t>
      </w:r>
    </w:p>
    <w:p w:rsidR="0038645A" w:rsidRDefault="0038645A" w:rsidP="0038645A">
      <w:pPr>
        <w:spacing w:line="240" w:lineRule="auto"/>
        <w:jc w:val="both"/>
        <w:rPr>
          <w:rFonts w:ascii="Times New Roman" w:hAnsi="Times New Roman" w:cs="Times New Roman"/>
          <w:sz w:val="20"/>
          <w:szCs w:val="48"/>
        </w:rPr>
      </w:pPr>
      <w:r w:rsidRPr="0038645A">
        <w:rPr>
          <w:rFonts w:ascii="Times New Roman" w:hAnsi="Times New Roman" w:cs="Times New Roman"/>
          <w:sz w:val="20"/>
          <w:szCs w:val="48"/>
        </w:rPr>
        <w:t>In our exploration, we will delve into the development of a recipe generation pipeline, the design of heuristic-based search algorithms,</w:t>
      </w:r>
      <w:r w:rsidR="002E216E">
        <w:rPr>
          <w:rFonts w:ascii="Times New Roman" w:hAnsi="Times New Roman" w:cs="Times New Roman"/>
          <w:sz w:val="20"/>
          <w:szCs w:val="48"/>
        </w:rPr>
        <w:t xml:space="preserve"> comparing the results to know which works better,</w:t>
      </w:r>
      <w:r w:rsidRPr="0038645A">
        <w:rPr>
          <w:rFonts w:ascii="Times New Roman" w:hAnsi="Times New Roman" w:cs="Times New Roman"/>
          <w:sz w:val="20"/>
          <w:szCs w:val="48"/>
        </w:rPr>
        <w:t xml:space="preserve"> and an evaluation of the generalizability of FOON for a wide array of recipes.</w:t>
      </w:r>
    </w:p>
    <w:p w:rsidR="002E216E" w:rsidRDefault="002E216E" w:rsidP="002E216E">
      <w:pPr>
        <w:spacing w:line="240" w:lineRule="auto"/>
        <w:jc w:val="center"/>
        <w:rPr>
          <w:rFonts w:ascii="Times New Roman" w:hAnsi="Times New Roman" w:cs="Times New Roman"/>
          <w:sz w:val="20"/>
          <w:szCs w:val="48"/>
        </w:rPr>
      </w:pPr>
      <w:r w:rsidRPr="002E216E">
        <w:rPr>
          <w:rFonts w:ascii="Times New Roman" w:hAnsi="Times New Roman" w:cs="Times New Roman"/>
          <w:sz w:val="20"/>
          <w:szCs w:val="48"/>
        </w:rPr>
        <w:lastRenderedPageBreak/>
        <w:t>FUNCTIONAL OBJECT-ORIENTED NETWORK</w:t>
      </w:r>
    </w:p>
    <w:p w:rsidR="002E216E" w:rsidRDefault="00C92BD8" w:rsidP="002E216E">
      <w:pPr>
        <w:spacing w:line="240" w:lineRule="auto"/>
        <w:jc w:val="both"/>
        <w:rPr>
          <w:rFonts w:ascii="Times New Roman" w:hAnsi="Times New Roman" w:cs="Times New Roman"/>
          <w:sz w:val="20"/>
          <w:szCs w:val="48"/>
        </w:rPr>
      </w:pPr>
      <w:r w:rsidRPr="00C92BD8">
        <w:rPr>
          <w:rFonts w:ascii="Times New Roman" w:hAnsi="Times New Roman" w:cs="Times New Roman"/>
          <w:sz w:val="20"/>
          <w:szCs w:val="48"/>
        </w:rPr>
        <w:t>Functional Object-Oriented Network (FOON), a graphical knowledge representation that captures high-level concepts related to human manipulation for service robots. FOON is a bipartite network comprising two fundamental types of nodes: object nodes and motion nodes.</w:t>
      </w:r>
      <w:r w:rsidR="00066CB8">
        <w:rPr>
          <w:rFonts w:ascii="Times New Roman" w:hAnsi="Times New Roman" w:cs="Times New Roman"/>
          <w:sz w:val="20"/>
          <w:szCs w:val="48"/>
        </w:rPr>
        <w:t xml:space="preserve"> </w:t>
      </w:r>
      <w:r w:rsidR="00066CB8" w:rsidRPr="00066CB8">
        <w:rPr>
          <w:rFonts w:ascii="Times New Roman" w:hAnsi="Times New Roman" w:cs="Times New Roman"/>
          <w:sz w:val="20"/>
          <w:szCs w:val="48"/>
        </w:rPr>
        <w:t>Object nodes represent physical entities, typically objects that are relevant to a particular task or action. These nodes can describe various attributes or states of objects, such as their size, shape, location, and condition.</w:t>
      </w:r>
      <w:r w:rsidR="00066CB8">
        <w:rPr>
          <w:rFonts w:ascii="Times New Roman" w:hAnsi="Times New Roman" w:cs="Times New Roman"/>
          <w:sz w:val="20"/>
          <w:szCs w:val="48"/>
        </w:rPr>
        <w:t xml:space="preserve"> In our case of cooking they can represent vegetables, kitchen utensils, containers and their states such as vegetables being in cut state and etc.</w:t>
      </w:r>
      <w:r w:rsidR="00066CB8" w:rsidRPr="00066CB8">
        <w:t xml:space="preserve"> </w:t>
      </w:r>
      <w:r w:rsidR="00066CB8" w:rsidRPr="00066CB8">
        <w:rPr>
          <w:rFonts w:ascii="Times New Roman" w:hAnsi="Times New Roman" w:cs="Times New Roman"/>
          <w:sz w:val="20"/>
          <w:szCs w:val="48"/>
        </w:rPr>
        <w:t>Motion nodes represent specific actions or motions that are part of a manipulation task. These nodes capture the movements, gestures, or manipulations required to interact with object nodes. For example, in the context of stirring tea, a motion node could represent the action of "stir"</w:t>
      </w:r>
      <w:r w:rsidR="00066CB8">
        <w:rPr>
          <w:rFonts w:ascii="Times New Roman" w:hAnsi="Times New Roman" w:cs="Times New Roman"/>
          <w:sz w:val="20"/>
          <w:szCs w:val="48"/>
        </w:rPr>
        <w:t xml:space="preserve">. </w:t>
      </w:r>
      <w:r w:rsidRPr="00C92BD8">
        <w:rPr>
          <w:rFonts w:ascii="Times New Roman" w:hAnsi="Times New Roman" w:cs="Times New Roman"/>
          <w:sz w:val="20"/>
          <w:szCs w:val="48"/>
        </w:rPr>
        <w:t>The connection between objects and actions is represented by edges, signifying both the relationship between objects and the order of actions within the network. A critical component of FOON is the concept of a "functional unit," where object nodes and motion nodes combine to describe a single action.</w:t>
      </w:r>
    </w:p>
    <w:p w:rsidR="00B2019C" w:rsidRDefault="00B2019C" w:rsidP="00B2019C">
      <w:pPr>
        <w:spacing w:line="240" w:lineRule="auto"/>
        <w:jc w:val="center"/>
        <w:rPr>
          <w:rFonts w:ascii="Times New Roman" w:hAnsi="Times New Roman" w:cs="Times New Roman"/>
          <w:sz w:val="20"/>
          <w:szCs w:val="48"/>
        </w:rPr>
      </w:pPr>
    </w:p>
    <w:p w:rsidR="00B2019C" w:rsidRDefault="00B2019C" w:rsidP="00B2019C">
      <w:pPr>
        <w:spacing w:line="240" w:lineRule="auto"/>
        <w:jc w:val="center"/>
        <w:rPr>
          <w:rFonts w:ascii="Times New Roman" w:hAnsi="Times New Roman" w:cs="Times New Roman"/>
          <w:sz w:val="20"/>
          <w:szCs w:val="48"/>
        </w:rPr>
      </w:pPr>
      <w:r>
        <w:rPr>
          <w:noProof/>
          <w:lang w:eastAsia="en-IN"/>
        </w:rPr>
        <w:drawing>
          <wp:inline distT="0" distB="0" distL="0" distR="0">
            <wp:extent cx="2270760" cy="1726570"/>
            <wp:effectExtent l="0" t="0" r="0" b="6985"/>
            <wp:docPr id="2" name="Picture 2" descr="http://www.foonets.com/IROS16/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onets.com/IROS16/fig-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0449" cy="1733937"/>
                    </a:xfrm>
                    <a:prstGeom prst="rect">
                      <a:avLst/>
                    </a:prstGeom>
                    <a:noFill/>
                    <a:ln>
                      <a:noFill/>
                    </a:ln>
                  </pic:spPr>
                </pic:pic>
              </a:graphicData>
            </a:graphic>
          </wp:inline>
        </w:drawing>
      </w:r>
    </w:p>
    <w:p w:rsidR="00B2019C" w:rsidRDefault="00B2019C" w:rsidP="00B2019C">
      <w:pPr>
        <w:spacing w:line="240" w:lineRule="auto"/>
        <w:jc w:val="center"/>
        <w:rPr>
          <w:rFonts w:ascii="Times New Roman" w:hAnsi="Times New Roman" w:cs="Times New Roman"/>
          <w:sz w:val="20"/>
          <w:szCs w:val="48"/>
        </w:rPr>
      </w:pPr>
      <w:r>
        <w:rPr>
          <w:rFonts w:ascii="Times New Roman" w:hAnsi="Times New Roman" w:cs="Times New Roman"/>
          <w:sz w:val="20"/>
          <w:szCs w:val="48"/>
        </w:rPr>
        <w:t xml:space="preserve">Fig. 2: </w:t>
      </w:r>
      <w:r w:rsidRPr="00B2019C">
        <w:rPr>
          <w:rFonts w:ascii="Times New Roman" w:hAnsi="Times New Roman" w:cs="Times New Roman"/>
          <w:sz w:val="20"/>
          <w:szCs w:val="48"/>
        </w:rPr>
        <w:t>A basic functional un</w:t>
      </w:r>
      <w:r>
        <w:rPr>
          <w:rFonts w:ascii="Times New Roman" w:hAnsi="Times New Roman" w:cs="Times New Roman"/>
          <w:sz w:val="20"/>
          <w:szCs w:val="48"/>
        </w:rPr>
        <w:t xml:space="preserve">it with two input nodes and two </w:t>
      </w:r>
      <w:r w:rsidRPr="00B2019C">
        <w:rPr>
          <w:rFonts w:ascii="Times New Roman" w:hAnsi="Times New Roman" w:cs="Times New Roman"/>
          <w:sz w:val="20"/>
          <w:szCs w:val="48"/>
        </w:rPr>
        <w:t>output nodes conn</w:t>
      </w:r>
      <w:r>
        <w:rPr>
          <w:rFonts w:ascii="Times New Roman" w:hAnsi="Times New Roman" w:cs="Times New Roman"/>
          <w:sz w:val="20"/>
          <w:szCs w:val="48"/>
        </w:rPr>
        <w:t xml:space="preserve">ected by an intermediary single motion </w:t>
      </w:r>
      <w:r w:rsidRPr="00B2019C">
        <w:rPr>
          <w:rFonts w:ascii="Times New Roman" w:hAnsi="Times New Roman" w:cs="Times New Roman"/>
          <w:sz w:val="20"/>
          <w:szCs w:val="48"/>
        </w:rPr>
        <w:t>node.</w:t>
      </w:r>
      <w:r w:rsidRPr="00B2019C">
        <w:rPr>
          <w:rFonts w:ascii="Times New Roman" w:hAnsi="Times New Roman" w:cs="Times New Roman"/>
          <w:sz w:val="20"/>
          <w:szCs w:val="48"/>
        </w:rPr>
        <w:cr/>
      </w:r>
    </w:p>
    <w:p w:rsidR="00B2019C" w:rsidRDefault="00B2019C" w:rsidP="00B2019C">
      <w:pPr>
        <w:spacing w:line="240" w:lineRule="auto"/>
        <w:jc w:val="center"/>
        <w:rPr>
          <w:rFonts w:ascii="Times New Roman" w:hAnsi="Times New Roman" w:cs="Times New Roman"/>
          <w:sz w:val="20"/>
          <w:szCs w:val="48"/>
        </w:rPr>
      </w:pPr>
    </w:p>
    <w:p w:rsidR="00A71A8E" w:rsidRDefault="00A71A8E" w:rsidP="00A71A8E">
      <w:pPr>
        <w:spacing w:line="240" w:lineRule="auto"/>
        <w:jc w:val="both"/>
        <w:rPr>
          <w:rFonts w:ascii="Times New Roman" w:hAnsi="Times New Roman" w:cs="Times New Roman"/>
          <w:i/>
          <w:sz w:val="20"/>
          <w:szCs w:val="48"/>
        </w:rPr>
      </w:pPr>
      <w:r w:rsidRPr="00A71A8E">
        <w:rPr>
          <w:rFonts w:ascii="Times New Roman" w:hAnsi="Times New Roman" w:cs="Times New Roman"/>
          <w:i/>
          <w:sz w:val="20"/>
          <w:szCs w:val="48"/>
        </w:rPr>
        <w:t>A. Creating a FOON</w:t>
      </w:r>
    </w:p>
    <w:p w:rsidR="00A71A8E" w:rsidRDefault="00A71A8E" w:rsidP="00A71A8E">
      <w:pPr>
        <w:spacing w:line="240" w:lineRule="auto"/>
        <w:jc w:val="both"/>
        <w:rPr>
          <w:rFonts w:ascii="Times New Roman" w:hAnsi="Times New Roman" w:cs="Times New Roman"/>
          <w:sz w:val="20"/>
          <w:szCs w:val="48"/>
        </w:rPr>
      </w:pPr>
      <w:r w:rsidRPr="00A71A8E">
        <w:rPr>
          <w:rFonts w:ascii="Times New Roman" w:hAnsi="Times New Roman" w:cs="Times New Roman"/>
          <w:sz w:val="20"/>
          <w:szCs w:val="48"/>
        </w:rPr>
        <w:t>To create a FOON, we define a critical concept known as a "functional unit." A functional unit represents an individual action in an activity and serves as a unit of description for the state changes of objects before and after execution. Input object nodes detail the required states of objects essential for a specific task, while output object nodes depict the outcomes of these inputs. In some cases, the execution of an action may not lead to changes in all input object states, resulting in a lesser number of output object nodes than inputs.</w:t>
      </w:r>
    </w:p>
    <w:p w:rsidR="00E1498D" w:rsidRDefault="00E1498D" w:rsidP="00A71A8E">
      <w:pPr>
        <w:spacing w:line="240" w:lineRule="auto"/>
        <w:jc w:val="both"/>
        <w:rPr>
          <w:rFonts w:ascii="Times New Roman" w:hAnsi="Times New Roman" w:cs="Times New Roman"/>
          <w:sz w:val="20"/>
          <w:szCs w:val="48"/>
        </w:rPr>
      </w:pPr>
    </w:p>
    <w:p w:rsidR="00E1498D" w:rsidRDefault="00E1498D" w:rsidP="00E1498D">
      <w:pPr>
        <w:spacing w:line="240" w:lineRule="auto"/>
        <w:jc w:val="center"/>
        <w:rPr>
          <w:rFonts w:ascii="Times New Roman" w:hAnsi="Times New Roman" w:cs="Times New Roman"/>
          <w:sz w:val="20"/>
          <w:szCs w:val="48"/>
        </w:rPr>
      </w:pPr>
      <w:r w:rsidRPr="00E1498D">
        <w:rPr>
          <w:rFonts w:ascii="Times New Roman" w:hAnsi="Times New Roman" w:cs="Times New Roman"/>
          <w:sz w:val="20"/>
          <w:szCs w:val="48"/>
        </w:rPr>
        <w:drawing>
          <wp:inline distT="0" distB="0" distL="0" distR="0" wp14:anchorId="544C736F" wp14:editId="13F54A6F">
            <wp:extent cx="2392680" cy="1884680"/>
            <wp:effectExtent l="0" t="0" r="762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95341" cy="1886776"/>
                    </a:xfrm>
                    <a:prstGeom prst="rect">
                      <a:avLst/>
                    </a:prstGeom>
                  </pic:spPr>
                </pic:pic>
              </a:graphicData>
            </a:graphic>
          </wp:inline>
        </w:drawing>
      </w:r>
    </w:p>
    <w:p w:rsidR="00E1498D" w:rsidRPr="00A71A8E" w:rsidRDefault="00E1498D" w:rsidP="00E1498D">
      <w:pPr>
        <w:spacing w:line="240" w:lineRule="auto"/>
        <w:jc w:val="center"/>
        <w:rPr>
          <w:rFonts w:ascii="Times New Roman" w:hAnsi="Times New Roman" w:cs="Times New Roman"/>
          <w:sz w:val="20"/>
          <w:szCs w:val="48"/>
        </w:rPr>
      </w:pPr>
      <w:r>
        <w:rPr>
          <w:rFonts w:ascii="Times New Roman" w:hAnsi="Times New Roman" w:cs="Times New Roman"/>
          <w:sz w:val="20"/>
          <w:szCs w:val="48"/>
        </w:rPr>
        <w:t xml:space="preserve">Fig. 3: A </w:t>
      </w:r>
      <w:proofErr w:type="spellStart"/>
      <w:r>
        <w:rPr>
          <w:rFonts w:ascii="Times New Roman" w:hAnsi="Times New Roman" w:cs="Times New Roman"/>
          <w:sz w:val="20"/>
          <w:szCs w:val="48"/>
        </w:rPr>
        <w:t>subgraph</w:t>
      </w:r>
      <w:proofErr w:type="spellEnd"/>
      <w:r>
        <w:rPr>
          <w:rFonts w:ascii="Times New Roman" w:hAnsi="Times New Roman" w:cs="Times New Roman"/>
          <w:sz w:val="20"/>
          <w:szCs w:val="48"/>
        </w:rPr>
        <w:t xml:space="preserve"> showing how to get sweet potato ready to use after going through the functional units which cut and peel the sweet potato.</w:t>
      </w:r>
    </w:p>
    <w:p w:rsidR="00A71A8E" w:rsidRDefault="00A71A8E" w:rsidP="00A71A8E">
      <w:pPr>
        <w:spacing w:line="240" w:lineRule="auto"/>
        <w:jc w:val="both"/>
        <w:rPr>
          <w:rFonts w:ascii="Times New Roman" w:hAnsi="Times New Roman" w:cs="Times New Roman"/>
          <w:sz w:val="20"/>
          <w:szCs w:val="48"/>
        </w:rPr>
      </w:pPr>
      <w:r w:rsidRPr="00A71A8E">
        <w:rPr>
          <w:rFonts w:ascii="Times New Roman" w:hAnsi="Times New Roman" w:cs="Times New Roman"/>
          <w:sz w:val="20"/>
          <w:szCs w:val="48"/>
        </w:rPr>
        <w:lastRenderedPageBreak/>
        <w:t>The process of generating FOON involves annotating video demonstrations, converting them into the FOON graph structure, and documenting the actions, objects, and functional units leading to the creation of a particular meal or product. Each FOON that represents a single activity is referred to as a "</w:t>
      </w:r>
      <w:proofErr w:type="spellStart"/>
      <w:r w:rsidRPr="00A71A8E">
        <w:rPr>
          <w:rFonts w:ascii="Times New Roman" w:hAnsi="Times New Roman" w:cs="Times New Roman"/>
          <w:sz w:val="20"/>
          <w:szCs w:val="48"/>
        </w:rPr>
        <w:t>subgraph</w:t>
      </w:r>
      <w:proofErr w:type="spellEnd"/>
      <w:r w:rsidRPr="00A71A8E">
        <w:rPr>
          <w:rFonts w:ascii="Times New Roman" w:hAnsi="Times New Roman" w:cs="Times New Roman"/>
          <w:sz w:val="20"/>
          <w:szCs w:val="48"/>
        </w:rPr>
        <w:t xml:space="preserve">." </w:t>
      </w:r>
      <w:proofErr w:type="spellStart"/>
      <w:r w:rsidRPr="00A71A8E">
        <w:rPr>
          <w:rFonts w:ascii="Times New Roman" w:hAnsi="Times New Roman" w:cs="Times New Roman"/>
          <w:sz w:val="20"/>
          <w:szCs w:val="48"/>
        </w:rPr>
        <w:t>Subgraphs</w:t>
      </w:r>
      <w:proofErr w:type="spellEnd"/>
      <w:r w:rsidRPr="00A71A8E">
        <w:rPr>
          <w:rFonts w:ascii="Times New Roman" w:hAnsi="Times New Roman" w:cs="Times New Roman"/>
          <w:sz w:val="20"/>
          <w:szCs w:val="48"/>
        </w:rPr>
        <w:t xml:space="preserve"> consist of functional units organized in a sequence to describe the states of objects before and after each action, the corresponding time-stamps in the source demonstration, and the manipulated objects. As of now, this annotation process is largely manual. However, </w:t>
      </w:r>
      <w:r w:rsidR="00B2019C" w:rsidRPr="00A71A8E">
        <w:rPr>
          <w:rFonts w:ascii="Times New Roman" w:hAnsi="Times New Roman" w:cs="Times New Roman"/>
          <w:sz w:val="20"/>
          <w:szCs w:val="48"/>
        </w:rPr>
        <w:t>on</w:t>
      </w:r>
      <w:r w:rsidR="00B2019C">
        <w:rPr>
          <w:rFonts w:ascii="Times New Roman" w:hAnsi="Times New Roman" w:cs="Times New Roman"/>
          <w:sz w:val="20"/>
          <w:szCs w:val="48"/>
        </w:rPr>
        <w:t>-</w:t>
      </w:r>
      <w:r w:rsidR="00B2019C" w:rsidRPr="00A71A8E">
        <w:rPr>
          <w:rFonts w:ascii="Times New Roman" w:hAnsi="Times New Roman" w:cs="Times New Roman"/>
          <w:sz w:val="20"/>
          <w:szCs w:val="48"/>
        </w:rPr>
        <w:t>going</w:t>
      </w:r>
      <w:r w:rsidRPr="00A71A8E">
        <w:rPr>
          <w:rFonts w:ascii="Times New Roman" w:hAnsi="Times New Roman" w:cs="Times New Roman"/>
          <w:sz w:val="20"/>
          <w:szCs w:val="48"/>
        </w:rPr>
        <w:t xml:space="preserve"> efforts aim to explore semi-automatic approaches [23]. To construct a "universal FOON," two or more </w:t>
      </w:r>
      <w:proofErr w:type="spellStart"/>
      <w:r w:rsidRPr="00A71A8E">
        <w:rPr>
          <w:rFonts w:ascii="Times New Roman" w:hAnsi="Times New Roman" w:cs="Times New Roman"/>
          <w:sz w:val="20"/>
          <w:szCs w:val="48"/>
        </w:rPr>
        <w:t>subgraphs</w:t>
      </w:r>
      <w:proofErr w:type="spellEnd"/>
      <w:r w:rsidRPr="00A71A8E">
        <w:rPr>
          <w:rFonts w:ascii="Times New Roman" w:hAnsi="Times New Roman" w:cs="Times New Roman"/>
          <w:sz w:val="20"/>
          <w:szCs w:val="48"/>
        </w:rPr>
        <w:t xml:space="preserve"> are merged by performing a union operation on all functional units. This process effectively eliminates duplicate functional units.</w:t>
      </w:r>
    </w:p>
    <w:p w:rsidR="0074549C" w:rsidRPr="0074549C" w:rsidRDefault="0074549C" w:rsidP="0074549C">
      <w:pPr>
        <w:spacing w:line="240" w:lineRule="auto"/>
        <w:jc w:val="both"/>
        <w:rPr>
          <w:rFonts w:ascii="Times New Roman" w:hAnsi="Times New Roman" w:cs="Times New Roman"/>
          <w:i/>
          <w:sz w:val="20"/>
          <w:szCs w:val="48"/>
        </w:rPr>
      </w:pPr>
      <w:r>
        <w:rPr>
          <w:rFonts w:ascii="Times New Roman" w:hAnsi="Times New Roman" w:cs="Times New Roman"/>
          <w:i/>
          <w:sz w:val="20"/>
          <w:szCs w:val="48"/>
        </w:rPr>
        <w:t>B. I</w:t>
      </w:r>
      <w:r w:rsidRPr="0074549C">
        <w:rPr>
          <w:rFonts w:ascii="Times New Roman" w:hAnsi="Times New Roman" w:cs="Times New Roman"/>
          <w:i/>
          <w:sz w:val="20"/>
          <w:szCs w:val="48"/>
        </w:rPr>
        <w:t>ntegrating Weights into FOON</w:t>
      </w:r>
    </w:p>
    <w:p w:rsidR="0074549C" w:rsidRPr="0074549C" w:rsidRDefault="0074549C" w:rsidP="0074549C">
      <w:pPr>
        <w:spacing w:line="240" w:lineRule="auto"/>
        <w:jc w:val="both"/>
        <w:rPr>
          <w:rFonts w:ascii="Times New Roman" w:hAnsi="Times New Roman" w:cs="Times New Roman"/>
          <w:sz w:val="20"/>
          <w:szCs w:val="48"/>
        </w:rPr>
      </w:pPr>
      <w:r w:rsidRPr="0074549C">
        <w:rPr>
          <w:rFonts w:ascii="Times New Roman" w:hAnsi="Times New Roman" w:cs="Times New Roman"/>
          <w:sz w:val="20"/>
          <w:szCs w:val="48"/>
        </w:rPr>
        <w:t>In previous iterations of FOON [5], [6], all motions were assigned equal weights within the network. This essentially implied that all manipulations could be executed by any robot without considering the robot's likelihood of successfully performing each action. However, this approach lacks realism, as different robots are designed with varying capabilities, precision, and dexterity.</w:t>
      </w:r>
    </w:p>
    <w:p w:rsidR="0074549C" w:rsidRDefault="0074549C" w:rsidP="0074549C">
      <w:pPr>
        <w:spacing w:line="240" w:lineRule="auto"/>
        <w:jc w:val="both"/>
        <w:rPr>
          <w:rFonts w:ascii="Times New Roman" w:hAnsi="Times New Roman" w:cs="Times New Roman"/>
          <w:sz w:val="20"/>
          <w:szCs w:val="48"/>
        </w:rPr>
      </w:pPr>
      <w:r w:rsidRPr="0074549C">
        <w:rPr>
          <w:rFonts w:ascii="Times New Roman" w:hAnsi="Times New Roman" w:cs="Times New Roman"/>
          <w:sz w:val="20"/>
          <w:szCs w:val="48"/>
        </w:rPr>
        <w:t>To address this limitation, we introduce the concept of "weights" into FOON. These weights serve as indicators of the difficulty level associated with each manipulation, and they are based on the robot's success rate in executing a given action. Success rates are assigned as percentages to the motion nodes of each functional unit and consider factors like the robot's physical capabilities, past experiences, and ability to execute actions. Tools or objects used in manipulation also influence these values.</w:t>
      </w:r>
    </w:p>
    <w:p w:rsidR="0074549C" w:rsidRDefault="0074549C" w:rsidP="00A71A8E">
      <w:pPr>
        <w:spacing w:line="240" w:lineRule="auto"/>
        <w:jc w:val="both"/>
        <w:rPr>
          <w:rFonts w:ascii="Times New Roman" w:hAnsi="Times New Roman" w:cs="Times New Roman"/>
          <w:sz w:val="20"/>
          <w:szCs w:val="48"/>
        </w:rPr>
      </w:pPr>
    </w:p>
    <w:p w:rsidR="00376412" w:rsidRPr="00A71A8E" w:rsidRDefault="00376412" w:rsidP="00A71A8E">
      <w:pPr>
        <w:spacing w:line="240" w:lineRule="auto"/>
        <w:jc w:val="both"/>
        <w:rPr>
          <w:rFonts w:ascii="Times New Roman" w:hAnsi="Times New Roman" w:cs="Times New Roman"/>
          <w:sz w:val="20"/>
          <w:szCs w:val="48"/>
        </w:rPr>
      </w:pPr>
    </w:p>
    <w:p w:rsidR="0038645A" w:rsidRDefault="0074549C" w:rsidP="0074549C">
      <w:pPr>
        <w:spacing w:line="240" w:lineRule="auto"/>
        <w:jc w:val="center"/>
        <w:rPr>
          <w:rFonts w:ascii="Times New Roman" w:hAnsi="Times New Roman" w:cs="Times New Roman"/>
          <w:sz w:val="20"/>
          <w:szCs w:val="48"/>
        </w:rPr>
      </w:pPr>
      <w:r w:rsidRPr="0074549C">
        <w:rPr>
          <w:rFonts w:ascii="Times New Roman" w:hAnsi="Times New Roman" w:cs="Times New Roman"/>
          <w:sz w:val="20"/>
          <w:szCs w:val="48"/>
        </w:rPr>
        <w:drawing>
          <wp:inline distT="0" distB="0" distL="0" distR="0" wp14:anchorId="28A01527" wp14:editId="73F46DBF">
            <wp:extent cx="5731510" cy="4706451"/>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4706451"/>
                    </a:xfrm>
                    <a:prstGeom prst="rect">
                      <a:avLst/>
                    </a:prstGeom>
                  </pic:spPr>
                </pic:pic>
              </a:graphicData>
            </a:graphic>
          </wp:inline>
        </w:drawing>
      </w:r>
    </w:p>
    <w:p w:rsidR="0074549C" w:rsidRDefault="0074549C" w:rsidP="00165565">
      <w:pPr>
        <w:spacing w:line="240" w:lineRule="auto"/>
        <w:jc w:val="center"/>
        <w:rPr>
          <w:rFonts w:ascii="Times New Roman" w:hAnsi="Times New Roman" w:cs="Times New Roman"/>
          <w:sz w:val="20"/>
          <w:szCs w:val="48"/>
        </w:rPr>
      </w:pPr>
      <w:r>
        <w:rPr>
          <w:rFonts w:ascii="Times New Roman" w:hAnsi="Times New Roman" w:cs="Times New Roman"/>
          <w:sz w:val="20"/>
          <w:szCs w:val="48"/>
        </w:rPr>
        <w:t xml:space="preserve">Fig. 4: A weighted FOON </w:t>
      </w:r>
      <w:r w:rsidR="00165565">
        <w:rPr>
          <w:rFonts w:ascii="Times New Roman" w:hAnsi="Times New Roman" w:cs="Times New Roman"/>
          <w:sz w:val="20"/>
          <w:szCs w:val="48"/>
        </w:rPr>
        <w:t>depicting the preparation of</w:t>
      </w:r>
      <w:r>
        <w:rPr>
          <w:rFonts w:ascii="Times New Roman" w:hAnsi="Times New Roman" w:cs="Times New Roman"/>
          <w:sz w:val="20"/>
          <w:szCs w:val="48"/>
        </w:rPr>
        <w:t xml:space="preserve"> tea</w:t>
      </w:r>
      <w:r w:rsidR="00165565">
        <w:rPr>
          <w:rFonts w:ascii="Times New Roman" w:hAnsi="Times New Roman" w:cs="Times New Roman"/>
          <w:sz w:val="20"/>
          <w:szCs w:val="48"/>
        </w:rPr>
        <w:t>. Here the SR is the success rate of robot in performing each motion mentioned.</w:t>
      </w:r>
    </w:p>
    <w:p w:rsidR="00165565" w:rsidRDefault="00991E3D" w:rsidP="00165565">
      <w:pPr>
        <w:spacing w:line="240" w:lineRule="auto"/>
        <w:rPr>
          <w:rFonts w:ascii="Times New Roman" w:hAnsi="Times New Roman" w:cs="Times New Roman"/>
          <w:i/>
          <w:sz w:val="20"/>
          <w:szCs w:val="48"/>
        </w:rPr>
      </w:pPr>
      <w:r>
        <w:rPr>
          <w:rFonts w:ascii="Times New Roman" w:hAnsi="Times New Roman" w:cs="Times New Roman"/>
          <w:i/>
          <w:sz w:val="20"/>
          <w:szCs w:val="48"/>
        </w:rPr>
        <w:lastRenderedPageBreak/>
        <w:t xml:space="preserve">C. </w:t>
      </w:r>
      <w:r w:rsidR="00165565" w:rsidRPr="00165565">
        <w:rPr>
          <w:rFonts w:ascii="Times New Roman" w:hAnsi="Times New Roman" w:cs="Times New Roman"/>
          <w:i/>
          <w:sz w:val="20"/>
          <w:szCs w:val="48"/>
        </w:rPr>
        <w:t>Task Trees</w:t>
      </w:r>
    </w:p>
    <w:p w:rsidR="00991E3D" w:rsidRDefault="00991E3D" w:rsidP="00165565">
      <w:pPr>
        <w:spacing w:line="240" w:lineRule="auto"/>
        <w:rPr>
          <w:rFonts w:ascii="Times New Roman" w:hAnsi="Times New Roman" w:cs="Times New Roman"/>
          <w:sz w:val="20"/>
          <w:szCs w:val="48"/>
        </w:rPr>
      </w:pPr>
      <w:r w:rsidRPr="00991E3D">
        <w:rPr>
          <w:rFonts w:ascii="Times New Roman" w:hAnsi="Times New Roman" w:cs="Times New Roman"/>
          <w:sz w:val="20"/>
          <w:szCs w:val="48"/>
        </w:rPr>
        <w:t xml:space="preserve">Task trees are a vital aspect of FOON and describe the sequential execution of actions within an activity. These trees are composed of functional units in sequence, each detailing the changes in object states before and after the action. The timestamps of action occurrences and the manipulated objects are also recorded within a </w:t>
      </w:r>
      <w:proofErr w:type="spellStart"/>
      <w:r w:rsidRPr="00991E3D">
        <w:rPr>
          <w:rFonts w:ascii="Times New Roman" w:hAnsi="Times New Roman" w:cs="Times New Roman"/>
          <w:sz w:val="20"/>
          <w:szCs w:val="48"/>
        </w:rPr>
        <w:t>subgraph</w:t>
      </w:r>
      <w:proofErr w:type="spellEnd"/>
      <w:r w:rsidRPr="00991E3D">
        <w:rPr>
          <w:rFonts w:ascii="Times New Roman" w:hAnsi="Times New Roman" w:cs="Times New Roman"/>
          <w:sz w:val="20"/>
          <w:szCs w:val="48"/>
        </w:rPr>
        <w:t>. This knowledge structure simplifies the understanding of the workflow within a specific task. When combining multiple task trees, you can visualize the entire process for a complex task or activity.</w:t>
      </w:r>
    </w:p>
    <w:p w:rsidR="00991E3D" w:rsidRDefault="00991E3D" w:rsidP="00165565">
      <w:pPr>
        <w:spacing w:line="240" w:lineRule="auto"/>
        <w:rPr>
          <w:rFonts w:ascii="Times New Roman" w:hAnsi="Times New Roman" w:cs="Times New Roman"/>
          <w:sz w:val="20"/>
          <w:szCs w:val="48"/>
        </w:rPr>
      </w:pPr>
    </w:p>
    <w:p w:rsidR="00991E3D" w:rsidRDefault="00991E3D" w:rsidP="00991E3D">
      <w:pPr>
        <w:spacing w:line="240" w:lineRule="auto"/>
        <w:jc w:val="center"/>
        <w:rPr>
          <w:rFonts w:ascii="Times New Roman" w:hAnsi="Times New Roman" w:cs="Times New Roman"/>
          <w:sz w:val="20"/>
          <w:szCs w:val="48"/>
        </w:rPr>
      </w:pPr>
      <w:r w:rsidRPr="00991E3D">
        <w:rPr>
          <w:rFonts w:ascii="Times New Roman" w:hAnsi="Times New Roman" w:cs="Times New Roman"/>
          <w:sz w:val="20"/>
          <w:szCs w:val="48"/>
        </w:rPr>
        <w:drawing>
          <wp:inline distT="0" distB="0" distL="0" distR="0" wp14:anchorId="6704EA9B" wp14:editId="70A8C916">
            <wp:extent cx="4754880" cy="4628348"/>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62828" cy="4636084"/>
                    </a:xfrm>
                    <a:prstGeom prst="rect">
                      <a:avLst/>
                    </a:prstGeom>
                  </pic:spPr>
                </pic:pic>
              </a:graphicData>
            </a:graphic>
          </wp:inline>
        </w:drawing>
      </w:r>
    </w:p>
    <w:p w:rsidR="00991E3D" w:rsidRDefault="00991E3D" w:rsidP="00991E3D">
      <w:pPr>
        <w:spacing w:line="240" w:lineRule="auto"/>
        <w:jc w:val="center"/>
        <w:rPr>
          <w:rFonts w:ascii="Times New Roman" w:hAnsi="Times New Roman" w:cs="Times New Roman"/>
          <w:sz w:val="20"/>
          <w:szCs w:val="48"/>
        </w:rPr>
      </w:pPr>
      <w:r>
        <w:rPr>
          <w:rFonts w:ascii="Times New Roman" w:hAnsi="Times New Roman" w:cs="Times New Roman"/>
          <w:sz w:val="20"/>
          <w:szCs w:val="48"/>
        </w:rPr>
        <w:t>Fig. 5: A</w:t>
      </w:r>
      <w:r w:rsidR="00376412">
        <w:rPr>
          <w:rFonts w:ascii="Times New Roman" w:hAnsi="Times New Roman" w:cs="Times New Roman"/>
          <w:sz w:val="20"/>
          <w:szCs w:val="48"/>
        </w:rPr>
        <w:t>n example of a</w:t>
      </w:r>
      <w:r>
        <w:rPr>
          <w:rFonts w:ascii="Times New Roman" w:hAnsi="Times New Roman" w:cs="Times New Roman"/>
          <w:sz w:val="20"/>
          <w:szCs w:val="48"/>
        </w:rPr>
        <w:t xml:space="preserve"> Task Tree for getting whipped cream</w:t>
      </w:r>
      <w:r w:rsidR="00376412">
        <w:rPr>
          <w:rFonts w:ascii="Times New Roman" w:hAnsi="Times New Roman" w:cs="Times New Roman"/>
          <w:sz w:val="20"/>
          <w:szCs w:val="48"/>
        </w:rPr>
        <w:t xml:space="preserve"> by using the input nodes which are readily available, using them and performing actions on them as functional units to create the final product.</w:t>
      </w:r>
    </w:p>
    <w:p w:rsidR="00991E3D" w:rsidRDefault="00991E3D" w:rsidP="00991E3D">
      <w:pPr>
        <w:spacing w:line="240" w:lineRule="auto"/>
        <w:jc w:val="center"/>
        <w:rPr>
          <w:rFonts w:ascii="Times New Roman" w:hAnsi="Times New Roman" w:cs="Times New Roman"/>
          <w:sz w:val="20"/>
          <w:szCs w:val="48"/>
        </w:rPr>
      </w:pPr>
    </w:p>
    <w:p w:rsidR="00991E3D" w:rsidRPr="00991E3D" w:rsidRDefault="00991E3D" w:rsidP="00991E3D">
      <w:pPr>
        <w:spacing w:line="240" w:lineRule="auto"/>
        <w:rPr>
          <w:rFonts w:ascii="Times New Roman" w:hAnsi="Times New Roman" w:cs="Times New Roman"/>
          <w:sz w:val="20"/>
          <w:szCs w:val="48"/>
        </w:rPr>
      </w:pPr>
      <w:r w:rsidRPr="00991E3D">
        <w:rPr>
          <w:rFonts w:ascii="Times New Roman" w:hAnsi="Times New Roman" w:cs="Times New Roman"/>
          <w:sz w:val="20"/>
          <w:szCs w:val="48"/>
        </w:rPr>
        <w:t>FOON isn't just a knowledge representation; it's a tool for robots to solve problems. Imagine the robot has a goal. It uses a process called task tree retrieval to find a bunch of actions (functional units) it needs to reach that goal. This collection of actions is what we call a task tree. Unlike a standard collection of actions, a task tree doesn't stick to one example from a human - it learns from various sources to create a fresh plan.</w:t>
      </w:r>
    </w:p>
    <w:p w:rsidR="00991E3D" w:rsidRPr="00991E3D" w:rsidRDefault="00991E3D" w:rsidP="00991E3D">
      <w:pPr>
        <w:spacing w:line="240" w:lineRule="auto"/>
        <w:rPr>
          <w:rFonts w:ascii="Times New Roman" w:hAnsi="Times New Roman" w:cs="Times New Roman"/>
          <w:sz w:val="20"/>
          <w:szCs w:val="48"/>
        </w:rPr>
      </w:pPr>
      <w:r w:rsidRPr="00991E3D">
        <w:rPr>
          <w:rFonts w:ascii="Times New Roman" w:hAnsi="Times New Roman" w:cs="Times New Roman"/>
          <w:sz w:val="20"/>
          <w:szCs w:val="48"/>
        </w:rPr>
        <w:t>To find the right actions, the robot needs a list of stuff in its environment (like what's in the kitchen). It checks which actions it can do based on what's available. This searching process is inspired by common graph-based methods, like the depth-first search (DFS) and breadth-first search (BFS). Starting from the goal, it looks for possible actions step by step.</w:t>
      </w:r>
    </w:p>
    <w:p w:rsidR="00991E3D" w:rsidRDefault="00376412" w:rsidP="00991E3D">
      <w:pPr>
        <w:spacing w:line="240" w:lineRule="auto"/>
        <w:rPr>
          <w:rFonts w:ascii="Times New Roman" w:hAnsi="Times New Roman" w:cs="Times New Roman"/>
          <w:sz w:val="20"/>
          <w:szCs w:val="48"/>
        </w:rPr>
      </w:pPr>
      <w:r>
        <w:rPr>
          <w:rFonts w:ascii="Times New Roman" w:hAnsi="Times New Roman" w:cs="Times New Roman"/>
          <w:sz w:val="20"/>
          <w:szCs w:val="48"/>
        </w:rPr>
        <w:t>Task Trees are retrieved using many methods and researchers have</w:t>
      </w:r>
      <w:r w:rsidR="00991E3D" w:rsidRPr="00991E3D">
        <w:rPr>
          <w:rFonts w:ascii="Times New Roman" w:hAnsi="Times New Roman" w:cs="Times New Roman"/>
          <w:sz w:val="20"/>
          <w:szCs w:val="48"/>
        </w:rPr>
        <w:t xml:space="preserve"> covered these methods in more detail in [5]. However, these methods don't include the new idea of </w:t>
      </w:r>
      <w:r>
        <w:rPr>
          <w:rFonts w:ascii="Times New Roman" w:hAnsi="Times New Roman" w:cs="Times New Roman"/>
          <w:sz w:val="20"/>
          <w:szCs w:val="48"/>
        </w:rPr>
        <w:t>using different search algorithms we are implementing on</w:t>
      </w:r>
      <w:r w:rsidR="00991E3D" w:rsidRPr="00991E3D">
        <w:rPr>
          <w:rFonts w:ascii="Times New Roman" w:hAnsi="Times New Roman" w:cs="Times New Roman"/>
          <w:sz w:val="20"/>
          <w:szCs w:val="48"/>
        </w:rPr>
        <w:t xml:space="preserve"> FOON in this work. So, we'll explore a different way to make task trees by considering how well actions work this way, we look at all the possible combinations of actions that could solve the problem.</w:t>
      </w:r>
    </w:p>
    <w:p w:rsidR="00376412" w:rsidRPr="00991E3D" w:rsidRDefault="00376412" w:rsidP="00991E3D">
      <w:pPr>
        <w:spacing w:line="240" w:lineRule="auto"/>
        <w:rPr>
          <w:rFonts w:ascii="Times New Roman" w:hAnsi="Times New Roman" w:cs="Times New Roman"/>
          <w:sz w:val="20"/>
          <w:szCs w:val="48"/>
        </w:rPr>
      </w:pPr>
      <w:bookmarkStart w:id="0" w:name="_GoBack"/>
      <w:bookmarkEnd w:id="0"/>
    </w:p>
    <w:sectPr w:rsidR="00376412" w:rsidRPr="00991E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B069D"/>
    <w:multiLevelType w:val="hybridMultilevel"/>
    <w:tmpl w:val="C79E91CC"/>
    <w:lvl w:ilvl="0" w:tplc="E1C0348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DF48AD"/>
    <w:multiLevelType w:val="hybridMultilevel"/>
    <w:tmpl w:val="D130AD9A"/>
    <w:lvl w:ilvl="0" w:tplc="E8A8FAC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6DC1C82"/>
    <w:multiLevelType w:val="hybridMultilevel"/>
    <w:tmpl w:val="14B4877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E446D98"/>
    <w:multiLevelType w:val="hybridMultilevel"/>
    <w:tmpl w:val="52A637B8"/>
    <w:lvl w:ilvl="0" w:tplc="5E4E450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905"/>
    <w:rsid w:val="00066CB8"/>
    <w:rsid w:val="00165565"/>
    <w:rsid w:val="002E216E"/>
    <w:rsid w:val="00331390"/>
    <w:rsid w:val="00376412"/>
    <w:rsid w:val="0038645A"/>
    <w:rsid w:val="005A27BB"/>
    <w:rsid w:val="0074549C"/>
    <w:rsid w:val="00991E3D"/>
    <w:rsid w:val="00A71A8E"/>
    <w:rsid w:val="00B2019C"/>
    <w:rsid w:val="00C92BD8"/>
    <w:rsid w:val="00E1498D"/>
    <w:rsid w:val="00E259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64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45A"/>
    <w:rPr>
      <w:rFonts w:ascii="Tahoma" w:hAnsi="Tahoma" w:cs="Tahoma"/>
      <w:sz w:val="16"/>
      <w:szCs w:val="16"/>
    </w:rPr>
  </w:style>
  <w:style w:type="paragraph" w:styleId="ListParagraph">
    <w:name w:val="List Paragraph"/>
    <w:basedOn w:val="Normal"/>
    <w:uiPriority w:val="34"/>
    <w:qFormat/>
    <w:rsid w:val="00A71A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64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45A"/>
    <w:rPr>
      <w:rFonts w:ascii="Tahoma" w:hAnsi="Tahoma" w:cs="Tahoma"/>
      <w:sz w:val="16"/>
      <w:szCs w:val="16"/>
    </w:rPr>
  </w:style>
  <w:style w:type="paragraph" w:styleId="ListParagraph">
    <w:name w:val="List Paragraph"/>
    <w:basedOn w:val="Normal"/>
    <w:uiPriority w:val="34"/>
    <w:qFormat/>
    <w:rsid w:val="00A71A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5</Pages>
  <Words>1202</Words>
  <Characters>6855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2023-10-15T18:01:00Z</dcterms:created>
  <dcterms:modified xsi:type="dcterms:W3CDTF">2023-10-15T21:44:00Z</dcterms:modified>
</cp:coreProperties>
</file>