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WebApplication21.Controllers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class ValuesController : Controller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[HttpGet]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IEnumerable&lt;string&gt; Get()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new string[] { "value1", "value2"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[HttpGet("{id}")]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"value";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void Post([FromBody] string value)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[HttpPut("{id}")]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void Put(int id, [FromBody] string value)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[HttpDelete("{id}")]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void Delete(int 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124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