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rFonts w:ascii="Calibri" w:hAnsi="Calibri" w:cs="Calibri"/>
          <w:b/>
          <w:color w:val="1F3864"/>
          <w:sz w:val="52"/>
        </w:rPr>
        <w:t>LangGraph + RAG (Chroma + pgvector, Production Realistic)</w:t>
      </w:r>
    </w:p>
    <w:p>
      <w:pPr>
        <w:jc w:val="center"/>
      </w:pPr>
      <w:r>
        <w:rPr>
          <w:rFonts w:ascii="Calibri" w:hAnsi="Calibri" w:cs="Calibri"/>
          <w:b/>
          <w:color w:val="2E75B6"/>
          <w:sz w:val="32"/>
        </w:rPr>
        <w:t>Part 2E — Part G: Deployment (Railway + AWS, Step-by-Step)</w:t>
      </w:r>
    </w:p>
    <w:p>
      <w:pPr>
        <w:jc w:val="center"/>
      </w:pPr>
      <w:r>
        <w:rPr>
          <w:rFonts w:ascii="Calibri" w:hAnsi="Calibri" w:cs="Calibri"/>
          <w:b/>
          <w:color w:val="7F6000"/>
          <w:sz w:val="24"/>
        </w:rPr>
        <w:t>Kid-level click-by-click. Same code, two clouds. No prior cloud experience needed.</w:t>
      </w:r>
    </w:p>
    <w:p>
      <w:pPr>
        <w:jc w:val="center"/>
      </w:pPr>
      <w:r>
        <w:rPr>
          <w:rFonts w:ascii="Calibri" w:hAnsi="Calibri" w:cs="Calibri"/>
          <w:b w:val="0"/>
          <w:color w:val="404040"/>
          <w:sz w:val="22"/>
        </w:rPr>
        <w:t>✅ A→E + F.1-F.12 + Bonus I-M done  |  Part G (this file)  |  Next: Part H interview prep</w:t>
      </w:r>
    </w:p>
    <w:p/>
    <w:p>
      <w:pPr>
        <w:spacing w:before="360" w:after="160"/>
        <w:pBdr>
          <w:bottom w:val="single" w:sz="12" w:space="1" w:color="1F3864"/>
        </w:pBdr>
      </w:pPr>
      <w:r>
        <w:rPr>
          <w:rFonts w:ascii="Calibri" w:hAnsi="Calibri" w:cs="Calibri"/>
          <w:b/>
          <w:color w:val="1F3864"/>
          <w:sz w:val="44"/>
        </w:rPr>
        <w:t>📖 What This File Covers (Maintaining Order)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G.1 Pre-deploy checklist (do this once)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G.2 Railway end-to-end (free tier, no credit card) — kid-level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G.3 Railway: adding a Cron job for daily Jira sync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G.4 AWS end-to-end (the same app, the big cloud) — kid-level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G.5 Comparing the two deploys (and choosing yours)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G.6 Troubleshooting deploy day</w:t>
      </w:r>
    </w:p>
    <w:p>
      <w:pPr>
        <w:spacing w:before="360" w:after="160"/>
        <w:pBdr>
          <w:bottom w:val="single" w:sz="12" w:space="1" w:color="1F3864"/>
        </w:pBdr>
      </w:pPr>
      <w:r>
        <w:rPr>
          <w:rFonts w:ascii="Calibri" w:hAnsi="Calibri" w:cs="Calibri"/>
          <w:b/>
          <w:color w:val="1F3864"/>
          <w:sz w:val="44"/>
        </w:rPr>
        <w:t>G.1 — Pre-Deploy Checklist (Do This Once)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G.1.1 Real-world analogy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Before flying overseas you do a checklist: passport, visa, charger, adapter. Skip one item and you are stuck at the gate. Same with deploy day — there are 6 things you set up ONCE, then you can ship many times.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G.1.2 The 6-step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2493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2493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How to do it</w:t>
            </w:r>
          </w:p>
        </w:tc>
        <w:tc>
          <w:tcPr>
            <w:tcW w:type="dxa" w:w="2493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Time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GitHub repo with your code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Push your local project to a new GitHub repo (private is fine). Make sure .env is in .gitignore.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5 min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Production .env.example committed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Confirm .env.example is in the repo (Part F.10.2). The real .env stays local.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1 min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Production Dockerfile builds locally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Run `docker build -t sdet-kb .` once. If it builds, the cloud build will too.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2 min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Health endpoint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Add the tiny /healthz endpoint below (clouds need it for healthchecks).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2 min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Gunicorn for prod (Railway/AWS)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Replace `--reload` with gunicorn; we'll show how.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1 min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 free Gemini API key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https://aistudio.google.com/apikey → copy the key into the cloud's env vars later.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2 min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G.1.3 The /healthz endpoint (add once, used by every cloud)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Cloud platforms ping a URL every few seconds to know your app is alive. We add the simplest possible 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color w:val="101010"/>
                <w:sz w:val="20"/>
              </w:rPr>
              <w:t># Add to app/main.py (near the /backend route)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@api.get("/healthz")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def healthz():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"""Tiny endpoint clouds poll to check liveness."""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return {"status": "ok"}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G.1.4 Production start command (Gunicorn + Uvicorn worker)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`--reload` is for dev. In prod we use gunicorn (a process manager) + uvicorn workers (the actual ASGI server). One line, much more robust.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color w:val="101010"/>
                <w:sz w:val="20"/>
              </w:rPr>
              <w:t># Append to requirements.txt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gunicorn==23.0.0                 # production process manager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 Production start command (used by Railway, AWS, anywhere):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gunicorn app.main:api -k uvicorn.workers.UvicornWorker --bind 0.0.0.0:8000 --workers 2 --timeout 120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r/>
            <w:r>
              <w:rPr>
                <w:rFonts w:ascii="Calibri" w:hAnsi="Calibri" w:cs="Calibri"/>
                <w:b/>
                <w:color w:val="7F6000"/>
                <w:sz w:val="22"/>
              </w:rPr>
              <w:t>💡 Why 2 workers and 120s timeout</w:t>
            </w:r>
          </w:p>
          <w:p>
            <w:r>
              <w:rPr>
                <w:rFonts w:ascii="Calibri" w:hAnsi="Calibri" w:cs="Calibri"/>
                <w:b w:val="0"/>
                <w:color w:val="333333"/>
                <w:sz w:val="22"/>
              </w:rPr>
              <w:t>Embeddings + LLM calls can take 20-60s. timeout=120s prevents 'Worker timeout' errors. Workers=2 is plenty for free tiers — bump to 4 only when traffic actually demands it.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1" w:color="1F3864"/>
        </w:pBdr>
      </w:pPr>
      <w:r>
        <w:rPr>
          <w:rFonts w:ascii="Calibri" w:hAnsi="Calibri" w:cs="Calibri"/>
          <w:b/>
          <w:color w:val="1F3864"/>
          <w:sz w:val="44"/>
        </w:rPr>
        <w:t>G.2 — Railway End-to-End (Free Tier, No Credit Card)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G.2.1 Real-world analogy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Railway is like a FOOD-TRUCK PLATFORM in a food court. You bring your recipe (GitHub repo), they give you a truck (a container), a power outlet (a Postgres database), and a sign that says 'Open' (a public URL). No setup, no contracts.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G.2.2 What you will end up with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7F7F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   GitHub (your repo)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    Railway watches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          v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+-----------------------------------------+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|  Railway Project: sdet-kb 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|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|  +---------------+   +----------------+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|  | api service   |   | postgres svc   |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|  | (FastAPI)     |---| (with pgvector)|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|  +---------------+   +----------------+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|  +---------------+        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|  | ui service    |        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|  | (Streamlit)   |        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|  +---------------+        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|  +---------------+        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|  | cron service  |  (daily Jira sync)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|  +---------------+        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+-----------------------------------------+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|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v              v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https://api-xxxx   https://ui-xxxx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G.2.3 Step-by-step Railway deploy (15 clicks total)</w:t>
      </w: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Step 1 — Sign up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Open https://railway.app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Click 'Login' → choose 'Login with GitHub' (no credit card asked on the starter tier)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Authorise Railway to read your GitHub repos</w:t>
      </w: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Step 2 — Create a new project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From the dashboard click 'New Project'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Choose 'Deploy from GitHub repo'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Pick your sdet-knowledge-assistant repo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Railway auto-detects the Dockerfile and starts building. Wait 2-3 minutes.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r/>
            <w:r>
              <w:rPr>
                <w:rFonts w:ascii="Calibri" w:hAnsi="Calibri" w:cs="Calibri"/>
                <w:b/>
                <w:color w:val="7F6000"/>
                <w:sz w:val="22"/>
              </w:rPr>
              <w:t>💡 What just happened</w:t>
            </w:r>
          </w:p>
          <w:p>
            <w:r>
              <w:rPr>
                <w:rFonts w:ascii="Calibri" w:hAnsi="Calibri" w:cs="Calibri"/>
                <w:b w:val="0"/>
                <w:color w:val="333333"/>
                <w:sz w:val="22"/>
              </w:rPr>
              <w:t>Railway pulled your code, ran `docker build` using your Dockerfile (F.10.6), pushed the image to its registry, and started one container. You haven't typed any commands — Git was enough.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Step 3 — Add a Postgres database (with pgvector)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In the project canvas click '+ New' → 'Database' → 'Add PostgreSQL'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Railway provisions a managed Postgres in ~30 seconds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Click the new Postgres service → 'Data' tab → 'Query' tab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Run this single command in the query box: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color w:val="101010"/>
                <w:sz w:val="20"/>
              </w:rPr>
              <w:t>CREATE EXTENSION IF NOT EXISTS vector;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That's it. Railway's Postgres now supports pgvector. No installation needed.</w:t>
      </w: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Step 4 — Wire environment variables on the API service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Click your api service (the FastAPI one) → 'Variables' tab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Click 'New Variable' for each row below: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Variable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Note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GOOGLE_API_KEY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&lt;paste your Gemini key&gt;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From aistudio.google.com/apikey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VECTOR_BACKEND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pgvector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Production mode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COLLECTION_NAME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sdet_kb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Same as local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PG_CONN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${{Postgres.DATABASE_URL}}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Railway interpolates this — see note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PG_CONN_RAW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${{Postgres.DATABASE_URL}}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Same value, raw URL form needed too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UPLOAD_DIR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/data/docs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Will mount a volume here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PORT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8000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Railway sets this automatically; leaving it explicit is safer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r/>
            <w:r>
              <w:rPr>
                <w:rFonts w:ascii="Calibri" w:hAnsi="Calibri" w:cs="Calibri"/>
                <w:b/>
                <w:color w:val="7F6000"/>
                <w:sz w:val="22"/>
              </w:rPr>
              <w:t>💡 The ${{Postgres.DATABASE_URL}} magic</w:t>
            </w:r>
          </w:p>
          <w:p>
            <w:r>
              <w:rPr>
                <w:rFonts w:ascii="Calibri" w:hAnsi="Calibri" w:cs="Calibri"/>
                <w:b w:val="0"/>
                <w:color w:val="333333"/>
                <w:sz w:val="22"/>
              </w:rPr>
              <w:t>Railway has a 'reference' syntax: ${{ServiceName.VARIABLE}} pulls the live value from another service. So your api service automatically gets the right Postgres URL — no copy-paste.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IMPORTANT: Railway's DATABASE_URL is in 'postgresql://...' format. Our PGVector class needs 'postgresql+psycopg://...'. Add this tiny patch in settings.py: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color w:val="101010"/>
                <w:sz w:val="20"/>
              </w:rPr>
              <w:t># app/settings.py — patch to normalise Railway's DATABASE_URL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import os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raw = os.getenv("PG_CONN", "")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if raw.startswith("postgresql://"):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# Add +psycopg driver for langchain-postgres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PG_CONN = raw.replace("postgresql://", "postgresql+psycopg://", 1)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PG_CONN_RAW = raw                                # keep the raw form too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os.environ["PG_CONN"] = PG_CONN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os.environ["PG_CONN_RAW"] = PG_CONN_RAW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Step 5 — Override the start command (production gunicorn)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Click api service → 'Settings' tab → 'Deploy' section → 'Custom Start Command'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Paste: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color w:val="101010"/>
                <w:sz w:val="20"/>
              </w:rPr>
              <w:t>gunicorn app.main:api -k uvicorn.workers.UvicornWorker --bind 0.0.0.0:$PORT --workers 2 --timeout 120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Step 6 — Add a persistent volume for uploaded PDFs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Click api service → 'Settings' → 'Volumes' → 'New Volume'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Mount path: /data/docs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Size: 1 GB (free tier max)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Volume survives redeploys and restarts</w:t>
      </w: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Step 7 — Generate a public domain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Click api service → 'Settings' → 'Networking' → 'Generate Domain'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Railway gives you a URL like https://api-production-xxxx.up.railway.app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Visit https://&lt;that-url&gt;/healthz — should return {"status":"ok"}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Visit https://&lt;that-url&gt;/backend — should show backend='pgvector', count=0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r/>
            <w:r>
              <w:rPr>
                <w:rFonts w:ascii="Calibri" w:hAnsi="Calibri" w:cs="Calibri"/>
                <w:b/>
                <w:color w:val="7F6000"/>
                <w:sz w:val="22"/>
              </w:rPr>
              <w:t>💡 Congratulations</w:t>
            </w:r>
          </w:p>
          <w:p>
            <w:r>
              <w:rPr>
                <w:rFonts w:ascii="Calibri" w:hAnsi="Calibri" w:cs="Calibri"/>
                <w:b w:val="0"/>
                <w:color w:val="333333"/>
                <w:sz w:val="22"/>
              </w:rPr>
              <w:t>Your FastAPI is live on the internet, talking to a real managed Postgres with pgvector, persisting uploads on a volume. ZERO servers managed by you.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Step 8 — Deploy the Streamlit UI as a SECOND service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In the same project click '+ New' → 'GitHub Repo' → pick the SAME repo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Open the new service → 'Settings' → 'Service Name' → rename to 'ui'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Open 'Settings' → 'Deploy' → 'Custom Start Command':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color w:val="101010"/>
                <w:sz w:val="20"/>
              </w:rPr>
              <w:t>streamlit run ui/streamlit_app.py --server.port $PORT --server.address 0.0.0.0 --server.headless true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Open 'Variables' tab and add: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Variable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Note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API_BASE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https://${{api.RAILWAY_PUBLIC_DOMAIN}}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Auto-resolves to your API service's URL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'Settings' → 'Networking' → 'Generate Domain' (separate URL for the UI)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Open https://&lt;ui-url&gt; — Streamlit loads, badge shows 🟢 pgvector (prod)</w:t>
      </w: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Step 9 — Smoke test the live system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In Streamlit sidebar, upload 1 small PDF, click 🚀 Ingest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Type a question in chat — see real cited answer powered by Railway Postgres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Re-upload the same PDF — report shows unchanged=1, chunks_added=0 (idempotency live)</w:t>
      </w:r>
    </w:p>
    <w:p>
      <w:pPr>
        <w:spacing w:before="360" w:after="160"/>
        <w:pBdr>
          <w:bottom w:val="single" w:sz="12" w:space="1" w:color="1F3864"/>
        </w:pBdr>
      </w:pPr>
      <w:r>
        <w:rPr>
          <w:rFonts w:ascii="Calibri" w:hAnsi="Calibri" w:cs="Calibri"/>
          <w:b/>
          <w:color w:val="1F3864"/>
          <w:sz w:val="44"/>
        </w:rPr>
        <w:t>G.3 — Railway Cron Job for Daily Jira Sync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G.3.1 Real-world analogy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Think of the cron service as a NIGHT CLEANER for the library. The library closes (no live traffic) but a cleaner shows up at 03:00, pulls today's new books from the warehouse (Jira), shelves them, and clocks out. You never see them — but they keep the catalog fresh.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G.3.2 Setup steps</w:t>
      </w: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Step 1 — Add a third service from the same repo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'+ New' → 'GitHub Repo' → same repo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Rename it 'cron-jira'</w:t>
      </w: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Step 2 — Configure as a Cron service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Open the service → 'Settings' → scroll to 'Cron Schedule'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Schedule (every day at 03:00 UTC): `0 3 * * *`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Custom Start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color w:val="101010"/>
                <w:sz w:val="20"/>
              </w:rPr>
              <w:t>python -m scripts.cron_sync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(scripts/cron_sync.py is the file we built in Section L.4.)</w:t>
      </w: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Step 3 — Variables (same DB as api, plus Jira creds)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Variable</w:t>
            </w:r>
          </w:p>
        </w:tc>
        <w:tc>
          <w:tcPr>
            <w:tcW w:type="dxa" w:w="4986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GOOGLE_API_KEY</w:t>
            </w:r>
          </w:p>
        </w:tc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&lt;same Gemini key&gt;</w:t>
            </w:r>
          </w:p>
        </w:tc>
      </w:tr>
      <w:tr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VECTOR_BACKEND</w:t>
            </w:r>
          </w:p>
        </w:tc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pgvector</w:t>
            </w:r>
          </w:p>
        </w:tc>
      </w:tr>
      <w:tr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PG_CONN</w:t>
            </w:r>
          </w:p>
        </w:tc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${{Postgres.DATABASE_URL}}</w:t>
            </w:r>
          </w:p>
        </w:tc>
      </w:tr>
      <w:tr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PG_CONN_RAW</w:t>
            </w:r>
          </w:p>
        </w:tc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${{Postgres.DATABASE_URL}}</w:t>
            </w:r>
          </w:p>
        </w:tc>
      </w:tr>
      <w:tr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JIRA_URL</w:t>
            </w:r>
          </w:p>
        </w:tc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https://your-org.atlassian.net</w:t>
            </w:r>
          </w:p>
        </w:tc>
      </w:tr>
      <w:tr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JIRA_USER</w:t>
            </w:r>
          </w:p>
        </w:tc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you@company.com</w:t>
            </w:r>
          </w:p>
        </w:tc>
      </w:tr>
      <w:tr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JIRA_TOKEN</w:t>
            </w:r>
          </w:p>
        </w:tc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&lt;your Atlassian API token&gt;</w:t>
            </w:r>
          </w:p>
        </w:tc>
      </w:tr>
      <w:tr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JIRA_PROJECT</w:t>
            </w:r>
          </w:p>
        </w:tc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QE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Step 4 — Verify the cron ran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Open the cron service → 'Logs'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Wait until 03:00 UTC (or click 'Trigger Now' if Railway shows it for testing)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Look for 'OK {issues_seen: ..., inserted: ..., deleted: ...}'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r/>
            <w:r>
              <w:rPr>
                <w:rFonts w:ascii="Calibri" w:hAnsi="Calibri" w:cs="Calibri"/>
                <w:b/>
                <w:color w:val="7F6000"/>
                <w:sz w:val="22"/>
              </w:rPr>
              <w:t>💡 ONE Postgres, three jobs (live in prod now)</w:t>
            </w:r>
          </w:p>
          <w:p>
            <w:r>
              <w:rPr>
                <w:rFonts w:ascii="Calibri" w:hAnsi="Calibri" w:cs="Calibri"/>
                <w:b w:val="0"/>
                <w:color w:val="333333"/>
                <w:sz w:val="22"/>
              </w:rPr>
              <w:t>Your api writes uploaded PDF embeddings + LangGraph checkpoints. Your cron writes Jira embeddings + watermarks. ALL into the same Railway Postgres. One backup, one set of credentials. This is the architecture interview gold from Part B.4 — live.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1" w:color="1F3864"/>
        </w:pBdr>
      </w:pPr>
      <w:r>
        <w:rPr>
          <w:rFonts w:ascii="Calibri" w:hAnsi="Calibri" w:cs="Calibri"/>
          <w:b/>
          <w:color w:val="1F3864"/>
          <w:sz w:val="44"/>
        </w:rPr>
        <w:t>G.4 — AWS End-to-End (the Same App, on the Big Cloud)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G.4.1 Real-world analogy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Railway is the food-truck. AWS is the COMMERCIAL RESTAURANT. More rooms, more permits, more knobs — but the dish is the same. We'll use AWS App Runner (the easiest 'run a container' service), RDS for Postgres, S3 for uploads, Secrets Manager for keys, and EventBridge for the daily Jira sync.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G.4.2 What you will end up with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7F7F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     ECR (image registry)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            | (auto pull)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            v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+----------------------+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|  AWS App Runner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|  (FastAPI container)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+----------+-----------+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+-------------------+--------------------+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|                   |      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v                   v                    v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>RDS Postgres        S3 bucket         Secrets Manager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>(with pgvector)     (PDF uploads)     (Gemini key, Jira)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                                ^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    EventBridge schedule (cron)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            |     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            v     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    ECS Fargate task -----------+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                 (daily Jira sync)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18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G.4.3 Step-by-step (split into 6 milestones)</w:t>
      </w: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Milestone 1 — Build &amp; push the Docker image to ECR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ECR (Elastic Container Registry) is AWS's private Docker Hub. You push your image here once; App Runner pulls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color w:val="101010"/>
                <w:sz w:val="20"/>
              </w:rPr>
              <w:t># Install AWS CLI (Windows): https://aws.amazon.com/cli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aws --version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 Configure with an IAM user (Access Key + Secret + region)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aws configure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 AWS Access Key ID:     AKIA...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 AWS Secret Access Key: ****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 Default region:        ap-south-1   (Mumbai; pick closest to Bengaluru)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 Create an ECR repo (one-time)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aws ecr create-repository --repository-name sdet-kb --region ap-south-1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 Authenticate Docker to push to ECR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aws ecr get-login-password --region ap-south-1 | docker login --username AWS \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--password-stdin &lt;ACCOUNT_ID&gt;.dkr.ecr.ap-south-1.amazonaws.com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 Build, tag, push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docker build -t sdet-kb:latest 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docker tag sdet-kb:latest &lt;ACCOUNT_ID&gt;.dkr.ecr.ap-south-1.amazonaws.com/sdet-kb:latest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docker push &lt;ACCOUNT_ID&gt;.dkr.ecr.ap-south-1.amazonaws.com/sdet-kb:latest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Milestone 2 — Create an RDS Postgres with pgvector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Open AWS Console → RDS → 'Create database'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Engine: PostgreSQL 16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Templates: 'Free tier' (if eligible) OR 'Dev/Test'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DB instance: db.t4g.micro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Storage: 20 GB (minimum)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Master username: sdet ; Master password: &lt;strong password&gt;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Public access: 'Yes' for now (production: 'No' + VPC peering)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Click 'Create database' → wait ~5 minutes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After it's available, copy the endpoint: e.g. sdet-kb.cxxxx.ap-south-1.rds.amazonaws.com</w:t>
      </w: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Enable pgvector on the RDS instance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color w:val="101010"/>
                <w:sz w:val="20"/>
              </w:rPr>
              <w:t># Connect from your laptop (psql via Docker or pgAdmin):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docker run --rm -it postgres:16 psql \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"postgresql://sdet:&lt;password&gt;@&lt;endpoint&gt;:5432/postgres"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-- Inside psql: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CREATE DATABASE sdet_kb;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\c sdet_kb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CREATE EXTENSION IF NOT EXISTS vector;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\dx                              -- confirm 'vector' is listed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r/>
            <w:r>
              <w:rPr>
                <w:rFonts w:ascii="Calibri" w:hAnsi="Calibri" w:cs="Calibri"/>
                <w:b/>
                <w:color w:val="7F6000"/>
                <w:sz w:val="22"/>
              </w:rPr>
              <w:t>💡 RDS supports pgvector since Postgres 15.2</w:t>
            </w:r>
          </w:p>
          <w:p>
            <w:r>
              <w:rPr>
                <w:rFonts w:ascii="Calibri" w:hAnsi="Calibri" w:cs="Calibri"/>
                <w:b w:val="0"/>
                <w:color w:val="333333"/>
                <w:sz w:val="22"/>
              </w:rPr>
              <w:t>No extra setup. CREATE EXTENSION vector; works exactly the same on Railway and RDS — that's the magic of using managed Postgres on both clouds.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Milestone 3 — Create an S3 bucket for uploaded PDFs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Console → S3 → 'Create bucket'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Name: sdet-kb-uploads-&lt;your-suffix&gt; (must be globally unique)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Region: same as RDS (ap-south-1)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Block all public access: keep ON (default)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Click 'Create'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Tweak the FastAPI app to save uploads to S3 instead of local disk. ONE function changes — the abstraction does the rest: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color w:val="101010"/>
                <w:sz w:val="20"/>
              </w:rPr>
              <w:t># app/storage.py — tiny indirection between 'local disk' and 'S3'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import os, shutil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from pathlib import Path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USE_S3 = os.getenv("STORAGE", "local") == "s3"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BUCKET = os.getenv("S3_BUCKET", "")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if USE_S3: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import boto3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_s3 = boto3.client("s3")                       # picks up IAM role creds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def save_upload(file_stream, filename: str) -&gt; Path: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"""Persist an uploaded PDF; return a local Path for the rest of the pipeline.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Even in S3 mode we copy down to /tmp so PyPDFLoader can read a file path."""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if USE_S3: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key = f"uploads/{filename}"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_s3.upload_fileobj(file_stream, BUCKET, key)            # 1) put in S3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local = Path("/tmp") / filename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with open(local, "wb") as out: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    _s3.download_fileobj(BUCKET, key, out)              # 2) cache locally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return local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# Local disk mode (Railway / dev)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local = Path(os.getenv("UPLOAD_DIR", "./docs")) / filename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with open(local, "wb") as out: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shutil.copyfileobj(file_stream, out)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return local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Then in app/main.py, replace the inline file write with `save_upload(f.file, f.filename)`. Add `boto3==1.35.36` to requirements.txt.</w:t>
      </w: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Milestone 4 — Store secrets in AWS Secrets Manager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Console → Secrets Manager → 'Store a new secret' → 'Other type'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Add 3 key/value rows: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Key</w:t>
            </w:r>
          </w:p>
        </w:tc>
        <w:tc>
          <w:tcPr>
            <w:tcW w:type="dxa" w:w="4986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GOOGLE_API_KEY</w:t>
            </w:r>
          </w:p>
        </w:tc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&lt;your Gemini key&gt;</w:t>
            </w:r>
          </w:p>
        </w:tc>
      </w:tr>
      <w:tr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PG_CONN</w:t>
            </w:r>
          </w:p>
        </w:tc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postgresql+psycopg://sdet:&lt;pw&gt;@&lt;rds-endpoint&gt;:5432/sdet_kb</w:t>
            </w:r>
          </w:p>
        </w:tc>
      </w:tr>
      <w:tr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PG_CONN_RAW</w:t>
            </w:r>
          </w:p>
        </w:tc>
        <w:tc>
          <w:tcPr>
            <w:tcW w:type="dxa" w:w="498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postgresql://sdet:&lt;pw&gt;@&lt;rds-endpoint&gt;:5432/sdet_kb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Name the secret: sdet-kb/prod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Click 'Store'. Note the secret ARN — App Runner will reference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r/>
            <w:r>
              <w:rPr>
                <w:rFonts w:ascii="Calibri" w:hAnsi="Calibri" w:cs="Calibri"/>
                <w:b/>
                <w:color w:val="7F6000"/>
                <w:sz w:val="22"/>
              </w:rPr>
              <w:t>💡 Why Secrets Manager</w:t>
            </w:r>
          </w:p>
          <w:p>
            <w:r>
              <w:rPr>
                <w:rFonts w:ascii="Calibri" w:hAnsi="Calibri" w:cs="Calibri"/>
                <w:b w:val="0"/>
                <w:color w:val="333333"/>
                <w:sz w:val="22"/>
              </w:rPr>
              <w:t>Putting raw passwords in env vars is fine for Railway. For AWS, Secrets Manager gives you rotation, audit logs, and IAM-controlled access. The app code does not change — App Runner injects them as env vars at runtime.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Milestone 5 — Deploy on AWS App Runner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Console → App Runner → 'Create service'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Source: 'Container registry' → 'Amazon ECR'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Browse → pick sdet-kb:latest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Deployment trigger: 'Automatic' (redeploys on new image push)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Click 'Next'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Service name: sdet-kb-api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CPU: 1 vCPU ; Memory: 2 GB (smallest realistic)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Port: 8000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Start command (Configuration): the gunicorn command from G.1.4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Environment variables: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Source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Key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Plain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VECTOR_BACKEND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pgvector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Plain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COLLECTION_NAME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sdet_kb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Plain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STORAGE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s3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Plain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S3_BUCKET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sdet-kb-uploads-&lt;suffix&gt;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Secret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GOOGLE_API_KEY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arn:aws:secretsmanager:...sdet-kb/prod:GOOGLE_API_KEY::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Secret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PG_CONN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arn:aws:secretsmanager:...sdet-kb/prod:PG_CONN::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Secret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PG_CONN_RAW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arn:aws:secretsmanager:...sdet-kb/prod:PG_CONN_RAW::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Health check path: /healthz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Click 'Create &amp; deploy' → wait ~5 minutes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App Runner gives you a URL like https://abc123.ap-south-1.awsapprunner.com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Make the App Runner role assumable by Secrets Manager AND S3: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color w:val="101010"/>
                <w:sz w:val="20"/>
              </w:rPr>
              <w:t># Attach these AWS managed policies to the App Runner instance role: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AmazonS3FullAccess           (restrict to your bucket later)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SecretsManagerReadWrite      (restrict to your secret ARN later)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 w:cs="Calibri"/>
          <w:b/>
          <w:color w:val="404040"/>
          <w:sz w:val="26"/>
        </w:rPr>
        <w:t>Milestone 6 — Schedule daily Jira sync via EventBridge + ECS Fargate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We need a one-off container that runs each night, then exits. App Runner is for long-running services; ECS Fargate Scheduled Tasks are perfect for cron-style work.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Create an ECS cluster: Console → ECS → 'Create Cluster' → 'Networking only (Fargate)' → name: sdet-kb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Create a task definition (Fargate) named sdet-jira-cron with the SAME ECR image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Task command (overrides Dockerfile CMD): `python -m scripts.cron_sync`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Inject same env vars / secrets as App Runner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Now go to EventBridge → 'Rules' → 'Create rule'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Schedule: cron(0 3 * * ? *)  — 03:00 UTC daily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Target: 'ECS task' → pick cluster sdet-kb → pick task definition sdet-jira-cron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Save. Done — EventBridge will spin up the task each night, run sync_jira_once(), then stop.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r/>
            <w:r>
              <w:rPr>
                <w:rFonts w:ascii="Calibri" w:hAnsi="Calibri" w:cs="Calibri"/>
                <w:b/>
                <w:color w:val="7F6000"/>
                <w:sz w:val="22"/>
              </w:rPr>
              <w:t>💡 Cost note</w:t>
            </w:r>
          </w:p>
          <w:p>
            <w:r>
              <w:rPr>
                <w:rFonts w:ascii="Calibri" w:hAnsi="Calibri" w:cs="Calibri"/>
                <w:b w:val="0"/>
                <w:color w:val="333333"/>
                <w:sz w:val="22"/>
              </w:rPr>
              <w:t>Fargate is billed per second. A 30-second nightly sync costs less than $0.01/month. Effectively free.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1" w:color="1F3864"/>
        </w:pBdr>
      </w:pPr>
      <w:r>
        <w:rPr>
          <w:rFonts w:ascii="Calibri" w:hAnsi="Calibri" w:cs="Calibri"/>
          <w:b/>
          <w:color w:val="1F3864"/>
          <w:sz w:val="44"/>
        </w:rPr>
        <w:t>G.5 — Comparing the Two Deploys (and Choosing Yours)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G.5.1 Effort and time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Railway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AWS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Sign up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2 min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10 min (account + IAM user)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First deploy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15 min total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45-60 min total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Add Postgres + pgvector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2 clicks + 1 SQL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5 min RDS wait + 1 SQL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Add a UI as second service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3 min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Same as API milestone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Schedule a cron job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2 min (cron schedule field)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20 min (cluster + task def + EventBridge rule)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Monthly cost (small workload)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~$0 (free tier)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~$45-70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G.5.2 Capability and ceiling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Aspect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Railway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AWS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Auto-scaling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Basic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Excellent (App Runner concurrency, ECS service scaling)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Compliance (SOC2/HIPAA)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Limited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Full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VPC, private networking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Limited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First-class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IAM-fine-grained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No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Yes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Observability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Basic logs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CloudWatch + X-Ray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Learning value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Ship now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Resume material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G.5.3 My recommendation for you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Start on Railway — ship the project this weekend, share the URL, take screenshots for your LinkedIn post (Part H).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After Part H is complete, redeploy on AWS as a learning exercise. Add 'Deployed identically on Railway and AWS' to the README.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This proves you can ship AND understand cloud trade-offs — exactly the AI Quality Engineer hire profile.</w:t>
      </w:r>
    </w:p>
    <w:p>
      <w:pPr>
        <w:spacing w:before="360" w:after="160"/>
        <w:pBdr>
          <w:bottom w:val="single" w:sz="12" w:space="1" w:color="1F3864"/>
        </w:pBdr>
      </w:pPr>
      <w:r>
        <w:rPr>
          <w:rFonts w:ascii="Calibri" w:hAnsi="Calibri" w:cs="Calibri"/>
          <w:b/>
          <w:color w:val="1F3864"/>
          <w:sz w:val="44"/>
        </w:rPr>
        <w:t>G.6 — Troubleshooting Deploy Day (the 12 common errors)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Symptom</w:t>
            </w:r>
          </w:p>
        </w:tc>
        <w:tc>
          <w:tcPr>
            <w:tcW w:type="dxa" w:w="2493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Cloud</w:t>
            </w:r>
          </w:p>
        </w:tc>
        <w:tc>
          <w:tcPr>
            <w:tcW w:type="dxa" w:w="2493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Likely cause</w:t>
            </w:r>
          </w:p>
        </w:tc>
        <w:tc>
          <w:tcPr>
            <w:tcW w:type="dxa" w:w="2493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Fix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Build fails: 'no Dockerfile'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Railway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Dockerfile not in repo root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Move Dockerfile to repo root; commit; redeploy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Build OK, container won't start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Both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Wrong start command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Verify Custom Start Command exactly matches G.1.4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Container starts, then crashes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Both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'pg_conn' missing or wrong format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Confirm PG_CONN starts with postgresql+psycopg://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/healthz times out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Both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Port mismatch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gunicorn must bind 0.0.0.0:$PORT; Railway/App Runner set PORT for you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pgvector ERROR: type 'vector' does not exist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Both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Forgot CREATE EXTENSION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Run `CREATE EXTENSION vector;` on the cloud DB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Streamlit shows 'cannot reach backend'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Railway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API_BASE wrong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Use ${{api.RAILWAY_PUBLIC_DOMAIN}}; not localhost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App Runner 'Image pull failed'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AWS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ECR policy not attached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App Runner needs AmazonEC2ContainerRegistryReadOnly on its role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RDS 'connection refused'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AWS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Security group blocks 5432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Edit RDS SG → allow 5432 inbound from App Runner SG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Cron service never runs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Railway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Schedule syntax typo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Cron is `m h dom mon dow` (5 fields). Test with crontab.guru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EventBridge task does nothing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AWS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Task IAM role missing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Attach 'ecsTaskExecutionRole' and the Secrets/S3 perms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S3 upload returns 403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AWS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Bucket policy too strict OR wrong role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Confirm App Runner instance role has S3 PutObject on bucket</w:t>
            </w:r>
          </w:p>
        </w:tc>
      </w:tr>
      <w:tr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Cost spike on AWS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AWS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Forgot to stop a dev RDS</w:t>
            </w:r>
          </w:p>
        </w:tc>
        <w:tc>
          <w:tcPr>
            <w:tcW w:type="dxa" w:w="249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Stop RDS when not using; or schedule with AWS Instance Scheduler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r/>
            <w:r>
              <w:rPr>
                <w:rFonts w:ascii="Calibri" w:hAnsi="Calibri" w:cs="Calibri"/>
                <w:b/>
                <w:color w:val="7F6000"/>
                <w:sz w:val="22"/>
              </w:rPr>
              <w:t>💡 Final deploy-day wisdom</w:t>
            </w:r>
          </w:p>
          <w:p>
            <w:r>
              <w:rPr>
                <w:rFonts w:ascii="Calibri" w:hAnsi="Calibri" w:cs="Calibri"/>
                <w:b w:val="0"/>
                <w:color w:val="333333"/>
                <w:sz w:val="22"/>
              </w:rPr>
              <w:t>Watch the logs in real time. Railway: click service → 'Deployments' → 'View Logs'. AWS: CloudWatch Logs → /aws/apprunner/&lt;service&gt;. 90% of problems are visible in the first 10 lines after a failed start.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1" w:color="1F3864"/>
        </w:pBdr>
      </w:pPr>
      <w:r>
        <w:rPr>
          <w:rFonts w:ascii="Calibri" w:hAnsi="Calibri" w:cs="Calibri"/>
          <w:b/>
          <w:color w:val="1F3864"/>
          <w:sz w:val="44"/>
        </w:rPr>
        <w:t>✅ End of Part 2E (Part G — Deployment)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You can now ship your project on Railway in ~15 minutes, OR on AWS in ~60 minutes. Same code, same Dockerfile, two clouds. The cron jobs run nightly. The badge shows 🟢 pgvector (prod). Everything you built locally now lives on the internet.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Order continues. The FINAL file is next: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Part H — LinkedIn post template (announce your shipped project)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Part H — GitHub README template (interview-ready)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Part H — 10 interview Qs with sample answers (incl. cloud trade-offs, abstraction, incremental ingest)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Part H — 30+ mastery checklist (what you can confidently claim)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Part H — What to learn next (LangSmith / Langfuse evals = your AI Quality Engineer superpower)</w:t>
      </w:r>
    </w:p>
    <w:sectPr w:rsidR="00A20880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