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67B7" w:rsidRDefault="00715EE0" w:rsidP="00C167B7">
      <w:pPr>
        <w:jc w:val="center"/>
        <w:rPr>
          <w:color w:val="FF0000"/>
          <w:sz w:val="44"/>
          <w:szCs w:val="44"/>
        </w:rPr>
      </w:pPr>
      <w:r w:rsidRPr="00715EE0">
        <w:rPr>
          <w:color w:val="FF0000"/>
          <w:sz w:val="44"/>
          <w:szCs w:val="44"/>
        </w:rPr>
        <w:t xml:space="preserve">Privacy-Preserving Federated Depression Detection </w:t>
      </w:r>
      <w:proofErr w:type="gramStart"/>
      <w:r w:rsidRPr="00715EE0">
        <w:rPr>
          <w:color w:val="FF0000"/>
          <w:sz w:val="44"/>
          <w:szCs w:val="44"/>
        </w:rPr>
        <w:t>From</w:t>
      </w:r>
      <w:proofErr w:type="gramEnd"/>
      <w:r w:rsidRPr="00715EE0">
        <w:rPr>
          <w:color w:val="FF0000"/>
          <w:sz w:val="44"/>
          <w:szCs w:val="44"/>
        </w:rPr>
        <w:t xml:space="preserve"> Multisource Mobile Health Data</w:t>
      </w:r>
      <w:r w:rsidR="00C167B7">
        <w:rPr>
          <w:color w:val="FF0000"/>
          <w:sz w:val="44"/>
          <w:szCs w:val="44"/>
        </w:rPr>
        <w:br/>
      </w:r>
    </w:p>
    <w:p w:rsidR="00C167B7" w:rsidRPr="00B53FDE" w:rsidRDefault="00C167B7" w:rsidP="00C167B7">
      <w:pPr>
        <w:rPr>
          <w:color w:val="FF0000"/>
          <w:sz w:val="36"/>
          <w:szCs w:val="36"/>
        </w:rPr>
      </w:pPr>
      <w:r w:rsidRPr="00B53FDE">
        <w:rPr>
          <w:color w:val="FF0000"/>
          <w:sz w:val="36"/>
          <w:szCs w:val="36"/>
        </w:rPr>
        <w:t>ABSTRACT</w:t>
      </w:r>
    </w:p>
    <w:p w:rsidR="00C167B7" w:rsidRDefault="00C167B7" w:rsidP="00C167B7">
      <w:pPr>
        <w:spacing w:before="18"/>
        <w:ind w:left="2160" w:right="1855"/>
        <w:rPr>
          <w:b/>
          <w:spacing w:val="2"/>
          <w:sz w:val="32"/>
          <w:szCs w:val="32"/>
        </w:rPr>
      </w:pPr>
    </w:p>
    <w:p w:rsidR="00C167B7" w:rsidRPr="00924888" w:rsidRDefault="00C167B7" w:rsidP="00C167B7">
      <w:pPr>
        <w:spacing w:before="18" w:line="360" w:lineRule="auto"/>
        <w:ind w:left="2160" w:right="1855"/>
        <w:jc w:val="both"/>
        <w:rPr>
          <w:sz w:val="28"/>
          <w:szCs w:val="28"/>
        </w:rPr>
      </w:pPr>
    </w:p>
    <w:p w:rsidR="00F50AE5" w:rsidRPr="008E3B27" w:rsidRDefault="00F50AE5" w:rsidP="008E3B27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  <w:r w:rsidRPr="008E3B27">
        <w:rPr>
          <w:rFonts w:eastAsiaTheme="minorHAnsi"/>
          <w:sz w:val="28"/>
          <w:szCs w:val="28"/>
        </w:rPr>
        <w:t>Depression is one of the most common mental illnesses,</w:t>
      </w:r>
      <w:r w:rsidR="00F359A6">
        <w:rPr>
          <w:rFonts w:eastAsiaTheme="minorHAnsi"/>
          <w:sz w:val="28"/>
          <w:szCs w:val="28"/>
        </w:rPr>
        <w:t xml:space="preserve"> </w:t>
      </w:r>
      <w:r w:rsidRPr="008E3B27">
        <w:rPr>
          <w:rFonts w:eastAsiaTheme="minorHAnsi"/>
          <w:sz w:val="28"/>
          <w:szCs w:val="28"/>
        </w:rPr>
        <w:t>and the symptoms shown by patients are different, making</w:t>
      </w:r>
      <w:r w:rsidR="00F359A6">
        <w:rPr>
          <w:rFonts w:eastAsiaTheme="minorHAnsi"/>
          <w:sz w:val="28"/>
          <w:szCs w:val="28"/>
        </w:rPr>
        <w:t xml:space="preserve"> </w:t>
      </w:r>
      <w:r w:rsidRPr="008E3B27">
        <w:rPr>
          <w:rFonts w:eastAsiaTheme="minorHAnsi"/>
          <w:sz w:val="28"/>
          <w:szCs w:val="28"/>
        </w:rPr>
        <w:t>it difficult to diagnose in the process of clinical practice and</w:t>
      </w:r>
      <w:r w:rsidR="00F359A6">
        <w:rPr>
          <w:rFonts w:eastAsiaTheme="minorHAnsi"/>
          <w:sz w:val="28"/>
          <w:szCs w:val="28"/>
        </w:rPr>
        <w:t xml:space="preserve"> </w:t>
      </w:r>
      <w:r w:rsidRPr="008E3B27">
        <w:rPr>
          <w:rFonts w:eastAsiaTheme="minorHAnsi"/>
          <w:sz w:val="28"/>
          <w:szCs w:val="28"/>
        </w:rPr>
        <w:t>pathological research. Although researchers hope that artificial</w:t>
      </w:r>
      <w:r w:rsidR="00F359A6">
        <w:rPr>
          <w:rFonts w:eastAsiaTheme="minorHAnsi"/>
          <w:sz w:val="28"/>
          <w:szCs w:val="28"/>
        </w:rPr>
        <w:t xml:space="preserve"> </w:t>
      </w:r>
      <w:r w:rsidRPr="008E3B27">
        <w:rPr>
          <w:rFonts w:eastAsiaTheme="minorHAnsi"/>
          <w:sz w:val="28"/>
          <w:szCs w:val="28"/>
        </w:rPr>
        <w:t>intelligence can contribute to the diagnosis and treatment of</w:t>
      </w:r>
      <w:r w:rsidR="00F359A6">
        <w:rPr>
          <w:rFonts w:eastAsiaTheme="minorHAnsi"/>
          <w:sz w:val="28"/>
          <w:szCs w:val="28"/>
        </w:rPr>
        <w:t xml:space="preserve"> </w:t>
      </w:r>
      <w:r w:rsidRPr="008E3B27">
        <w:rPr>
          <w:rFonts w:eastAsiaTheme="minorHAnsi"/>
          <w:sz w:val="28"/>
          <w:szCs w:val="28"/>
        </w:rPr>
        <w:t>depression, the traditional centralized machine learning methods</w:t>
      </w:r>
      <w:r w:rsidR="00F359A6">
        <w:rPr>
          <w:rFonts w:eastAsiaTheme="minorHAnsi"/>
          <w:sz w:val="28"/>
          <w:szCs w:val="28"/>
        </w:rPr>
        <w:t xml:space="preserve"> </w:t>
      </w:r>
      <w:r w:rsidRPr="008E3B27">
        <w:rPr>
          <w:rFonts w:eastAsiaTheme="minorHAnsi"/>
          <w:sz w:val="28"/>
          <w:szCs w:val="28"/>
        </w:rPr>
        <w:t>need to aggregate patient data, and the data privacy of patients</w:t>
      </w:r>
      <w:r w:rsidR="00F359A6">
        <w:rPr>
          <w:rFonts w:eastAsiaTheme="minorHAnsi"/>
          <w:sz w:val="28"/>
          <w:szCs w:val="28"/>
        </w:rPr>
        <w:t xml:space="preserve"> </w:t>
      </w:r>
      <w:r w:rsidRPr="008E3B27">
        <w:rPr>
          <w:rFonts w:eastAsiaTheme="minorHAnsi"/>
          <w:sz w:val="28"/>
          <w:szCs w:val="28"/>
        </w:rPr>
        <w:t>with mental illness needs to be strictly confidential, which hinders</w:t>
      </w:r>
      <w:r w:rsidR="00F359A6">
        <w:rPr>
          <w:rFonts w:eastAsiaTheme="minorHAnsi"/>
          <w:sz w:val="28"/>
          <w:szCs w:val="28"/>
        </w:rPr>
        <w:t xml:space="preserve"> </w:t>
      </w:r>
      <w:r w:rsidRPr="008E3B27">
        <w:rPr>
          <w:rFonts w:eastAsiaTheme="minorHAnsi"/>
          <w:sz w:val="28"/>
          <w:szCs w:val="28"/>
        </w:rPr>
        <w:t>machine learning algorithms’ clinical application. To solve the</w:t>
      </w:r>
      <w:r w:rsidR="00F359A6">
        <w:rPr>
          <w:rFonts w:eastAsiaTheme="minorHAnsi"/>
          <w:sz w:val="28"/>
          <w:szCs w:val="28"/>
        </w:rPr>
        <w:t xml:space="preserve"> </w:t>
      </w:r>
      <w:r w:rsidRPr="008E3B27">
        <w:rPr>
          <w:rFonts w:eastAsiaTheme="minorHAnsi"/>
          <w:sz w:val="28"/>
          <w:szCs w:val="28"/>
        </w:rPr>
        <w:t>problem of medical data privacy with depression, we implement</w:t>
      </w:r>
      <w:r w:rsidR="00F359A6">
        <w:rPr>
          <w:rFonts w:eastAsiaTheme="minorHAnsi"/>
          <w:sz w:val="28"/>
          <w:szCs w:val="28"/>
        </w:rPr>
        <w:t xml:space="preserve"> </w:t>
      </w:r>
      <w:r w:rsidRPr="008E3B27">
        <w:rPr>
          <w:rFonts w:eastAsiaTheme="minorHAnsi"/>
          <w:sz w:val="28"/>
          <w:szCs w:val="28"/>
        </w:rPr>
        <w:t>a study of federated learning to analyze and diagnose depression.</w:t>
      </w:r>
      <w:r w:rsidR="00F359A6">
        <w:rPr>
          <w:rFonts w:eastAsiaTheme="minorHAnsi"/>
          <w:sz w:val="28"/>
          <w:szCs w:val="28"/>
        </w:rPr>
        <w:t xml:space="preserve"> </w:t>
      </w:r>
      <w:r w:rsidRPr="008E3B27">
        <w:rPr>
          <w:rFonts w:eastAsiaTheme="minorHAnsi"/>
          <w:sz w:val="28"/>
          <w:szCs w:val="28"/>
        </w:rPr>
        <w:t>First, we propose a general multi-view federated learning framework</w:t>
      </w:r>
      <w:r w:rsidR="00F359A6">
        <w:rPr>
          <w:rFonts w:eastAsiaTheme="minorHAnsi"/>
          <w:sz w:val="28"/>
          <w:szCs w:val="28"/>
        </w:rPr>
        <w:t xml:space="preserve"> </w:t>
      </w:r>
      <w:r w:rsidRPr="008E3B27">
        <w:rPr>
          <w:rFonts w:eastAsiaTheme="minorHAnsi"/>
          <w:sz w:val="28"/>
          <w:szCs w:val="28"/>
        </w:rPr>
        <w:t>using multi-source data, which can extend any traditional</w:t>
      </w:r>
      <w:r w:rsidR="00F359A6">
        <w:rPr>
          <w:rFonts w:eastAsiaTheme="minorHAnsi"/>
          <w:sz w:val="28"/>
          <w:szCs w:val="28"/>
        </w:rPr>
        <w:t xml:space="preserve"> </w:t>
      </w:r>
      <w:r w:rsidRPr="008E3B27">
        <w:rPr>
          <w:rFonts w:eastAsiaTheme="minorHAnsi"/>
          <w:sz w:val="28"/>
          <w:szCs w:val="28"/>
        </w:rPr>
        <w:t>machine learning model to support federated learning across</w:t>
      </w:r>
      <w:r w:rsidR="00F359A6">
        <w:rPr>
          <w:rFonts w:eastAsiaTheme="minorHAnsi"/>
          <w:sz w:val="28"/>
          <w:szCs w:val="28"/>
        </w:rPr>
        <w:t xml:space="preserve"> </w:t>
      </w:r>
      <w:r w:rsidRPr="008E3B27">
        <w:rPr>
          <w:rFonts w:eastAsiaTheme="minorHAnsi"/>
          <w:sz w:val="28"/>
          <w:szCs w:val="28"/>
        </w:rPr>
        <w:t>different institutions or parties. Secondly, we employ later fusion</w:t>
      </w:r>
      <w:r w:rsidR="00F359A6">
        <w:rPr>
          <w:rFonts w:eastAsiaTheme="minorHAnsi"/>
          <w:sz w:val="28"/>
          <w:szCs w:val="28"/>
        </w:rPr>
        <w:t xml:space="preserve"> </w:t>
      </w:r>
      <w:r w:rsidRPr="008E3B27">
        <w:rPr>
          <w:rFonts w:eastAsiaTheme="minorHAnsi"/>
          <w:sz w:val="28"/>
          <w:szCs w:val="28"/>
        </w:rPr>
        <w:t xml:space="preserve">methods to solve the problem of inconsistent time series </w:t>
      </w:r>
      <w:proofErr w:type="gramStart"/>
      <w:r w:rsidRPr="008E3B27">
        <w:rPr>
          <w:rFonts w:eastAsiaTheme="minorHAnsi"/>
          <w:sz w:val="28"/>
          <w:szCs w:val="28"/>
        </w:rPr>
        <w:t>of</w:t>
      </w:r>
      <w:r w:rsidR="00F359A6">
        <w:rPr>
          <w:rFonts w:eastAsiaTheme="minorHAnsi"/>
          <w:sz w:val="28"/>
          <w:szCs w:val="28"/>
        </w:rPr>
        <w:t xml:space="preserve">  </w:t>
      </w:r>
      <w:r w:rsidRPr="008E3B27">
        <w:rPr>
          <w:rFonts w:eastAsiaTheme="minorHAnsi"/>
          <w:sz w:val="28"/>
          <w:szCs w:val="28"/>
        </w:rPr>
        <w:t>multi</w:t>
      </w:r>
      <w:proofErr w:type="gramEnd"/>
      <w:r w:rsidRPr="008E3B27">
        <w:rPr>
          <w:rFonts w:eastAsiaTheme="minorHAnsi"/>
          <w:sz w:val="28"/>
          <w:szCs w:val="28"/>
        </w:rPr>
        <w:t>-view data. Finally, we compare the federated framework</w:t>
      </w:r>
      <w:r w:rsidR="00F359A6">
        <w:rPr>
          <w:rFonts w:eastAsiaTheme="minorHAnsi"/>
          <w:sz w:val="28"/>
          <w:szCs w:val="28"/>
        </w:rPr>
        <w:t xml:space="preserve"> </w:t>
      </w:r>
      <w:r w:rsidRPr="008E3B27">
        <w:rPr>
          <w:rFonts w:eastAsiaTheme="minorHAnsi"/>
          <w:sz w:val="28"/>
          <w:szCs w:val="28"/>
        </w:rPr>
        <w:t>with other cooperative learning frameworks in performance and</w:t>
      </w:r>
      <w:r w:rsidR="00F359A6">
        <w:rPr>
          <w:rFonts w:eastAsiaTheme="minorHAnsi"/>
          <w:sz w:val="28"/>
          <w:szCs w:val="28"/>
        </w:rPr>
        <w:t xml:space="preserve"> </w:t>
      </w:r>
      <w:r w:rsidRPr="008E3B27">
        <w:rPr>
          <w:rFonts w:eastAsiaTheme="minorHAnsi"/>
          <w:sz w:val="28"/>
          <w:szCs w:val="28"/>
        </w:rPr>
        <w:t>discuss the related results. The experimental results show that</w:t>
      </w:r>
      <w:r w:rsidR="00F359A6">
        <w:rPr>
          <w:rFonts w:eastAsiaTheme="minorHAnsi"/>
          <w:sz w:val="28"/>
          <w:szCs w:val="28"/>
        </w:rPr>
        <w:t xml:space="preserve"> </w:t>
      </w:r>
      <w:r w:rsidRPr="008E3B27">
        <w:rPr>
          <w:rFonts w:eastAsiaTheme="minorHAnsi"/>
          <w:sz w:val="28"/>
          <w:szCs w:val="28"/>
        </w:rPr>
        <w:t>in the case of participating in federated learning with enough</w:t>
      </w:r>
      <w:r w:rsidR="00F359A6">
        <w:rPr>
          <w:rFonts w:eastAsiaTheme="minorHAnsi"/>
          <w:sz w:val="28"/>
          <w:szCs w:val="28"/>
        </w:rPr>
        <w:t xml:space="preserve"> </w:t>
      </w:r>
      <w:r w:rsidRPr="008E3B27">
        <w:rPr>
          <w:rFonts w:eastAsiaTheme="minorHAnsi"/>
          <w:sz w:val="28"/>
          <w:szCs w:val="28"/>
        </w:rPr>
        <w:t>participants, the prediction accuracy of depression score can</w:t>
      </w:r>
      <w:r w:rsidR="00F359A6">
        <w:rPr>
          <w:rFonts w:eastAsiaTheme="minorHAnsi"/>
          <w:sz w:val="28"/>
          <w:szCs w:val="28"/>
        </w:rPr>
        <w:t xml:space="preserve"> </w:t>
      </w:r>
      <w:r w:rsidRPr="008E3B27">
        <w:rPr>
          <w:rFonts w:eastAsiaTheme="minorHAnsi"/>
          <w:sz w:val="28"/>
          <w:szCs w:val="28"/>
        </w:rPr>
        <w:t>reach 85.13%, which is about 15% higher than local training.</w:t>
      </w:r>
    </w:p>
    <w:p w:rsidR="006B4570" w:rsidRPr="00F359A6" w:rsidRDefault="00F50AE5" w:rsidP="00F359A6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  <w:r w:rsidRPr="008E3B27">
        <w:rPr>
          <w:rFonts w:eastAsiaTheme="minorHAnsi"/>
          <w:sz w:val="28"/>
          <w:szCs w:val="28"/>
        </w:rPr>
        <w:t>When the number of participants is small and the amount of data</w:t>
      </w:r>
      <w:r w:rsidR="00F359A6">
        <w:rPr>
          <w:rFonts w:eastAsiaTheme="minorHAnsi"/>
          <w:sz w:val="28"/>
          <w:szCs w:val="28"/>
        </w:rPr>
        <w:t xml:space="preserve"> </w:t>
      </w:r>
      <w:r w:rsidRPr="008E3B27">
        <w:rPr>
          <w:rFonts w:eastAsiaTheme="minorHAnsi"/>
          <w:sz w:val="28"/>
          <w:szCs w:val="28"/>
        </w:rPr>
        <w:t>is sufficient, the prediction accuracy of depression score can also</w:t>
      </w:r>
      <w:r w:rsidR="00F359A6">
        <w:rPr>
          <w:rFonts w:eastAsiaTheme="minorHAnsi"/>
          <w:sz w:val="28"/>
          <w:szCs w:val="28"/>
        </w:rPr>
        <w:t xml:space="preserve"> </w:t>
      </w:r>
      <w:r w:rsidRPr="008E3B27">
        <w:rPr>
          <w:rFonts w:eastAsiaTheme="minorHAnsi"/>
          <w:sz w:val="28"/>
          <w:szCs w:val="28"/>
        </w:rPr>
        <w:t>reach 84.32%, and the improvement rate is about 9%.</w:t>
      </w:r>
    </w:p>
    <w:p w:rsidR="006B4570" w:rsidRDefault="006B4570" w:rsidP="00C167B7">
      <w:pPr>
        <w:spacing w:line="280" w:lineRule="exact"/>
        <w:rPr>
          <w:sz w:val="28"/>
          <w:szCs w:val="28"/>
        </w:rPr>
      </w:pPr>
    </w:p>
    <w:p w:rsidR="006B4570" w:rsidRDefault="006B4570" w:rsidP="00C167B7">
      <w:pPr>
        <w:spacing w:line="280" w:lineRule="exact"/>
        <w:rPr>
          <w:sz w:val="28"/>
          <w:szCs w:val="28"/>
        </w:rPr>
      </w:pPr>
    </w:p>
    <w:p w:rsidR="006B4570" w:rsidRDefault="006B4570" w:rsidP="00C167B7">
      <w:pPr>
        <w:spacing w:line="280" w:lineRule="exact"/>
        <w:rPr>
          <w:sz w:val="28"/>
          <w:szCs w:val="28"/>
        </w:rPr>
      </w:pPr>
    </w:p>
    <w:p w:rsidR="006B4570" w:rsidRDefault="006B4570" w:rsidP="00C167B7">
      <w:pPr>
        <w:spacing w:line="280" w:lineRule="exact"/>
        <w:rPr>
          <w:sz w:val="28"/>
          <w:szCs w:val="28"/>
        </w:rPr>
      </w:pPr>
    </w:p>
    <w:p w:rsidR="006B4570" w:rsidRDefault="006B4570" w:rsidP="00C167B7">
      <w:pPr>
        <w:spacing w:line="280" w:lineRule="exact"/>
        <w:rPr>
          <w:sz w:val="28"/>
          <w:szCs w:val="28"/>
        </w:rPr>
      </w:pPr>
    </w:p>
    <w:p w:rsidR="00DC5007" w:rsidRDefault="00DC5007" w:rsidP="00C167B7">
      <w:pPr>
        <w:spacing w:line="280" w:lineRule="exact"/>
        <w:rPr>
          <w:sz w:val="28"/>
          <w:szCs w:val="28"/>
        </w:rPr>
      </w:pPr>
    </w:p>
    <w:p w:rsidR="00DC5007" w:rsidRDefault="00DC5007" w:rsidP="00C167B7">
      <w:pPr>
        <w:spacing w:line="280" w:lineRule="exact"/>
        <w:rPr>
          <w:sz w:val="28"/>
          <w:szCs w:val="28"/>
        </w:rPr>
      </w:pPr>
    </w:p>
    <w:p w:rsidR="00DC5007" w:rsidRDefault="00DC5007" w:rsidP="00C167B7">
      <w:pPr>
        <w:spacing w:line="280" w:lineRule="exact"/>
        <w:rPr>
          <w:sz w:val="28"/>
          <w:szCs w:val="28"/>
        </w:rPr>
      </w:pPr>
    </w:p>
    <w:p w:rsidR="00DC5007" w:rsidRDefault="00DC5007" w:rsidP="00C167B7">
      <w:pPr>
        <w:spacing w:line="280" w:lineRule="exact"/>
        <w:rPr>
          <w:sz w:val="28"/>
          <w:szCs w:val="28"/>
        </w:rPr>
      </w:pPr>
    </w:p>
    <w:p w:rsidR="006B4570" w:rsidRDefault="006B4570" w:rsidP="00C167B7">
      <w:pPr>
        <w:spacing w:line="280" w:lineRule="exact"/>
        <w:rPr>
          <w:sz w:val="28"/>
          <w:szCs w:val="28"/>
        </w:rPr>
      </w:pPr>
    </w:p>
    <w:p w:rsidR="00C167B7" w:rsidRDefault="00C167B7" w:rsidP="00C167B7">
      <w:pPr>
        <w:ind w:left="104" w:right="7217"/>
        <w:jc w:val="both"/>
        <w:rPr>
          <w:b/>
          <w:color w:val="FF0000"/>
          <w:sz w:val="24"/>
          <w:szCs w:val="24"/>
          <w:u w:val="single"/>
        </w:rPr>
      </w:pPr>
      <w:r w:rsidRPr="00425B7E">
        <w:rPr>
          <w:b/>
          <w:color w:val="FF0000"/>
          <w:sz w:val="24"/>
          <w:szCs w:val="24"/>
          <w:u w:val="single"/>
        </w:rPr>
        <w:t>EXIS</w:t>
      </w:r>
      <w:r w:rsidRPr="00425B7E">
        <w:rPr>
          <w:b/>
          <w:color w:val="FF0000"/>
          <w:spacing w:val="1"/>
          <w:sz w:val="24"/>
          <w:szCs w:val="24"/>
          <w:u w:val="single"/>
        </w:rPr>
        <w:t>T</w:t>
      </w:r>
      <w:r w:rsidRPr="00425B7E">
        <w:rPr>
          <w:b/>
          <w:color w:val="FF0000"/>
          <w:sz w:val="24"/>
          <w:szCs w:val="24"/>
          <w:u w:val="single"/>
        </w:rPr>
        <w:t>ING</w:t>
      </w:r>
      <w:r w:rsidRPr="00425B7E">
        <w:rPr>
          <w:b/>
          <w:color w:val="FF0000"/>
          <w:spacing w:val="-2"/>
          <w:sz w:val="24"/>
          <w:szCs w:val="24"/>
          <w:u w:val="single"/>
        </w:rPr>
        <w:t xml:space="preserve"> </w:t>
      </w:r>
      <w:r w:rsidRPr="00425B7E">
        <w:rPr>
          <w:b/>
          <w:color w:val="FF0000"/>
          <w:spacing w:val="1"/>
          <w:sz w:val="24"/>
          <w:szCs w:val="24"/>
          <w:u w:val="single"/>
        </w:rPr>
        <w:t>S</w:t>
      </w:r>
      <w:r w:rsidRPr="00425B7E">
        <w:rPr>
          <w:b/>
          <w:color w:val="FF0000"/>
          <w:sz w:val="24"/>
          <w:szCs w:val="24"/>
          <w:u w:val="single"/>
        </w:rPr>
        <w:t>YS</w:t>
      </w:r>
      <w:r w:rsidRPr="00425B7E">
        <w:rPr>
          <w:b/>
          <w:color w:val="FF0000"/>
          <w:spacing w:val="1"/>
          <w:sz w:val="24"/>
          <w:szCs w:val="24"/>
          <w:u w:val="single"/>
        </w:rPr>
        <w:t>T</w:t>
      </w:r>
      <w:r w:rsidRPr="00425B7E">
        <w:rPr>
          <w:b/>
          <w:color w:val="FF0000"/>
          <w:sz w:val="24"/>
          <w:szCs w:val="24"/>
          <w:u w:val="single"/>
        </w:rPr>
        <w:t>EM</w:t>
      </w:r>
    </w:p>
    <w:p w:rsidR="00315790" w:rsidRPr="00425B7E" w:rsidRDefault="00315790" w:rsidP="00C167B7">
      <w:pPr>
        <w:ind w:left="104" w:right="7217"/>
        <w:jc w:val="both"/>
        <w:rPr>
          <w:color w:val="FF0000"/>
          <w:sz w:val="24"/>
          <w:szCs w:val="24"/>
          <w:u w:val="single"/>
        </w:rPr>
      </w:pPr>
    </w:p>
    <w:p w:rsidR="00245F03" w:rsidRDefault="00EB0755" w:rsidP="006401B7">
      <w:pPr>
        <w:autoSpaceDE w:val="0"/>
        <w:autoSpaceDN w:val="0"/>
        <w:adjustRightInd w:val="0"/>
        <w:spacing w:line="360" w:lineRule="auto"/>
        <w:jc w:val="both"/>
        <w:rPr>
          <w:rFonts w:eastAsia="NimbusRomNo9L-Regu"/>
          <w:sz w:val="28"/>
          <w:szCs w:val="28"/>
        </w:rPr>
      </w:pPr>
      <w:proofErr w:type="spellStart"/>
      <w:r w:rsidRPr="006401B7">
        <w:rPr>
          <w:rFonts w:eastAsia="NimbusRomNo9L-Regu"/>
          <w:sz w:val="28"/>
          <w:szCs w:val="28"/>
        </w:rPr>
        <w:t>Xu</w:t>
      </w:r>
      <w:proofErr w:type="spellEnd"/>
      <w:r w:rsidRPr="006401B7">
        <w:rPr>
          <w:rFonts w:eastAsia="NimbusRomNo9L-Regu"/>
          <w:sz w:val="28"/>
          <w:szCs w:val="28"/>
        </w:rPr>
        <w:t xml:space="preserve"> et al. [24] pointed out that </w:t>
      </w:r>
      <w:proofErr w:type="spellStart"/>
      <w:r w:rsidRPr="006401B7">
        <w:rPr>
          <w:rFonts w:eastAsia="NimbusRomNo9L-Regu"/>
          <w:sz w:val="28"/>
          <w:szCs w:val="28"/>
        </w:rPr>
        <w:t>multiview</w:t>
      </w:r>
      <w:proofErr w:type="spellEnd"/>
      <w:r w:rsidR="00386E30">
        <w:rPr>
          <w:rFonts w:eastAsia="NimbusRomNo9L-Regu"/>
          <w:sz w:val="28"/>
          <w:szCs w:val="28"/>
        </w:rPr>
        <w:t xml:space="preserve"> </w:t>
      </w:r>
      <w:r w:rsidRPr="006401B7">
        <w:rPr>
          <w:rFonts w:eastAsia="NimbusRomNo9L-Regu"/>
          <w:sz w:val="28"/>
          <w:szCs w:val="28"/>
        </w:rPr>
        <w:t>learning requires the use of one function to model one</w:t>
      </w:r>
      <w:r w:rsidR="00386E30">
        <w:rPr>
          <w:rFonts w:eastAsia="NimbusRomNo9L-Regu"/>
          <w:sz w:val="28"/>
          <w:szCs w:val="28"/>
        </w:rPr>
        <w:t xml:space="preserve"> </w:t>
      </w:r>
      <w:r w:rsidRPr="006401B7">
        <w:rPr>
          <w:rFonts w:eastAsia="NimbusRomNo9L-Regu"/>
          <w:sz w:val="28"/>
          <w:szCs w:val="28"/>
        </w:rPr>
        <w:t>perspective and uses other perspectives to jointly optimize</w:t>
      </w:r>
      <w:r w:rsidR="00386E30">
        <w:rPr>
          <w:rFonts w:eastAsia="NimbusRomNo9L-Regu"/>
          <w:sz w:val="28"/>
          <w:szCs w:val="28"/>
        </w:rPr>
        <w:t xml:space="preserve"> </w:t>
      </w:r>
      <w:r w:rsidRPr="006401B7">
        <w:rPr>
          <w:rFonts w:eastAsia="NimbusRomNo9L-Regu"/>
          <w:sz w:val="28"/>
          <w:szCs w:val="28"/>
        </w:rPr>
        <w:t xml:space="preserve">all functions. Cao et al. [25] used tensor product to </w:t>
      </w:r>
      <w:proofErr w:type="gramStart"/>
      <w:r w:rsidRPr="006401B7">
        <w:rPr>
          <w:rFonts w:eastAsia="NimbusRomNo9L-Regu"/>
          <w:sz w:val="28"/>
          <w:szCs w:val="28"/>
        </w:rPr>
        <w:t>process</w:t>
      </w:r>
      <w:r w:rsidR="00386E30">
        <w:rPr>
          <w:rFonts w:eastAsia="NimbusRomNo9L-Regu"/>
          <w:sz w:val="28"/>
          <w:szCs w:val="28"/>
        </w:rPr>
        <w:t xml:space="preserve">  </w:t>
      </w:r>
      <w:r w:rsidRPr="006401B7">
        <w:rPr>
          <w:rFonts w:eastAsia="NimbusRomNo9L-Regu"/>
          <w:sz w:val="28"/>
          <w:szCs w:val="28"/>
        </w:rPr>
        <w:t>multi</w:t>
      </w:r>
      <w:proofErr w:type="gramEnd"/>
      <w:r w:rsidRPr="006401B7">
        <w:rPr>
          <w:rFonts w:eastAsia="NimbusRomNo9L-Regu"/>
          <w:sz w:val="28"/>
          <w:szCs w:val="28"/>
        </w:rPr>
        <w:t>-view data. Yao et al. [26] integrated CNN, LSTM, and</w:t>
      </w:r>
      <w:r w:rsidR="00386E30">
        <w:rPr>
          <w:rFonts w:eastAsia="NimbusRomNo9L-Regu"/>
          <w:sz w:val="28"/>
          <w:szCs w:val="28"/>
        </w:rPr>
        <w:t xml:space="preserve"> </w:t>
      </w:r>
      <w:r w:rsidRPr="006401B7">
        <w:rPr>
          <w:rFonts w:eastAsia="NimbusRomNo9L-Regu"/>
          <w:sz w:val="28"/>
          <w:szCs w:val="28"/>
        </w:rPr>
        <w:t>graph embedding to tackle the complex nonlinear spatial and</w:t>
      </w:r>
      <w:r w:rsidR="00386E30">
        <w:rPr>
          <w:rFonts w:eastAsia="NimbusRomNo9L-Regu"/>
          <w:sz w:val="28"/>
          <w:szCs w:val="28"/>
        </w:rPr>
        <w:t xml:space="preserve"> </w:t>
      </w:r>
      <w:r w:rsidRPr="006401B7">
        <w:rPr>
          <w:rFonts w:eastAsia="NimbusRomNo9L-Regu"/>
          <w:sz w:val="28"/>
          <w:szCs w:val="28"/>
        </w:rPr>
        <w:t xml:space="preserve">temporal dependency in a multi-view way. </w:t>
      </w:r>
      <w:proofErr w:type="spellStart"/>
      <w:r w:rsidRPr="006401B7">
        <w:rPr>
          <w:rFonts w:eastAsia="NimbusRomNo9L-Regu"/>
          <w:sz w:val="28"/>
          <w:szCs w:val="28"/>
        </w:rPr>
        <w:t>Shen</w:t>
      </w:r>
      <w:proofErr w:type="spellEnd"/>
      <w:r w:rsidRPr="006401B7">
        <w:rPr>
          <w:rFonts w:eastAsia="NimbusRomNo9L-Regu"/>
          <w:sz w:val="28"/>
          <w:szCs w:val="28"/>
        </w:rPr>
        <w:t xml:space="preserve"> et al. [27]</w:t>
      </w:r>
      <w:r w:rsidR="00386E30">
        <w:rPr>
          <w:rFonts w:eastAsia="NimbusRomNo9L-Regu"/>
          <w:sz w:val="28"/>
          <w:szCs w:val="28"/>
        </w:rPr>
        <w:t xml:space="preserve"> </w:t>
      </w:r>
      <w:r w:rsidRPr="006401B7">
        <w:rPr>
          <w:rFonts w:eastAsia="NimbusRomNo9L-Regu"/>
          <w:sz w:val="28"/>
          <w:szCs w:val="28"/>
        </w:rPr>
        <w:t>improved the task of accurate left ventricular segmentation</w:t>
      </w:r>
      <w:r w:rsidR="00386E30">
        <w:rPr>
          <w:rFonts w:eastAsia="NimbusRomNo9L-Regu"/>
          <w:sz w:val="28"/>
          <w:szCs w:val="28"/>
        </w:rPr>
        <w:t xml:space="preserve"> </w:t>
      </w:r>
      <w:r w:rsidRPr="006401B7">
        <w:rPr>
          <w:rFonts w:eastAsia="NimbusRomNo9L-Regu"/>
          <w:sz w:val="28"/>
          <w:szCs w:val="28"/>
        </w:rPr>
        <w:t>from heterogeneous data with cross-vendor, cross-center, and</w:t>
      </w:r>
      <w:r w:rsidR="00386E30">
        <w:rPr>
          <w:rFonts w:eastAsia="NimbusRomNo9L-Regu"/>
          <w:sz w:val="28"/>
          <w:szCs w:val="28"/>
        </w:rPr>
        <w:t xml:space="preserve"> </w:t>
      </w:r>
      <w:r w:rsidRPr="006401B7">
        <w:rPr>
          <w:rFonts w:eastAsia="NimbusRomNo9L-Regu"/>
          <w:sz w:val="28"/>
          <w:szCs w:val="28"/>
        </w:rPr>
        <w:t>multi-view in the ultrasonic telemedicine application combining</w:t>
      </w:r>
      <w:r w:rsidR="00386E30">
        <w:rPr>
          <w:rFonts w:eastAsia="NimbusRomNo9L-Regu"/>
          <w:sz w:val="28"/>
          <w:szCs w:val="28"/>
        </w:rPr>
        <w:t xml:space="preserve"> </w:t>
      </w:r>
      <w:proofErr w:type="spellStart"/>
      <w:r w:rsidRPr="006401B7">
        <w:rPr>
          <w:rFonts w:eastAsia="NimbusRomNo9L-Regu"/>
          <w:sz w:val="28"/>
          <w:szCs w:val="28"/>
        </w:rPr>
        <w:t>IoT</w:t>
      </w:r>
      <w:proofErr w:type="spellEnd"/>
      <w:r w:rsidRPr="006401B7">
        <w:rPr>
          <w:rFonts w:eastAsia="NimbusRomNo9L-Regu"/>
          <w:sz w:val="28"/>
          <w:szCs w:val="28"/>
        </w:rPr>
        <w:t xml:space="preserve"> (Internet of Things) and ultrasound. </w:t>
      </w:r>
    </w:p>
    <w:p w:rsidR="00245F03" w:rsidRDefault="00245F03" w:rsidP="006401B7">
      <w:pPr>
        <w:autoSpaceDE w:val="0"/>
        <w:autoSpaceDN w:val="0"/>
        <w:adjustRightInd w:val="0"/>
        <w:spacing w:line="360" w:lineRule="auto"/>
        <w:jc w:val="both"/>
        <w:rPr>
          <w:rFonts w:eastAsia="NimbusRomNo9L-Regu"/>
          <w:sz w:val="28"/>
          <w:szCs w:val="28"/>
        </w:rPr>
      </w:pPr>
    </w:p>
    <w:p w:rsidR="007223A7" w:rsidRPr="006401B7" w:rsidRDefault="00EB0755" w:rsidP="006401B7">
      <w:pPr>
        <w:autoSpaceDE w:val="0"/>
        <w:autoSpaceDN w:val="0"/>
        <w:adjustRightInd w:val="0"/>
        <w:spacing w:line="360" w:lineRule="auto"/>
        <w:jc w:val="both"/>
        <w:rPr>
          <w:rFonts w:eastAsia="NimbusRomNo9L-Regu"/>
          <w:sz w:val="28"/>
          <w:szCs w:val="28"/>
        </w:rPr>
      </w:pPr>
      <w:r w:rsidRPr="006401B7">
        <w:rPr>
          <w:rFonts w:eastAsia="NimbusRomNo9L-Regu"/>
          <w:sz w:val="28"/>
          <w:szCs w:val="28"/>
        </w:rPr>
        <w:t>Nan et al. [28]</w:t>
      </w:r>
      <w:r w:rsidR="00386E30">
        <w:rPr>
          <w:rFonts w:eastAsia="NimbusRomNo9L-Regu"/>
          <w:sz w:val="28"/>
          <w:szCs w:val="28"/>
        </w:rPr>
        <w:t xml:space="preserve"> </w:t>
      </w:r>
      <w:r w:rsidRPr="006401B7">
        <w:rPr>
          <w:rFonts w:eastAsia="NimbusRomNo9L-Regu"/>
          <w:sz w:val="28"/>
          <w:szCs w:val="28"/>
        </w:rPr>
        <w:t>divided the dataset into multi-view data according to the sensor</w:t>
      </w:r>
      <w:r w:rsidR="00386E30">
        <w:rPr>
          <w:rFonts w:eastAsia="NimbusRomNo9L-Regu"/>
          <w:sz w:val="28"/>
          <w:szCs w:val="28"/>
        </w:rPr>
        <w:t xml:space="preserve"> </w:t>
      </w:r>
      <w:r w:rsidRPr="006401B7">
        <w:rPr>
          <w:rFonts w:eastAsia="NimbusRomNo9L-Regu"/>
          <w:sz w:val="28"/>
          <w:szCs w:val="28"/>
        </w:rPr>
        <w:t>source and achieved good scalability in medical applications</w:t>
      </w:r>
      <w:r w:rsidR="00386E30">
        <w:rPr>
          <w:rFonts w:eastAsia="NimbusRomNo9L-Regu"/>
          <w:sz w:val="28"/>
          <w:szCs w:val="28"/>
        </w:rPr>
        <w:t xml:space="preserve"> </w:t>
      </w:r>
      <w:r w:rsidRPr="006401B7">
        <w:rPr>
          <w:rFonts w:eastAsia="NimbusRomNo9L-Regu"/>
          <w:sz w:val="28"/>
          <w:szCs w:val="28"/>
        </w:rPr>
        <w:t xml:space="preserve">through the consistency and </w:t>
      </w:r>
      <w:proofErr w:type="spellStart"/>
      <w:r w:rsidRPr="006401B7">
        <w:rPr>
          <w:rFonts w:eastAsia="NimbusRomNo9L-Regu"/>
          <w:sz w:val="28"/>
          <w:szCs w:val="28"/>
        </w:rPr>
        <w:t>complementarity</w:t>
      </w:r>
      <w:proofErr w:type="spellEnd"/>
      <w:r w:rsidRPr="006401B7">
        <w:rPr>
          <w:rFonts w:eastAsia="NimbusRomNo9L-Regu"/>
          <w:sz w:val="28"/>
          <w:szCs w:val="28"/>
        </w:rPr>
        <w:t xml:space="preserve"> of different view</w:t>
      </w:r>
      <w:r w:rsidR="00386E30">
        <w:rPr>
          <w:rFonts w:eastAsia="NimbusRomNo9L-Regu"/>
          <w:sz w:val="28"/>
          <w:szCs w:val="28"/>
        </w:rPr>
        <w:t xml:space="preserve"> </w:t>
      </w:r>
      <w:r w:rsidRPr="006401B7">
        <w:rPr>
          <w:rFonts w:eastAsia="NimbusRomNo9L-Regu"/>
          <w:sz w:val="28"/>
          <w:szCs w:val="28"/>
        </w:rPr>
        <w:t xml:space="preserve">data. </w:t>
      </w:r>
      <w:proofErr w:type="spellStart"/>
      <w:r w:rsidRPr="006401B7">
        <w:rPr>
          <w:rFonts w:eastAsia="NimbusRomNo9L-Regu"/>
          <w:sz w:val="28"/>
          <w:szCs w:val="28"/>
        </w:rPr>
        <w:t>Rokni</w:t>
      </w:r>
      <w:proofErr w:type="spellEnd"/>
      <w:r w:rsidRPr="006401B7">
        <w:rPr>
          <w:rFonts w:eastAsia="NimbusRomNo9L-Regu"/>
          <w:sz w:val="28"/>
          <w:szCs w:val="28"/>
        </w:rPr>
        <w:t xml:space="preserve"> et al. [29] used a wearable device combined</w:t>
      </w:r>
      <w:r w:rsidR="00386E30">
        <w:rPr>
          <w:rFonts w:eastAsia="NimbusRomNo9L-Regu"/>
          <w:sz w:val="28"/>
          <w:szCs w:val="28"/>
        </w:rPr>
        <w:t xml:space="preserve"> </w:t>
      </w:r>
      <w:r w:rsidRPr="006401B7">
        <w:rPr>
          <w:rFonts w:eastAsia="NimbusRomNo9L-Regu"/>
          <w:sz w:val="28"/>
          <w:szCs w:val="28"/>
        </w:rPr>
        <w:t>with a multi-view autonomous learning method to monitor</w:t>
      </w:r>
      <w:r w:rsidR="00386E30">
        <w:rPr>
          <w:rFonts w:eastAsia="NimbusRomNo9L-Regu"/>
          <w:sz w:val="28"/>
          <w:szCs w:val="28"/>
        </w:rPr>
        <w:t xml:space="preserve"> </w:t>
      </w:r>
      <w:r w:rsidRPr="006401B7">
        <w:rPr>
          <w:rFonts w:eastAsia="NimbusRomNo9L-Regu"/>
          <w:sz w:val="28"/>
          <w:szCs w:val="28"/>
        </w:rPr>
        <w:t>the user’s physical activity or medical complications in a</w:t>
      </w:r>
      <w:r w:rsidR="00386E30">
        <w:rPr>
          <w:rFonts w:eastAsia="NimbusRomNo9L-Regu"/>
          <w:sz w:val="28"/>
          <w:szCs w:val="28"/>
        </w:rPr>
        <w:t xml:space="preserve"> </w:t>
      </w:r>
      <w:r w:rsidRPr="006401B7">
        <w:rPr>
          <w:rFonts w:eastAsia="NimbusRomNo9L-Regu"/>
          <w:sz w:val="28"/>
          <w:szCs w:val="28"/>
        </w:rPr>
        <w:t>highly dynamic environment without a large amount of labeled</w:t>
      </w:r>
      <w:r w:rsidR="00386E30">
        <w:rPr>
          <w:rFonts w:eastAsia="NimbusRomNo9L-Regu"/>
          <w:sz w:val="28"/>
          <w:szCs w:val="28"/>
        </w:rPr>
        <w:t xml:space="preserve"> </w:t>
      </w:r>
      <w:r w:rsidRPr="006401B7">
        <w:rPr>
          <w:rFonts w:eastAsia="NimbusRomNo9L-Regu"/>
          <w:sz w:val="28"/>
          <w:szCs w:val="28"/>
        </w:rPr>
        <w:t>training data. Serra et al. [30] performed multi-view clustering</w:t>
      </w:r>
      <w:r w:rsidR="0049400C">
        <w:rPr>
          <w:rFonts w:eastAsia="NimbusRomNo9L-Regu"/>
          <w:sz w:val="28"/>
          <w:szCs w:val="28"/>
        </w:rPr>
        <w:t xml:space="preserve"> </w:t>
      </w:r>
      <w:r w:rsidRPr="006401B7">
        <w:rPr>
          <w:rFonts w:eastAsia="NimbusRomNo9L-Regu"/>
          <w:sz w:val="28"/>
          <w:szCs w:val="28"/>
        </w:rPr>
        <w:t>to subtype patients and explained how to combine clustering</w:t>
      </w:r>
      <w:r w:rsidR="0049400C">
        <w:rPr>
          <w:rFonts w:eastAsia="NimbusRomNo9L-Regu"/>
          <w:sz w:val="28"/>
          <w:szCs w:val="28"/>
        </w:rPr>
        <w:t xml:space="preserve"> </w:t>
      </w:r>
      <w:r w:rsidRPr="006401B7">
        <w:rPr>
          <w:rFonts w:eastAsia="NimbusRomNo9L-Regu"/>
          <w:sz w:val="28"/>
          <w:szCs w:val="28"/>
        </w:rPr>
        <w:t>and classification in a multi-view scenario to automatically</w:t>
      </w:r>
      <w:r w:rsidR="0049400C">
        <w:rPr>
          <w:rFonts w:eastAsia="NimbusRomNo9L-Regu"/>
          <w:sz w:val="28"/>
          <w:szCs w:val="28"/>
        </w:rPr>
        <w:t xml:space="preserve"> </w:t>
      </w:r>
      <w:r w:rsidRPr="006401B7">
        <w:rPr>
          <w:rFonts w:eastAsia="NimbusRomNo9L-Regu"/>
          <w:sz w:val="28"/>
          <w:szCs w:val="28"/>
        </w:rPr>
        <w:t>diagnose neurodegenerative diseases. In addition, some work</w:t>
      </w:r>
      <w:r w:rsidR="0049400C">
        <w:rPr>
          <w:rFonts w:eastAsia="NimbusRomNo9L-Regu"/>
          <w:sz w:val="28"/>
          <w:szCs w:val="28"/>
        </w:rPr>
        <w:t xml:space="preserve"> </w:t>
      </w:r>
      <w:r w:rsidRPr="006401B7">
        <w:rPr>
          <w:rFonts w:eastAsia="NimbusRomNo9L-Regu"/>
          <w:sz w:val="28"/>
          <w:szCs w:val="28"/>
        </w:rPr>
        <w:t xml:space="preserve">integrated multi-view into the process of deep learning [31] </w:t>
      </w:r>
      <w:r w:rsidR="0049400C">
        <w:rPr>
          <w:rFonts w:eastAsia="NimbusRomNo9L-Regu"/>
          <w:sz w:val="28"/>
          <w:szCs w:val="28"/>
        </w:rPr>
        <w:t xml:space="preserve">and transfer learning </w:t>
      </w:r>
      <w:r w:rsidR="007E46E7" w:rsidRPr="006401B7">
        <w:rPr>
          <w:rFonts w:eastAsia="NimbusRomNo9L-Regu"/>
          <w:sz w:val="28"/>
          <w:szCs w:val="28"/>
        </w:rPr>
        <w:t>[32], so as to help expand samples from</w:t>
      </w:r>
      <w:r w:rsidR="0049400C">
        <w:rPr>
          <w:rFonts w:eastAsia="NimbusRomNo9L-Regu"/>
          <w:sz w:val="28"/>
          <w:szCs w:val="28"/>
        </w:rPr>
        <w:t xml:space="preserve"> </w:t>
      </w:r>
      <w:r w:rsidR="007E46E7" w:rsidRPr="006401B7">
        <w:rPr>
          <w:rFonts w:eastAsia="NimbusRomNo9L-Regu"/>
          <w:sz w:val="28"/>
          <w:szCs w:val="28"/>
        </w:rPr>
        <w:t>data.</w:t>
      </w:r>
    </w:p>
    <w:p w:rsidR="007E46E7" w:rsidRPr="006401B7" w:rsidRDefault="007E46E7" w:rsidP="006401B7">
      <w:pPr>
        <w:autoSpaceDE w:val="0"/>
        <w:autoSpaceDN w:val="0"/>
        <w:adjustRightInd w:val="0"/>
        <w:spacing w:line="360" w:lineRule="auto"/>
        <w:jc w:val="both"/>
        <w:rPr>
          <w:rFonts w:eastAsia="NimbusRomNo9L-Regu"/>
          <w:sz w:val="28"/>
          <w:szCs w:val="28"/>
        </w:rPr>
      </w:pPr>
    </w:p>
    <w:p w:rsidR="00376716" w:rsidRPr="006401B7" w:rsidRDefault="00376716" w:rsidP="006401B7">
      <w:pPr>
        <w:autoSpaceDE w:val="0"/>
        <w:autoSpaceDN w:val="0"/>
        <w:adjustRightInd w:val="0"/>
        <w:spacing w:line="360" w:lineRule="auto"/>
        <w:jc w:val="both"/>
        <w:rPr>
          <w:rFonts w:eastAsia="NimbusRomNo9L-Regu"/>
          <w:sz w:val="28"/>
          <w:szCs w:val="28"/>
        </w:rPr>
      </w:pPr>
      <w:r w:rsidRPr="006401B7">
        <w:rPr>
          <w:rFonts w:eastAsia="NimbusRomNo9L-Regu"/>
          <w:sz w:val="28"/>
          <w:szCs w:val="28"/>
        </w:rPr>
        <w:t>Kim Y et al. [33] used</w:t>
      </w:r>
      <w:r w:rsidR="0049400C">
        <w:rPr>
          <w:rFonts w:eastAsia="NimbusRomNo9L-Regu"/>
          <w:sz w:val="28"/>
          <w:szCs w:val="28"/>
        </w:rPr>
        <w:t xml:space="preserve"> </w:t>
      </w:r>
      <w:r w:rsidRPr="006401B7">
        <w:rPr>
          <w:rFonts w:eastAsia="NimbusRomNo9L-Regu"/>
          <w:sz w:val="28"/>
          <w:szCs w:val="28"/>
        </w:rPr>
        <w:t>joint analysis of data from multiple hospitals to discover</w:t>
      </w:r>
    </w:p>
    <w:p w:rsidR="00245F03" w:rsidRDefault="00376716" w:rsidP="006401B7">
      <w:pPr>
        <w:autoSpaceDE w:val="0"/>
        <w:autoSpaceDN w:val="0"/>
        <w:adjustRightInd w:val="0"/>
        <w:spacing w:line="360" w:lineRule="auto"/>
        <w:jc w:val="both"/>
        <w:rPr>
          <w:rFonts w:eastAsia="NimbusRomNo9L-Regu"/>
          <w:sz w:val="28"/>
          <w:szCs w:val="28"/>
        </w:rPr>
      </w:pPr>
      <w:proofErr w:type="gramStart"/>
      <w:r w:rsidRPr="006401B7">
        <w:rPr>
          <w:rFonts w:eastAsia="NimbusRomNo9L-Regu"/>
          <w:sz w:val="28"/>
          <w:szCs w:val="28"/>
        </w:rPr>
        <w:t>the</w:t>
      </w:r>
      <w:proofErr w:type="gramEnd"/>
      <w:r w:rsidRPr="006401B7">
        <w:rPr>
          <w:rFonts w:eastAsia="NimbusRomNo9L-Regu"/>
          <w:sz w:val="28"/>
          <w:szCs w:val="28"/>
        </w:rPr>
        <w:t xml:space="preserve"> phenotype of a specific patient population under the</w:t>
      </w:r>
      <w:r w:rsidR="0049400C">
        <w:rPr>
          <w:rFonts w:eastAsia="NimbusRomNo9L-Regu"/>
          <w:sz w:val="28"/>
          <w:szCs w:val="28"/>
        </w:rPr>
        <w:t xml:space="preserve"> </w:t>
      </w:r>
      <w:r w:rsidRPr="006401B7">
        <w:rPr>
          <w:rFonts w:eastAsia="NimbusRomNo9L-Regu"/>
          <w:sz w:val="28"/>
          <w:szCs w:val="28"/>
        </w:rPr>
        <w:t>condition that no data left the local hospital. In the case</w:t>
      </w:r>
      <w:r w:rsidR="0049400C">
        <w:rPr>
          <w:rFonts w:eastAsia="NimbusRomNo9L-Regu"/>
          <w:sz w:val="28"/>
          <w:szCs w:val="28"/>
        </w:rPr>
        <w:t xml:space="preserve"> </w:t>
      </w:r>
      <w:r w:rsidRPr="006401B7">
        <w:rPr>
          <w:rFonts w:eastAsia="NimbusRomNo9L-Regu"/>
          <w:sz w:val="28"/>
          <w:szCs w:val="28"/>
        </w:rPr>
        <w:t xml:space="preserve">of federated learning, the algorithm can find </w:t>
      </w:r>
      <w:proofErr w:type="gramStart"/>
      <w:r w:rsidRPr="006401B7">
        <w:rPr>
          <w:rFonts w:eastAsia="NimbusRomNo9L-Regu"/>
          <w:sz w:val="28"/>
          <w:szCs w:val="28"/>
        </w:rPr>
        <w:t>the ”</w:t>
      </w:r>
      <w:proofErr w:type="gramEnd"/>
      <w:r w:rsidRPr="006401B7">
        <w:rPr>
          <w:rFonts w:eastAsia="NimbusRomNo9L-Regu"/>
          <w:sz w:val="28"/>
          <w:szCs w:val="28"/>
        </w:rPr>
        <w:t>sickle</w:t>
      </w:r>
      <w:r w:rsidR="0049400C">
        <w:rPr>
          <w:rFonts w:eastAsia="NimbusRomNo9L-Regu"/>
          <w:sz w:val="28"/>
          <w:szCs w:val="28"/>
        </w:rPr>
        <w:t xml:space="preserve"> </w:t>
      </w:r>
      <w:r w:rsidRPr="006401B7">
        <w:rPr>
          <w:rFonts w:eastAsia="NimbusRomNo9L-Regu"/>
          <w:sz w:val="28"/>
          <w:szCs w:val="28"/>
        </w:rPr>
        <w:t>cell/chronic pain” characterization that cannot be found within</w:t>
      </w:r>
      <w:r w:rsidR="0049400C">
        <w:rPr>
          <w:rFonts w:eastAsia="NimbusRomNo9L-Regu"/>
          <w:sz w:val="28"/>
          <w:szCs w:val="28"/>
        </w:rPr>
        <w:t xml:space="preserve"> </w:t>
      </w:r>
      <w:r w:rsidRPr="006401B7">
        <w:rPr>
          <w:rFonts w:eastAsia="NimbusRomNo9L-Regu"/>
          <w:sz w:val="28"/>
          <w:szCs w:val="28"/>
        </w:rPr>
        <w:t>a single hospital, avoiding deviations in the results due to</w:t>
      </w:r>
      <w:r w:rsidR="0049400C">
        <w:rPr>
          <w:rFonts w:eastAsia="NimbusRomNo9L-Regu"/>
          <w:sz w:val="28"/>
          <w:szCs w:val="28"/>
        </w:rPr>
        <w:t xml:space="preserve"> </w:t>
      </w:r>
      <w:r w:rsidRPr="006401B7">
        <w:rPr>
          <w:rFonts w:eastAsia="NimbusRomNo9L-Regu"/>
          <w:sz w:val="28"/>
          <w:szCs w:val="28"/>
        </w:rPr>
        <w:t>population differences and small samples. Lee et al. [34]</w:t>
      </w:r>
      <w:r w:rsidR="0049400C">
        <w:rPr>
          <w:rFonts w:eastAsia="NimbusRomNo9L-Regu"/>
          <w:sz w:val="28"/>
          <w:szCs w:val="28"/>
        </w:rPr>
        <w:t xml:space="preserve"> </w:t>
      </w:r>
      <w:r w:rsidRPr="006401B7">
        <w:rPr>
          <w:rFonts w:eastAsia="NimbusRomNo9L-Regu"/>
          <w:sz w:val="28"/>
          <w:szCs w:val="28"/>
        </w:rPr>
        <w:t>proposed a privacy protection platform in the federated environment,</w:t>
      </w:r>
      <w:r w:rsidR="0049400C">
        <w:rPr>
          <w:rFonts w:eastAsia="NimbusRomNo9L-Regu"/>
          <w:sz w:val="28"/>
          <w:szCs w:val="28"/>
        </w:rPr>
        <w:t xml:space="preserve"> </w:t>
      </w:r>
      <w:r w:rsidRPr="006401B7">
        <w:rPr>
          <w:rFonts w:eastAsia="NimbusRomNo9L-Regu"/>
          <w:sz w:val="28"/>
          <w:szCs w:val="28"/>
        </w:rPr>
        <w:lastRenderedPageBreak/>
        <w:t>which could find similar patients from different</w:t>
      </w:r>
      <w:r w:rsidR="0049400C">
        <w:rPr>
          <w:rFonts w:eastAsia="NimbusRomNo9L-Regu"/>
          <w:sz w:val="28"/>
          <w:szCs w:val="28"/>
        </w:rPr>
        <w:t xml:space="preserve"> </w:t>
      </w:r>
      <w:r w:rsidRPr="006401B7">
        <w:rPr>
          <w:rFonts w:eastAsia="NimbusRomNo9L-Regu"/>
          <w:sz w:val="28"/>
          <w:szCs w:val="28"/>
        </w:rPr>
        <w:t xml:space="preserve">hospitals without sharing patient-level information. Huang </w:t>
      </w:r>
      <w:proofErr w:type="gramStart"/>
      <w:r w:rsidRPr="006401B7">
        <w:rPr>
          <w:rFonts w:eastAsia="NimbusRomNo9L-Regu"/>
          <w:sz w:val="28"/>
          <w:szCs w:val="28"/>
        </w:rPr>
        <w:t>L</w:t>
      </w:r>
      <w:r w:rsidR="0049400C">
        <w:rPr>
          <w:rFonts w:eastAsia="NimbusRomNo9L-Regu"/>
          <w:sz w:val="28"/>
          <w:szCs w:val="28"/>
        </w:rPr>
        <w:t xml:space="preserve">  </w:t>
      </w:r>
      <w:r w:rsidRPr="006401B7">
        <w:rPr>
          <w:rFonts w:eastAsia="NimbusRomNo9L-Regu"/>
          <w:sz w:val="28"/>
          <w:szCs w:val="28"/>
        </w:rPr>
        <w:t>et</w:t>
      </w:r>
      <w:proofErr w:type="gramEnd"/>
      <w:r w:rsidRPr="006401B7">
        <w:rPr>
          <w:rFonts w:eastAsia="NimbusRomNo9L-Regu"/>
          <w:sz w:val="28"/>
          <w:szCs w:val="28"/>
        </w:rPr>
        <w:t xml:space="preserve"> al. [35] impr</w:t>
      </w:r>
      <w:r w:rsidR="0049400C">
        <w:rPr>
          <w:rFonts w:eastAsia="NimbusRomNo9L-Regu"/>
          <w:sz w:val="28"/>
          <w:szCs w:val="28"/>
        </w:rPr>
        <w:t xml:space="preserve">oved the performance of </w:t>
      </w:r>
      <w:proofErr w:type="spellStart"/>
      <w:r w:rsidR="0049400C">
        <w:rPr>
          <w:rFonts w:eastAsia="NimbusRomNo9L-Regu"/>
          <w:sz w:val="28"/>
          <w:szCs w:val="28"/>
        </w:rPr>
        <w:t>federat</w:t>
      </w:r>
      <w:r w:rsidRPr="006401B7">
        <w:rPr>
          <w:rFonts w:eastAsia="NimbusRomNo9L-Regu"/>
          <w:sz w:val="28"/>
          <w:szCs w:val="28"/>
        </w:rPr>
        <w:t>d</w:t>
      </w:r>
      <w:proofErr w:type="spellEnd"/>
      <w:r w:rsidRPr="006401B7">
        <w:rPr>
          <w:rFonts w:eastAsia="NimbusRomNo9L-Regu"/>
          <w:sz w:val="28"/>
          <w:szCs w:val="28"/>
        </w:rPr>
        <w:t xml:space="preserve"> learning</w:t>
      </w:r>
      <w:r w:rsidR="0049400C">
        <w:rPr>
          <w:rFonts w:eastAsia="NimbusRomNo9L-Regu"/>
          <w:sz w:val="28"/>
          <w:szCs w:val="28"/>
        </w:rPr>
        <w:t xml:space="preserve"> </w:t>
      </w:r>
      <w:r w:rsidRPr="006401B7">
        <w:rPr>
          <w:rFonts w:eastAsia="NimbusRomNo9L-Regu"/>
          <w:sz w:val="28"/>
          <w:szCs w:val="28"/>
        </w:rPr>
        <w:t>for predicting mortality and length of stay by using feature</w:t>
      </w:r>
      <w:r w:rsidR="0049400C">
        <w:rPr>
          <w:rFonts w:eastAsia="NimbusRomNo9L-Regu"/>
          <w:sz w:val="28"/>
          <w:szCs w:val="28"/>
        </w:rPr>
        <w:t xml:space="preserve"> </w:t>
      </w:r>
      <w:proofErr w:type="spellStart"/>
      <w:r w:rsidRPr="006401B7">
        <w:rPr>
          <w:rFonts w:eastAsia="NimbusRomNo9L-Regu"/>
          <w:sz w:val="28"/>
          <w:szCs w:val="28"/>
        </w:rPr>
        <w:t>autoencoders</w:t>
      </w:r>
      <w:proofErr w:type="spellEnd"/>
      <w:r w:rsidRPr="006401B7">
        <w:rPr>
          <w:rFonts w:eastAsia="NimbusRomNo9L-Regu"/>
          <w:sz w:val="28"/>
          <w:szCs w:val="28"/>
        </w:rPr>
        <w:t xml:space="preserve"> and patient clustering. There are also some</w:t>
      </w:r>
      <w:r w:rsidR="0049400C">
        <w:rPr>
          <w:rFonts w:eastAsia="NimbusRomNo9L-Regu"/>
          <w:sz w:val="28"/>
          <w:szCs w:val="28"/>
        </w:rPr>
        <w:t xml:space="preserve"> </w:t>
      </w:r>
      <w:r w:rsidRPr="006401B7">
        <w:rPr>
          <w:rFonts w:eastAsia="NimbusRomNo9L-Regu"/>
          <w:sz w:val="28"/>
          <w:szCs w:val="28"/>
        </w:rPr>
        <w:t>studies that combine multi-perspective learning with federated</w:t>
      </w:r>
      <w:r w:rsidR="0049400C">
        <w:rPr>
          <w:rFonts w:eastAsia="NimbusRomNo9L-Regu"/>
          <w:sz w:val="28"/>
          <w:szCs w:val="28"/>
        </w:rPr>
        <w:t xml:space="preserve"> </w:t>
      </w:r>
      <w:r w:rsidRPr="006401B7">
        <w:rPr>
          <w:rFonts w:eastAsia="NimbusRomNo9L-Regu"/>
          <w:sz w:val="28"/>
          <w:szCs w:val="28"/>
        </w:rPr>
        <w:t xml:space="preserve">learning. </w:t>
      </w:r>
    </w:p>
    <w:p w:rsidR="00245F03" w:rsidRDefault="00245F03" w:rsidP="006401B7">
      <w:pPr>
        <w:autoSpaceDE w:val="0"/>
        <w:autoSpaceDN w:val="0"/>
        <w:adjustRightInd w:val="0"/>
        <w:spacing w:line="360" w:lineRule="auto"/>
        <w:jc w:val="both"/>
        <w:rPr>
          <w:rFonts w:eastAsia="NimbusRomNo9L-Regu"/>
          <w:sz w:val="28"/>
          <w:szCs w:val="28"/>
        </w:rPr>
      </w:pPr>
    </w:p>
    <w:p w:rsidR="007E46E7" w:rsidRPr="006401B7" w:rsidRDefault="00376716" w:rsidP="006401B7">
      <w:pPr>
        <w:autoSpaceDE w:val="0"/>
        <w:autoSpaceDN w:val="0"/>
        <w:adjustRightInd w:val="0"/>
        <w:spacing w:line="360" w:lineRule="auto"/>
        <w:jc w:val="both"/>
        <w:rPr>
          <w:rFonts w:eastAsia="NimbusRomNo9L-Regu"/>
          <w:sz w:val="28"/>
          <w:szCs w:val="28"/>
        </w:rPr>
      </w:pPr>
      <w:r w:rsidRPr="006401B7">
        <w:rPr>
          <w:rFonts w:eastAsia="NimbusRomNo9L-Regu"/>
          <w:sz w:val="28"/>
          <w:szCs w:val="28"/>
        </w:rPr>
        <w:t>Adrian Flanagan et al. [36] proposed the federated</w:t>
      </w:r>
      <w:r w:rsidR="0049400C">
        <w:rPr>
          <w:rFonts w:eastAsia="NimbusRomNo9L-Regu"/>
          <w:sz w:val="28"/>
          <w:szCs w:val="28"/>
        </w:rPr>
        <w:t xml:space="preserve"> </w:t>
      </w:r>
      <w:r w:rsidR="00782F10" w:rsidRPr="006401B7">
        <w:rPr>
          <w:rFonts w:eastAsia="NimbusRomNo9L-Regu"/>
          <w:sz w:val="28"/>
          <w:szCs w:val="28"/>
        </w:rPr>
        <w:t>multi-view matrix factorization method and address cold-start</w:t>
      </w:r>
      <w:r w:rsidR="0049400C">
        <w:rPr>
          <w:rFonts w:eastAsia="NimbusRomNo9L-Regu"/>
          <w:sz w:val="28"/>
          <w:szCs w:val="28"/>
        </w:rPr>
        <w:t xml:space="preserve"> </w:t>
      </w:r>
      <w:r w:rsidR="00782F10" w:rsidRPr="006401B7">
        <w:rPr>
          <w:rFonts w:eastAsia="NimbusRomNo9L-Regu"/>
          <w:sz w:val="28"/>
          <w:szCs w:val="28"/>
        </w:rPr>
        <w:t>problem. Huang et al. [37] proposed FL-MV-DSSM, which</w:t>
      </w:r>
      <w:r w:rsidR="0049400C">
        <w:rPr>
          <w:rFonts w:eastAsia="NimbusRomNo9L-Regu"/>
          <w:sz w:val="28"/>
          <w:szCs w:val="28"/>
        </w:rPr>
        <w:t xml:space="preserve"> </w:t>
      </w:r>
      <w:r w:rsidR="00782F10" w:rsidRPr="006401B7">
        <w:rPr>
          <w:rFonts w:eastAsia="NimbusRomNo9L-Regu"/>
          <w:sz w:val="28"/>
          <w:szCs w:val="28"/>
        </w:rPr>
        <w:t>is the first general content-based joint multi-view framework,</w:t>
      </w:r>
      <w:r w:rsidR="0049400C">
        <w:rPr>
          <w:rFonts w:eastAsia="NimbusRomNo9L-Regu"/>
          <w:sz w:val="28"/>
          <w:szCs w:val="28"/>
        </w:rPr>
        <w:t xml:space="preserve"> </w:t>
      </w:r>
      <w:r w:rsidR="00782F10" w:rsidRPr="006401B7">
        <w:rPr>
          <w:rFonts w:eastAsia="NimbusRomNo9L-Regu"/>
          <w:sz w:val="28"/>
          <w:szCs w:val="28"/>
        </w:rPr>
        <w:t>which successfully extended traditional federated learning to</w:t>
      </w:r>
      <w:r w:rsidR="0049400C">
        <w:rPr>
          <w:rFonts w:eastAsia="NimbusRomNo9L-Regu"/>
          <w:sz w:val="28"/>
          <w:szCs w:val="28"/>
        </w:rPr>
        <w:t xml:space="preserve"> </w:t>
      </w:r>
      <w:proofErr w:type="gramStart"/>
      <w:r w:rsidR="00782F10" w:rsidRPr="006401B7">
        <w:rPr>
          <w:rFonts w:eastAsia="NimbusRomNo9L-Regu"/>
          <w:sz w:val="28"/>
          <w:szCs w:val="28"/>
        </w:rPr>
        <w:t>federated</w:t>
      </w:r>
      <w:proofErr w:type="gramEnd"/>
      <w:r w:rsidR="00782F10" w:rsidRPr="006401B7">
        <w:rPr>
          <w:rFonts w:eastAsia="NimbusRomNo9L-Regu"/>
          <w:sz w:val="28"/>
          <w:szCs w:val="28"/>
        </w:rPr>
        <w:t xml:space="preserve"> multi-view learning. Kang et al. [38] proposed the</w:t>
      </w:r>
      <w:r w:rsidR="0049400C">
        <w:rPr>
          <w:rFonts w:eastAsia="NimbusRomNo9L-Regu"/>
          <w:sz w:val="28"/>
          <w:szCs w:val="28"/>
        </w:rPr>
        <w:t xml:space="preserve"> </w:t>
      </w:r>
      <w:proofErr w:type="spellStart"/>
      <w:r w:rsidR="00782F10" w:rsidRPr="006401B7">
        <w:rPr>
          <w:rFonts w:eastAsia="NimbusRomNo9L-Regu"/>
          <w:sz w:val="28"/>
          <w:szCs w:val="28"/>
        </w:rPr>
        <w:t>FedMVT</w:t>
      </w:r>
      <w:proofErr w:type="spellEnd"/>
      <w:r w:rsidR="00782F10" w:rsidRPr="006401B7">
        <w:rPr>
          <w:rFonts w:eastAsia="NimbusRomNo9L-Regu"/>
          <w:sz w:val="28"/>
          <w:szCs w:val="28"/>
        </w:rPr>
        <w:t xml:space="preserve"> algorithm for semi-supervised learning, which can</w:t>
      </w:r>
      <w:r w:rsidR="0049400C">
        <w:rPr>
          <w:rFonts w:eastAsia="NimbusRomNo9L-Regu"/>
          <w:sz w:val="28"/>
          <w:szCs w:val="28"/>
        </w:rPr>
        <w:t xml:space="preserve"> </w:t>
      </w:r>
      <w:r w:rsidR="00782F10" w:rsidRPr="006401B7">
        <w:rPr>
          <w:rFonts w:eastAsia="NimbusRomNo9L-Regu"/>
          <w:sz w:val="28"/>
          <w:szCs w:val="28"/>
        </w:rPr>
        <w:t>improve the performance of vertical federated learning with</w:t>
      </w:r>
      <w:r w:rsidR="0049400C">
        <w:rPr>
          <w:rFonts w:eastAsia="NimbusRomNo9L-Regu"/>
          <w:sz w:val="28"/>
          <w:szCs w:val="28"/>
        </w:rPr>
        <w:t xml:space="preserve"> </w:t>
      </w:r>
      <w:r w:rsidR="00782F10" w:rsidRPr="006401B7">
        <w:rPr>
          <w:rFonts w:eastAsia="NimbusRomNo9L-Regu"/>
          <w:sz w:val="28"/>
          <w:szCs w:val="28"/>
        </w:rPr>
        <w:t xml:space="preserve">limited overlapping samples. Most current federated </w:t>
      </w:r>
      <w:proofErr w:type="spellStart"/>
      <w:r w:rsidR="00782F10" w:rsidRPr="006401B7">
        <w:rPr>
          <w:rFonts w:eastAsia="NimbusRomNo9L-Regu"/>
          <w:sz w:val="28"/>
          <w:szCs w:val="28"/>
        </w:rPr>
        <w:t>multiview</w:t>
      </w:r>
      <w:proofErr w:type="spellEnd"/>
      <w:r w:rsidR="0049400C">
        <w:rPr>
          <w:rFonts w:eastAsia="NimbusRomNo9L-Regu"/>
          <w:sz w:val="28"/>
          <w:szCs w:val="28"/>
        </w:rPr>
        <w:t xml:space="preserve"> </w:t>
      </w:r>
      <w:r w:rsidR="00782F10" w:rsidRPr="006401B7">
        <w:rPr>
          <w:rFonts w:eastAsia="NimbusRomNo9L-Regu"/>
          <w:sz w:val="28"/>
          <w:szCs w:val="28"/>
        </w:rPr>
        <w:t>learning researches focus on the solution of the cold</w:t>
      </w:r>
      <w:r w:rsidR="0049400C">
        <w:rPr>
          <w:rFonts w:eastAsia="NimbusRomNo9L-Regu"/>
          <w:sz w:val="28"/>
          <w:szCs w:val="28"/>
        </w:rPr>
        <w:t xml:space="preserve"> </w:t>
      </w:r>
      <w:r w:rsidR="00782F10" w:rsidRPr="006401B7">
        <w:rPr>
          <w:rFonts w:eastAsia="NimbusRomNo9L-Regu"/>
          <w:sz w:val="28"/>
          <w:szCs w:val="28"/>
        </w:rPr>
        <w:t xml:space="preserve">start of the recommendation </w:t>
      </w:r>
      <w:proofErr w:type="gramStart"/>
      <w:r w:rsidR="00782F10" w:rsidRPr="006401B7">
        <w:rPr>
          <w:rFonts w:eastAsia="NimbusRomNo9L-Regu"/>
          <w:sz w:val="28"/>
          <w:szCs w:val="28"/>
        </w:rPr>
        <w:t>system,</w:t>
      </w:r>
      <w:proofErr w:type="gramEnd"/>
      <w:r w:rsidR="00782F10" w:rsidRPr="006401B7">
        <w:rPr>
          <w:rFonts w:eastAsia="NimbusRomNo9L-Regu"/>
          <w:sz w:val="28"/>
          <w:szCs w:val="28"/>
        </w:rPr>
        <w:t xml:space="preserve"> however, our framework</w:t>
      </w:r>
      <w:r w:rsidR="0049400C">
        <w:rPr>
          <w:rFonts w:eastAsia="NimbusRomNo9L-Regu"/>
          <w:sz w:val="28"/>
          <w:szCs w:val="28"/>
        </w:rPr>
        <w:t xml:space="preserve"> </w:t>
      </w:r>
      <w:r w:rsidR="00782F10" w:rsidRPr="006401B7">
        <w:rPr>
          <w:rFonts w:eastAsia="NimbusRomNo9L-Regu"/>
          <w:sz w:val="28"/>
          <w:szCs w:val="28"/>
        </w:rPr>
        <w:t>uses data collected from mobile devices to solve medical mood</w:t>
      </w:r>
      <w:r w:rsidR="0049400C">
        <w:rPr>
          <w:rFonts w:eastAsia="NimbusRomNo9L-Regu"/>
          <w:sz w:val="28"/>
          <w:szCs w:val="28"/>
        </w:rPr>
        <w:t xml:space="preserve"> </w:t>
      </w:r>
      <w:r w:rsidR="00782F10" w:rsidRPr="006401B7">
        <w:rPr>
          <w:rFonts w:eastAsia="NimbusRomNo9L-Regu"/>
          <w:sz w:val="28"/>
          <w:szCs w:val="28"/>
        </w:rPr>
        <w:t>prediction problems.</w:t>
      </w:r>
    </w:p>
    <w:p w:rsidR="004D6B4C" w:rsidRPr="004D6B4C" w:rsidRDefault="004D6B4C" w:rsidP="00824447">
      <w:pPr>
        <w:autoSpaceDE w:val="0"/>
        <w:autoSpaceDN w:val="0"/>
        <w:adjustRightInd w:val="0"/>
        <w:spacing w:line="360" w:lineRule="auto"/>
        <w:jc w:val="both"/>
        <w:rPr>
          <w:b/>
          <w:color w:val="FF0000"/>
          <w:spacing w:val="-3"/>
          <w:sz w:val="36"/>
          <w:szCs w:val="28"/>
        </w:rPr>
      </w:pPr>
      <w:r w:rsidRPr="004D6B4C">
        <w:rPr>
          <w:b/>
          <w:color w:val="FF0000"/>
          <w:spacing w:val="-3"/>
          <w:sz w:val="36"/>
          <w:szCs w:val="28"/>
        </w:rPr>
        <w:t>Disadvantages</w:t>
      </w:r>
    </w:p>
    <w:p w:rsidR="006B675E" w:rsidRPr="00C31907" w:rsidRDefault="006B675E" w:rsidP="006B675E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line="360" w:lineRule="auto"/>
        <w:jc w:val="both"/>
        <w:rPr>
          <w:rFonts w:eastAsia="NimbusRomNo9L-Regu"/>
          <w:sz w:val="28"/>
          <w:szCs w:val="28"/>
        </w:rPr>
      </w:pPr>
      <w:r w:rsidRPr="00C31907">
        <w:rPr>
          <w:rFonts w:eastAsiaTheme="minorHAnsi"/>
          <w:sz w:val="28"/>
          <w:szCs w:val="28"/>
        </w:rPr>
        <w:t>Local Training</w:t>
      </w:r>
      <w:r w:rsidRPr="00C31907">
        <w:rPr>
          <w:rFonts w:eastAsia="NimbusRomNo9L-Regu"/>
          <w:sz w:val="28"/>
          <w:szCs w:val="28"/>
        </w:rPr>
        <w:t>: Local training means that each party only uses its data for training, without any interaction with other parties.</w:t>
      </w:r>
    </w:p>
    <w:p w:rsidR="006B675E" w:rsidRPr="00C31907" w:rsidRDefault="006B675E" w:rsidP="006B675E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line="360" w:lineRule="auto"/>
        <w:jc w:val="both"/>
        <w:rPr>
          <w:rFonts w:eastAsia="NimbusRomNo9L-Regu"/>
          <w:sz w:val="28"/>
          <w:szCs w:val="28"/>
        </w:rPr>
      </w:pPr>
      <w:r w:rsidRPr="00C31907">
        <w:rPr>
          <w:rFonts w:eastAsiaTheme="minorHAnsi"/>
          <w:sz w:val="28"/>
          <w:szCs w:val="28"/>
        </w:rPr>
        <w:t>CDS [49]</w:t>
      </w:r>
      <w:r w:rsidRPr="00C31907">
        <w:rPr>
          <w:rFonts w:eastAsia="NimbusRomNo9L-Regu"/>
          <w:sz w:val="28"/>
          <w:szCs w:val="28"/>
        </w:rPr>
        <w:t>: Collaborative data sharing is a traditional centralized machine learning strategy, which requires that each party uploads its patient data to the center server for training.</w:t>
      </w:r>
    </w:p>
    <w:p w:rsidR="006B675E" w:rsidRPr="00C31907" w:rsidRDefault="006B675E" w:rsidP="006B675E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line="360" w:lineRule="auto"/>
        <w:jc w:val="both"/>
        <w:rPr>
          <w:rFonts w:eastAsia="NimbusRomNo9L-Regu"/>
          <w:sz w:val="28"/>
          <w:szCs w:val="28"/>
        </w:rPr>
      </w:pPr>
      <w:r w:rsidRPr="00C31907">
        <w:rPr>
          <w:rFonts w:eastAsiaTheme="minorHAnsi"/>
          <w:sz w:val="28"/>
          <w:szCs w:val="28"/>
        </w:rPr>
        <w:t>IIL [49], [50]</w:t>
      </w:r>
      <w:r w:rsidRPr="00C31907">
        <w:rPr>
          <w:rFonts w:eastAsia="NimbusRomNo9L-Regu"/>
          <w:sz w:val="28"/>
          <w:szCs w:val="28"/>
        </w:rPr>
        <w:t>: Institutional incremental learning is a serial training method. Each party transfers its model to the next participant after training finishes, until all have trained once.</w:t>
      </w:r>
    </w:p>
    <w:p w:rsidR="006B675E" w:rsidRPr="00C31907" w:rsidRDefault="006B675E" w:rsidP="006B675E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line="360" w:lineRule="auto"/>
        <w:jc w:val="both"/>
        <w:rPr>
          <w:rFonts w:eastAsia="NimbusRomNo9L-Regu"/>
          <w:sz w:val="28"/>
          <w:szCs w:val="28"/>
        </w:rPr>
      </w:pPr>
      <w:r w:rsidRPr="00C31907">
        <w:rPr>
          <w:rFonts w:eastAsiaTheme="minorHAnsi"/>
          <w:sz w:val="28"/>
          <w:szCs w:val="28"/>
        </w:rPr>
        <w:t>CIIL [49], [50]</w:t>
      </w:r>
      <w:r w:rsidRPr="00C31907">
        <w:rPr>
          <w:rFonts w:eastAsia="NimbusRomNo9L-Regu"/>
          <w:sz w:val="28"/>
          <w:szCs w:val="28"/>
        </w:rPr>
        <w:t xml:space="preserve">: Cyclic institutional incremental </w:t>
      </w:r>
      <w:proofErr w:type="gramStart"/>
      <w:r w:rsidRPr="00C31907">
        <w:rPr>
          <w:rFonts w:eastAsia="NimbusRomNo9L-Regu"/>
          <w:sz w:val="28"/>
          <w:szCs w:val="28"/>
        </w:rPr>
        <w:t>learning  repeats</w:t>
      </w:r>
      <w:proofErr w:type="gramEnd"/>
      <w:r w:rsidRPr="00C31907">
        <w:rPr>
          <w:rFonts w:eastAsia="NimbusRomNo9L-Regu"/>
          <w:sz w:val="28"/>
          <w:szCs w:val="28"/>
        </w:rPr>
        <w:t xml:space="preserve"> the IIL training process. It keeps consistent with the number of federated learning local training epochs and looping repeatedly through the parties.</w:t>
      </w:r>
    </w:p>
    <w:p w:rsidR="009346A4" w:rsidRDefault="009346A4" w:rsidP="00D67037">
      <w:pPr>
        <w:autoSpaceDE w:val="0"/>
        <w:autoSpaceDN w:val="0"/>
        <w:adjustRightInd w:val="0"/>
        <w:spacing w:line="360" w:lineRule="auto"/>
        <w:jc w:val="both"/>
        <w:rPr>
          <w:rFonts w:ascii="TimesLTStd-Roman" w:eastAsiaTheme="minorHAnsi" w:hAnsi="TimesLTStd-Roman" w:cs="TimesLTStd-Roman"/>
        </w:rPr>
      </w:pPr>
    </w:p>
    <w:p w:rsidR="009346A4" w:rsidRDefault="009346A4" w:rsidP="00D67037">
      <w:pPr>
        <w:autoSpaceDE w:val="0"/>
        <w:autoSpaceDN w:val="0"/>
        <w:adjustRightInd w:val="0"/>
        <w:spacing w:line="360" w:lineRule="auto"/>
        <w:jc w:val="both"/>
        <w:rPr>
          <w:rFonts w:ascii="TimesLTStd-Roman" w:eastAsiaTheme="minorHAnsi" w:hAnsi="TimesLTStd-Roman" w:cs="TimesLTStd-Roman"/>
        </w:rPr>
      </w:pPr>
    </w:p>
    <w:p w:rsidR="00E53743" w:rsidRPr="00425B7E" w:rsidRDefault="00E53743" w:rsidP="00D67037">
      <w:pPr>
        <w:autoSpaceDE w:val="0"/>
        <w:autoSpaceDN w:val="0"/>
        <w:adjustRightInd w:val="0"/>
        <w:spacing w:line="360" w:lineRule="auto"/>
        <w:jc w:val="both"/>
        <w:rPr>
          <w:rFonts w:ascii="TimesLTStd-Roman" w:eastAsiaTheme="minorHAnsi" w:hAnsi="TimesLTStd-Roman" w:cs="TimesLTStd-Roman"/>
          <w:color w:val="FF0000"/>
          <w:sz w:val="32"/>
          <w:szCs w:val="32"/>
          <w:u w:val="single"/>
        </w:rPr>
      </w:pPr>
      <w:r w:rsidRPr="00425B7E">
        <w:rPr>
          <w:rFonts w:ascii="TimesLTStd-Roman" w:eastAsiaTheme="minorHAnsi" w:hAnsi="TimesLTStd-Roman" w:cs="TimesLTStd-Roman"/>
          <w:color w:val="FF0000"/>
          <w:sz w:val="32"/>
          <w:szCs w:val="32"/>
          <w:u w:val="single"/>
        </w:rPr>
        <w:lastRenderedPageBreak/>
        <w:t>Proposed System</w:t>
      </w:r>
    </w:p>
    <w:p w:rsidR="00E53743" w:rsidRDefault="00E53743" w:rsidP="00D67037">
      <w:pPr>
        <w:autoSpaceDE w:val="0"/>
        <w:autoSpaceDN w:val="0"/>
        <w:adjustRightInd w:val="0"/>
        <w:spacing w:line="360" w:lineRule="auto"/>
        <w:jc w:val="both"/>
        <w:rPr>
          <w:rFonts w:ascii="TimesLTStd-Roman" w:eastAsiaTheme="minorHAnsi" w:hAnsi="TimesLTStd-Roman" w:cs="TimesLTStd-Roman"/>
        </w:rPr>
      </w:pPr>
    </w:p>
    <w:p w:rsidR="00340C1B" w:rsidRPr="000953F4" w:rsidRDefault="00340C1B" w:rsidP="000953F4">
      <w:pPr>
        <w:autoSpaceDE w:val="0"/>
        <w:autoSpaceDN w:val="0"/>
        <w:adjustRightInd w:val="0"/>
        <w:spacing w:line="360" w:lineRule="auto"/>
        <w:jc w:val="both"/>
        <w:rPr>
          <w:rFonts w:eastAsia="NimbusRomNo9L-Regu"/>
          <w:sz w:val="28"/>
          <w:szCs w:val="28"/>
        </w:rPr>
      </w:pPr>
      <w:r w:rsidRPr="000953F4">
        <w:rPr>
          <w:rFonts w:eastAsiaTheme="minorHAnsi"/>
          <w:sz w:val="28"/>
          <w:szCs w:val="28"/>
        </w:rPr>
        <w:t xml:space="preserve">• </w:t>
      </w:r>
      <w:r w:rsidRPr="000953F4">
        <w:rPr>
          <w:rFonts w:eastAsia="NimbusRomNo9L-Regu"/>
          <w:sz w:val="28"/>
          <w:szCs w:val="28"/>
        </w:rPr>
        <w:t>The first multi-source mobile health data application</w:t>
      </w:r>
      <w:r w:rsidR="00C56D65">
        <w:rPr>
          <w:rFonts w:eastAsia="NimbusRomNo9L-Regu"/>
          <w:sz w:val="28"/>
          <w:szCs w:val="28"/>
        </w:rPr>
        <w:t xml:space="preserve"> </w:t>
      </w:r>
      <w:r w:rsidRPr="000953F4">
        <w:rPr>
          <w:rFonts w:eastAsia="NimbusRomNo9L-Regu"/>
          <w:sz w:val="28"/>
          <w:szCs w:val="28"/>
        </w:rPr>
        <w:t>guided by federated learning is proposed, which makes</w:t>
      </w:r>
      <w:r w:rsidR="00C56D65">
        <w:rPr>
          <w:rFonts w:eastAsia="NimbusRomNo9L-Regu"/>
          <w:sz w:val="28"/>
          <w:szCs w:val="28"/>
        </w:rPr>
        <w:t xml:space="preserve"> </w:t>
      </w:r>
      <w:r w:rsidRPr="000953F4">
        <w:rPr>
          <w:rFonts w:eastAsia="NimbusRomNo9L-Regu"/>
          <w:sz w:val="28"/>
          <w:szCs w:val="28"/>
        </w:rPr>
        <w:t>full use of multi-view data to achieve privacy-preserving</w:t>
      </w:r>
      <w:r w:rsidR="00C56D65">
        <w:rPr>
          <w:rFonts w:eastAsia="NimbusRomNo9L-Regu"/>
          <w:sz w:val="28"/>
          <w:szCs w:val="28"/>
        </w:rPr>
        <w:t xml:space="preserve"> </w:t>
      </w:r>
      <w:r w:rsidRPr="000953F4">
        <w:rPr>
          <w:rFonts w:eastAsia="NimbusRomNo9L-Regu"/>
          <w:sz w:val="28"/>
          <w:szCs w:val="28"/>
        </w:rPr>
        <w:t>federated depression detection.</w:t>
      </w:r>
    </w:p>
    <w:p w:rsidR="00340C1B" w:rsidRPr="000953F4" w:rsidRDefault="00340C1B" w:rsidP="000953F4">
      <w:pPr>
        <w:autoSpaceDE w:val="0"/>
        <w:autoSpaceDN w:val="0"/>
        <w:adjustRightInd w:val="0"/>
        <w:spacing w:line="360" w:lineRule="auto"/>
        <w:jc w:val="both"/>
        <w:rPr>
          <w:rFonts w:eastAsia="NimbusRomNo9L-Regu"/>
          <w:sz w:val="28"/>
          <w:szCs w:val="28"/>
        </w:rPr>
      </w:pPr>
      <w:r w:rsidRPr="000953F4">
        <w:rPr>
          <w:rFonts w:eastAsiaTheme="minorHAnsi"/>
          <w:sz w:val="28"/>
          <w:szCs w:val="28"/>
        </w:rPr>
        <w:t xml:space="preserve">• </w:t>
      </w:r>
      <w:r w:rsidRPr="000953F4">
        <w:rPr>
          <w:rFonts w:eastAsia="NimbusRomNo9L-Regu"/>
          <w:sz w:val="28"/>
          <w:szCs w:val="28"/>
        </w:rPr>
        <w:t>In the IID setting, increasing the number of parties</w:t>
      </w:r>
      <w:r w:rsidR="00C56D65">
        <w:rPr>
          <w:rFonts w:eastAsia="NimbusRomNo9L-Regu"/>
          <w:sz w:val="28"/>
          <w:szCs w:val="28"/>
        </w:rPr>
        <w:t xml:space="preserve"> </w:t>
      </w:r>
      <w:r w:rsidRPr="000953F4">
        <w:rPr>
          <w:rFonts w:eastAsia="NimbusRomNo9L-Regu"/>
          <w:sz w:val="28"/>
          <w:szCs w:val="28"/>
        </w:rPr>
        <w:t>and the amount of data owned by parties will improve</w:t>
      </w:r>
      <w:r w:rsidR="00C56D65">
        <w:rPr>
          <w:rFonts w:eastAsia="NimbusRomNo9L-Regu"/>
          <w:sz w:val="28"/>
          <w:szCs w:val="28"/>
        </w:rPr>
        <w:t xml:space="preserve"> </w:t>
      </w:r>
      <w:r w:rsidRPr="000953F4">
        <w:rPr>
          <w:rFonts w:eastAsia="NimbusRomNo9L-Regu"/>
          <w:sz w:val="28"/>
          <w:szCs w:val="28"/>
        </w:rPr>
        <w:t>the accuracy of the depression diagnosed, but it can</w:t>
      </w:r>
    </w:p>
    <w:p w:rsidR="00340C1B" w:rsidRPr="000953F4" w:rsidRDefault="00340C1B" w:rsidP="000953F4">
      <w:pPr>
        <w:autoSpaceDE w:val="0"/>
        <w:autoSpaceDN w:val="0"/>
        <w:adjustRightInd w:val="0"/>
        <w:spacing w:line="360" w:lineRule="auto"/>
        <w:jc w:val="both"/>
        <w:rPr>
          <w:rFonts w:eastAsia="NimbusRomNo9L-Regu"/>
          <w:sz w:val="28"/>
          <w:szCs w:val="28"/>
        </w:rPr>
      </w:pPr>
      <w:proofErr w:type="gramStart"/>
      <w:r w:rsidRPr="000953F4">
        <w:rPr>
          <w:rFonts w:eastAsia="NimbusRomNo9L-Regu"/>
          <w:sz w:val="28"/>
          <w:szCs w:val="28"/>
        </w:rPr>
        <w:t>be</w:t>
      </w:r>
      <w:proofErr w:type="gramEnd"/>
      <w:r w:rsidRPr="000953F4">
        <w:rPr>
          <w:rFonts w:eastAsia="NimbusRomNo9L-Regu"/>
          <w:sz w:val="28"/>
          <w:szCs w:val="28"/>
        </w:rPr>
        <w:t xml:space="preserve"> affected by duplicate data. In the non-IID setting,</w:t>
      </w:r>
      <w:r w:rsidR="00C56D65">
        <w:rPr>
          <w:rFonts w:eastAsia="NimbusRomNo9L-Regu"/>
          <w:sz w:val="28"/>
          <w:szCs w:val="28"/>
        </w:rPr>
        <w:t xml:space="preserve"> </w:t>
      </w:r>
      <w:r w:rsidRPr="000953F4">
        <w:rPr>
          <w:rFonts w:eastAsia="NimbusRomNo9L-Regu"/>
          <w:sz w:val="28"/>
          <w:szCs w:val="28"/>
        </w:rPr>
        <w:t>the model based on the late data fusion has stronger</w:t>
      </w:r>
      <w:r w:rsidR="00C56D65">
        <w:rPr>
          <w:rFonts w:eastAsia="NimbusRomNo9L-Regu"/>
          <w:sz w:val="28"/>
          <w:szCs w:val="28"/>
        </w:rPr>
        <w:t xml:space="preserve"> </w:t>
      </w:r>
      <w:r w:rsidRPr="000953F4">
        <w:rPr>
          <w:rFonts w:eastAsia="NimbusRomNo9L-Regu"/>
          <w:sz w:val="28"/>
          <w:szCs w:val="28"/>
        </w:rPr>
        <w:t>robustness.</w:t>
      </w:r>
    </w:p>
    <w:p w:rsidR="008736D5" w:rsidRPr="000953F4" w:rsidRDefault="00340C1B" w:rsidP="000953F4">
      <w:pPr>
        <w:autoSpaceDE w:val="0"/>
        <w:autoSpaceDN w:val="0"/>
        <w:adjustRightInd w:val="0"/>
        <w:spacing w:line="360" w:lineRule="auto"/>
        <w:jc w:val="both"/>
        <w:rPr>
          <w:rFonts w:eastAsia="NimbusRomNo9L-Regu"/>
          <w:sz w:val="28"/>
          <w:szCs w:val="28"/>
        </w:rPr>
      </w:pPr>
      <w:r w:rsidRPr="000953F4">
        <w:rPr>
          <w:rFonts w:eastAsiaTheme="minorHAnsi"/>
          <w:sz w:val="28"/>
          <w:szCs w:val="28"/>
        </w:rPr>
        <w:t xml:space="preserve">• </w:t>
      </w:r>
      <w:r w:rsidRPr="000953F4">
        <w:rPr>
          <w:rFonts w:eastAsia="NimbusRomNo9L-Regu"/>
          <w:sz w:val="28"/>
          <w:szCs w:val="28"/>
        </w:rPr>
        <w:t>Extensive experiments and analysis in medical depression</w:t>
      </w:r>
      <w:r w:rsidR="00C56D65">
        <w:rPr>
          <w:rFonts w:eastAsia="NimbusRomNo9L-Regu"/>
          <w:sz w:val="28"/>
          <w:szCs w:val="28"/>
        </w:rPr>
        <w:t xml:space="preserve"> </w:t>
      </w:r>
      <w:r w:rsidRPr="000953F4">
        <w:rPr>
          <w:rFonts w:eastAsia="NimbusRomNo9L-Regu"/>
          <w:sz w:val="28"/>
          <w:szCs w:val="28"/>
        </w:rPr>
        <w:t>detection prove that federated learning has the advantage</w:t>
      </w:r>
      <w:r w:rsidR="00C56D65">
        <w:rPr>
          <w:rFonts w:eastAsia="NimbusRomNo9L-Regu"/>
          <w:sz w:val="28"/>
          <w:szCs w:val="28"/>
        </w:rPr>
        <w:t xml:space="preserve"> </w:t>
      </w:r>
      <w:r w:rsidRPr="000953F4">
        <w:rPr>
          <w:rFonts w:eastAsia="NimbusRomNo9L-Regu"/>
          <w:sz w:val="28"/>
          <w:szCs w:val="28"/>
        </w:rPr>
        <w:t>of accuracy in the tasks of IID and non-IID data settings,</w:t>
      </w:r>
      <w:r w:rsidR="00C56D65">
        <w:rPr>
          <w:rFonts w:eastAsia="NimbusRomNo9L-Regu"/>
          <w:sz w:val="28"/>
          <w:szCs w:val="28"/>
        </w:rPr>
        <w:t xml:space="preserve"> </w:t>
      </w:r>
      <w:r w:rsidRPr="000953F4">
        <w:rPr>
          <w:rFonts w:eastAsia="NimbusRomNo9L-Regu"/>
          <w:sz w:val="28"/>
          <w:szCs w:val="28"/>
        </w:rPr>
        <w:t>which can improve accuracy 12% averaged.</w:t>
      </w:r>
    </w:p>
    <w:p w:rsidR="00B650C8" w:rsidRDefault="00B650C8" w:rsidP="001C602C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</w:p>
    <w:p w:rsidR="00B650C8" w:rsidRPr="00313B01" w:rsidRDefault="00B650C8" w:rsidP="001C602C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</w:p>
    <w:p w:rsidR="00C167B7" w:rsidRPr="00AA784F" w:rsidRDefault="00C167B7" w:rsidP="00C167B7">
      <w:pPr>
        <w:pStyle w:val="ListParagraph"/>
        <w:autoSpaceDE w:val="0"/>
        <w:autoSpaceDN w:val="0"/>
        <w:adjustRightInd w:val="0"/>
        <w:spacing w:line="360" w:lineRule="auto"/>
        <w:jc w:val="both"/>
        <w:rPr>
          <w:b/>
          <w:color w:val="FF0000"/>
          <w:spacing w:val="-3"/>
          <w:sz w:val="36"/>
          <w:szCs w:val="28"/>
        </w:rPr>
      </w:pPr>
      <w:r>
        <w:rPr>
          <w:b/>
          <w:color w:val="FF0000"/>
          <w:spacing w:val="-3"/>
          <w:sz w:val="36"/>
          <w:szCs w:val="28"/>
        </w:rPr>
        <w:t>A</w:t>
      </w:r>
      <w:r w:rsidRPr="004D2551">
        <w:rPr>
          <w:b/>
          <w:color w:val="FF0000"/>
          <w:spacing w:val="-3"/>
          <w:sz w:val="36"/>
          <w:szCs w:val="28"/>
        </w:rPr>
        <w:t>dvantages</w:t>
      </w:r>
    </w:p>
    <w:p w:rsidR="00FE0562" w:rsidRPr="00077567" w:rsidRDefault="00FE0562" w:rsidP="00077567">
      <w:pPr>
        <w:pStyle w:val="ListParagraph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077567">
        <w:rPr>
          <w:sz w:val="28"/>
          <w:szCs w:val="28"/>
        </w:rPr>
        <w:t xml:space="preserve">DMVM: The proposed </w:t>
      </w:r>
      <w:proofErr w:type="spellStart"/>
      <w:r w:rsidRPr="00077567">
        <w:rPr>
          <w:sz w:val="28"/>
          <w:szCs w:val="28"/>
        </w:rPr>
        <w:t>DeepMood</w:t>
      </w:r>
      <w:proofErr w:type="spellEnd"/>
      <w:r w:rsidRPr="00077567">
        <w:rPr>
          <w:sz w:val="28"/>
          <w:szCs w:val="28"/>
        </w:rPr>
        <w:t xml:space="preserve"> architecture with a </w:t>
      </w:r>
      <w:proofErr w:type="spellStart"/>
      <w:r w:rsidRPr="00077567">
        <w:rPr>
          <w:sz w:val="28"/>
          <w:szCs w:val="28"/>
        </w:rPr>
        <w:t>multiview</w:t>
      </w:r>
      <w:proofErr w:type="spellEnd"/>
      <w:r w:rsidR="0051292B" w:rsidRPr="00077567">
        <w:rPr>
          <w:sz w:val="28"/>
          <w:szCs w:val="28"/>
        </w:rPr>
        <w:t xml:space="preserve"> </w:t>
      </w:r>
      <w:r w:rsidRPr="00077567">
        <w:rPr>
          <w:sz w:val="28"/>
          <w:szCs w:val="28"/>
        </w:rPr>
        <w:t>machine layer for data fusion.</w:t>
      </w:r>
    </w:p>
    <w:p w:rsidR="00FE0562" w:rsidRPr="00077567" w:rsidRDefault="00FE0562" w:rsidP="00077567">
      <w:pPr>
        <w:pStyle w:val="ListParagraph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077567">
        <w:rPr>
          <w:sz w:val="28"/>
          <w:szCs w:val="28"/>
        </w:rPr>
        <w:t xml:space="preserve">DFM: The proposed </w:t>
      </w:r>
      <w:proofErr w:type="spellStart"/>
      <w:r w:rsidRPr="00077567">
        <w:rPr>
          <w:sz w:val="28"/>
          <w:szCs w:val="28"/>
        </w:rPr>
        <w:t>DeepMood</w:t>
      </w:r>
      <w:proofErr w:type="spellEnd"/>
      <w:r w:rsidRPr="00077567">
        <w:rPr>
          <w:sz w:val="28"/>
          <w:szCs w:val="28"/>
        </w:rPr>
        <w:t xml:space="preserve"> architecture with a factorization</w:t>
      </w:r>
      <w:r w:rsidR="0051292B" w:rsidRPr="00077567">
        <w:rPr>
          <w:sz w:val="28"/>
          <w:szCs w:val="28"/>
        </w:rPr>
        <w:t xml:space="preserve"> </w:t>
      </w:r>
      <w:r w:rsidRPr="00077567">
        <w:rPr>
          <w:sz w:val="28"/>
          <w:szCs w:val="28"/>
        </w:rPr>
        <w:t>machine layer for data fusion.</w:t>
      </w:r>
    </w:p>
    <w:p w:rsidR="001B57FE" w:rsidRPr="00077567" w:rsidRDefault="00FE0562" w:rsidP="00077567">
      <w:pPr>
        <w:pStyle w:val="ListParagraph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077567">
        <w:rPr>
          <w:sz w:val="28"/>
          <w:szCs w:val="28"/>
        </w:rPr>
        <w:t xml:space="preserve">DNN: The proposed </w:t>
      </w:r>
      <w:proofErr w:type="spellStart"/>
      <w:r w:rsidRPr="00077567">
        <w:rPr>
          <w:sz w:val="28"/>
          <w:szCs w:val="28"/>
        </w:rPr>
        <w:t>DeepMood</w:t>
      </w:r>
      <w:proofErr w:type="spellEnd"/>
      <w:r w:rsidRPr="00077567">
        <w:rPr>
          <w:sz w:val="28"/>
          <w:szCs w:val="28"/>
        </w:rPr>
        <w:t xml:space="preserve"> architecture with a conventional</w:t>
      </w:r>
      <w:r w:rsidR="0051292B" w:rsidRPr="00077567">
        <w:rPr>
          <w:sz w:val="28"/>
          <w:szCs w:val="28"/>
        </w:rPr>
        <w:t xml:space="preserve"> </w:t>
      </w:r>
      <w:r w:rsidRPr="00077567">
        <w:rPr>
          <w:sz w:val="28"/>
          <w:szCs w:val="28"/>
        </w:rPr>
        <w:t>fully connected layer for data fusion.</w:t>
      </w:r>
    </w:p>
    <w:p w:rsidR="003F2684" w:rsidRDefault="003F2684" w:rsidP="00FC5DAA">
      <w:pPr>
        <w:spacing w:line="200" w:lineRule="exact"/>
        <w:rPr>
          <w:sz w:val="28"/>
          <w:szCs w:val="28"/>
        </w:rPr>
      </w:pPr>
    </w:p>
    <w:p w:rsidR="003F2684" w:rsidRDefault="003F2684" w:rsidP="00FC5DAA">
      <w:pPr>
        <w:spacing w:line="200" w:lineRule="exact"/>
      </w:pPr>
    </w:p>
    <w:p w:rsidR="009F3C09" w:rsidRDefault="009F3C09" w:rsidP="009F3C09">
      <w:pPr>
        <w:ind w:left="119" w:right="6426"/>
        <w:jc w:val="both"/>
        <w:rPr>
          <w:sz w:val="24"/>
          <w:szCs w:val="24"/>
        </w:rPr>
      </w:pP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YS</w:t>
      </w:r>
      <w:r>
        <w:rPr>
          <w:b/>
          <w:spacing w:val="1"/>
          <w:sz w:val="24"/>
          <w:szCs w:val="24"/>
        </w:rPr>
        <w:t>T</w:t>
      </w:r>
      <w:r>
        <w:rPr>
          <w:b/>
          <w:sz w:val="24"/>
          <w:szCs w:val="24"/>
        </w:rPr>
        <w:t>EM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REQUI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E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ENTS</w:t>
      </w:r>
    </w:p>
    <w:p w:rsidR="009F3C09" w:rsidRDefault="009F3C09" w:rsidP="009F3C09">
      <w:pPr>
        <w:spacing w:before="4" w:line="140" w:lineRule="exact"/>
        <w:rPr>
          <w:sz w:val="14"/>
          <w:szCs w:val="14"/>
        </w:rPr>
      </w:pPr>
    </w:p>
    <w:p w:rsidR="009F3C09" w:rsidRDefault="009F3C09" w:rsidP="009F3C09">
      <w:pPr>
        <w:spacing w:line="200" w:lineRule="exact"/>
      </w:pPr>
    </w:p>
    <w:p w:rsidR="009F3C09" w:rsidRDefault="009F3C09" w:rsidP="009F3C09">
      <w:pPr>
        <w:ind w:left="480"/>
        <w:rPr>
          <w:sz w:val="24"/>
          <w:szCs w:val="24"/>
        </w:rPr>
      </w:pPr>
      <w:r>
        <w:rPr>
          <w:rFonts w:ascii="Segoe UI Symbol" w:eastAsia="Segoe UI Symbol" w:hAnsi="Segoe UI Symbol" w:cs="Segoe UI Symbol"/>
          <w:w w:val="82"/>
          <w:sz w:val="24"/>
          <w:szCs w:val="24"/>
        </w:rPr>
        <w:t xml:space="preserve">➢  </w:t>
      </w:r>
      <w:r>
        <w:rPr>
          <w:rFonts w:ascii="Segoe UI Symbol" w:eastAsia="Segoe UI Symbol" w:hAnsi="Segoe UI Symbol" w:cs="Segoe UI Symbol"/>
          <w:spacing w:val="8"/>
          <w:w w:val="82"/>
          <w:sz w:val="24"/>
          <w:szCs w:val="24"/>
        </w:rPr>
        <w:t xml:space="preserve"> </w:t>
      </w:r>
      <w:r>
        <w:rPr>
          <w:b/>
          <w:sz w:val="24"/>
          <w:szCs w:val="24"/>
        </w:rPr>
        <w:t>H</w:t>
      </w:r>
      <w:r>
        <w:rPr>
          <w:b/>
          <w:spacing w:val="1"/>
          <w:sz w:val="24"/>
          <w:szCs w:val="24"/>
        </w:rPr>
        <w:t>/</w:t>
      </w:r>
      <w:r>
        <w:rPr>
          <w:b/>
          <w:sz w:val="24"/>
          <w:szCs w:val="24"/>
        </w:rPr>
        <w:t xml:space="preserve">W 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yst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m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Con</w:t>
      </w:r>
      <w:r>
        <w:rPr>
          <w:b/>
          <w:spacing w:val="2"/>
          <w:sz w:val="24"/>
          <w:szCs w:val="24"/>
        </w:rPr>
        <w:t>f</w:t>
      </w:r>
      <w:r>
        <w:rPr>
          <w:b/>
          <w:sz w:val="24"/>
          <w:szCs w:val="24"/>
        </w:rPr>
        <w:t>ig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ation:-</w:t>
      </w:r>
    </w:p>
    <w:p w:rsidR="009F3C09" w:rsidRDefault="009F3C09" w:rsidP="009F3C09">
      <w:pPr>
        <w:spacing w:before="4" w:line="120" w:lineRule="exact"/>
        <w:rPr>
          <w:sz w:val="13"/>
          <w:szCs w:val="13"/>
        </w:rPr>
      </w:pPr>
    </w:p>
    <w:p w:rsidR="009F3C09" w:rsidRDefault="009F3C09" w:rsidP="009F3C09">
      <w:pPr>
        <w:spacing w:line="200" w:lineRule="exact"/>
      </w:pPr>
    </w:p>
    <w:p w:rsidR="009F3C09" w:rsidRDefault="009F3C09" w:rsidP="009F3C09">
      <w:pPr>
        <w:ind w:left="479"/>
        <w:rPr>
          <w:sz w:val="28"/>
          <w:szCs w:val="28"/>
        </w:rPr>
      </w:pPr>
      <w:r>
        <w:rPr>
          <w:rFonts w:ascii="Segoe UI Symbol" w:eastAsia="Segoe UI Symbol" w:hAnsi="Segoe UI Symbol" w:cs="Segoe UI Symbol"/>
          <w:w w:val="82"/>
          <w:sz w:val="24"/>
          <w:szCs w:val="24"/>
        </w:rPr>
        <w:t xml:space="preserve">➢   </w:t>
      </w:r>
      <w:r>
        <w:rPr>
          <w:rFonts w:ascii="Segoe UI Symbol" w:eastAsia="Segoe UI Symbol" w:hAnsi="Segoe UI Symbol" w:cs="Segoe UI Symbol"/>
          <w:spacing w:val="14"/>
          <w:w w:val="82"/>
          <w:sz w:val="24"/>
          <w:szCs w:val="24"/>
        </w:rPr>
        <w:t xml:space="preserve"> </w:t>
      </w:r>
      <w:r>
        <w:rPr>
          <w:spacing w:val="1"/>
          <w:sz w:val="28"/>
          <w:szCs w:val="28"/>
        </w:rPr>
        <w:t>P</w:t>
      </w:r>
      <w:r>
        <w:rPr>
          <w:sz w:val="28"/>
          <w:szCs w:val="28"/>
        </w:rPr>
        <w:t>ro</w:t>
      </w:r>
      <w:r>
        <w:rPr>
          <w:spacing w:val="-2"/>
          <w:sz w:val="28"/>
          <w:szCs w:val="28"/>
        </w:rPr>
        <w:t>c</w:t>
      </w:r>
      <w:r>
        <w:rPr>
          <w:spacing w:val="-1"/>
          <w:sz w:val="28"/>
          <w:szCs w:val="28"/>
        </w:rPr>
        <w:t>e</w:t>
      </w:r>
      <w:r>
        <w:rPr>
          <w:sz w:val="28"/>
          <w:szCs w:val="28"/>
        </w:rPr>
        <w:t xml:space="preserve">ssor                     </w:t>
      </w:r>
      <w:r>
        <w:rPr>
          <w:spacing w:val="29"/>
          <w:sz w:val="28"/>
          <w:szCs w:val="28"/>
        </w:rPr>
        <w:t xml:space="preserve"> </w:t>
      </w:r>
      <w:r>
        <w:rPr>
          <w:sz w:val="28"/>
          <w:szCs w:val="28"/>
        </w:rPr>
        <w:t xml:space="preserve">-  </w:t>
      </w:r>
      <w:r>
        <w:rPr>
          <w:spacing w:val="5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P</w:t>
      </w:r>
      <w:r>
        <w:rPr>
          <w:spacing w:val="-1"/>
          <w:sz w:val="28"/>
          <w:szCs w:val="28"/>
        </w:rPr>
        <w:t>e</w:t>
      </w:r>
      <w:r>
        <w:rPr>
          <w:sz w:val="28"/>
          <w:szCs w:val="28"/>
        </w:rPr>
        <w:t>nt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um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–</w:t>
      </w:r>
      <w:r>
        <w:rPr>
          <w:spacing w:val="-6"/>
          <w:sz w:val="28"/>
          <w:szCs w:val="28"/>
        </w:rPr>
        <w:t>IV</w:t>
      </w:r>
    </w:p>
    <w:p w:rsidR="009F3C09" w:rsidRDefault="009F3C09" w:rsidP="009F3C09">
      <w:pPr>
        <w:spacing w:before="6" w:line="140" w:lineRule="exact"/>
        <w:rPr>
          <w:sz w:val="28"/>
          <w:szCs w:val="28"/>
        </w:rPr>
      </w:pPr>
    </w:p>
    <w:p w:rsidR="009F3C09" w:rsidRDefault="009F3C09" w:rsidP="009F3C09">
      <w:pPr>
        <w:ind w:left="478"/>
        <w:rPr>
          <w:sz w:val="28"/>
          <w:szCs w:val="28"/>
        </w:rPr>
      </w:pPr>
      <w:r>
        <w:rPr>
          <w:rFonts w:ascii="Segoe UI Symbol" w:eastAsia="Segoe UI Symbol" w:hAnsi="Segoe UI Symbol" w:cs="Segoe UI Symbol"/>
          <w:w w:val="82"/>
          <w:sz w:val="28"/>
          <w:szCs w:val="28"/>
        </w:rPr>
        <w:t xml:space="preserve">➢  </w:t>
      </w:r>
      <w:r>
        <w:rPr>
          <w:rFonts w:ascii="Segoe UI Symbol" w:eastAsia="Segoe UI Symbol" w:hAnsi="Segoe UI Symbol" w:cs="Segoe UI Symbol"/>
          <w:spacing w:val="8"/>
          <w:w w:val="82"/>
          <w:sz w:val="28"/>
          <w:szCs w:val="28"/>
        </w:rPr>
        <w:t xml:space="preserve"> </w:t>
      </w:r>
      <w:r>
        <w:rPr>
          <w:sz w:val="28"/>
          <w:szCs w:val="28"/>
        </w:rPr>
        <w:t xml:space="preserve">RAM                             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- </w:t>
      </w:r>
      <w:r>
        <w:rPr>
          <w:spacing w:val="59"/>
          <w:sz w:val="28"/>
          <w:szCs w:val="28"/>
        </w:rPr>
        <w:t>4</w:t>
      </w:r>
      <w:r>
        <w:rPr>
          <w:sz w:val="28"/>
          <w:szCs w:val="28"/>
        </w:rPr>
        <w:t xml:space="preserve"> GB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(min)</w:t>
      </w:r>
    </w:p>
    <w:p w:rsidR="009F3C09" w:rsidRDefault="009F3C09" w:rsidP="009F3C09">
      <w:pPr>
        <w:spacing w:before="93"/>
        <w:ind w:left="478"/>
        <w:rPr>
          <w:sz w:val="28"/>
          <w:szCs w:val="28"/>
        </w:rPr>
      </w:pPr>
      <w:r>
        <w:rPr>
          <w:rFonts w:ascii="Segoe UI Symbol" w:eastAsia="Segoe UI Symbol" w:hAnsi="Segoe UI Symbol" w:cs="Segoe UI Symbol"/>
          <w:w w:val="82"/>
          <w:sz w:val="28"/>
          <w:szCs w:val="28"/>
        </w:rPr>
        <w:t xml:space="preserve">➢  </w:t>
      </w:r>
      <w:r>
        <w:rPr>
          <w:rFonts w:ascii="Segoe UI Symbol" w:eastAsia="Segoe UI Symbol" w:hAnsi="Segoe UI Symbol" w:cs="Segoe UI Symbol"/>
          <w:spacing w:val="8"/>
          <w:w w:val="82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1"/>
          <w:sz w:val="28"/>
          <w:szCs w:val="28"/>
        </w:rPr>
        <w:t>a</w:t>
      </w:r>
      <w:r>
        <w:rPr>
          <w:sz w:val="28"/>
          <w:szCs w:val="28"/>
        </w:rPr>
        <w:t xml:space="preserve">rd </w:t>
      </w:r>
      <w:r>
        <w:rPr>
          <w:spacing w:val="-1"/>
          <w:sz w:val="28"/>
          <w:szCs w:val="28"/>
        </w:rPr>
        <w:t>D</w:t>
      </w:r>
      <w:r>
        <w:rPr>
          <w:sz w:val="28"/>
          <w:szCs w:val="28"/>
        </w:rPr>
        <w:t xml:space="preserve">isk                     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-  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20 GB</w:t>
      </w:r>
    </w:p>
    <w:p w:rsidR="009F3C09" w:rsidRDefault="009F3C09" w:rsidP="009F3C09">
      <w:pPr>
        <w:spacing w:before="96"/>
        <w:ind w:left="479"/>
        <w:rPr>
          <w:sz w:val="28"/>
          <w:szCs w:val="28"/>
        </w:rPr>
      </w:pPr>
      <w:r>
        <w:rPr>
          <w:rFonts w:ascii="Segoe UI Symbol" w:eastAsia="Segoe UI Symbol" w:hAnsi="Segoe UI Symbol" w:cs="Segoe UI Symbol"/>
          <w:w w:val="82"/>
          <w:sz w:val="28"/>
          <w:szCs w:val="28"/>
        </w:rPr>
        <w:t xml:space="preserve">➢  </w:t>
      </w:r>
      <w:r>
        <w:rPr>
          <w:rFonts w:ascii="Segoe UI Symbol" w:eastAsia="Segoe UI Symbol" w:hAnsi="Segoe UI Symbol" w:cs="Segoe UI Symbol"/>
          <w:spacing w:val="8"/>
          <w:w w:val="82"/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>
        <w:rPr>
          <w:spacing w:val="3"/>
          <w:sz w:val="28"/>
          <w:szCs w:val="28"/>
        </w:rPr>
        <w:t>e</w:t>
      </w:r>
      <w:r>
        <w:rPr>
          <w:sz w:val="28"/>
          <w:szCs w:val="28"/>
        </w:rPr>
        <w:t>y</w:t>
      </w:r>
      <w:r>
        <w:rPr>
          <w:spacing w:val="-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B</w:t>
      </w:r>
      <w:r>
        <w:rPr>
          <w:spacing w:val="2"/>
          <w:sz w:val="28"/>
          <w:szCs w:val="28"/>
        </w:rPr>
        <w:t>o</w:t>
      </w:r>
      <w:r>
        <w:rPr>
          <w:spacing w:val="-1"/>
          <w:sz w:val="28"/>
          <w:szCs w:val="28"/>
        </w:rPr>
        <w:t>a</w:t>
      </w:r>
      <w:r>
        <w:rPr>
          <w:sz w:val="28"/>
          <w:szCs w:val="28"/>
        </w:rPr>
        <w:t xml:space="preserve">rd                     -   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tand</w:t>
      </w:r>
      <w:r>
        <w:rPr>
          <w:spacing w:val="-1"/>
          <w:sz w:val="28"/>
          <w:szCs w:val="28"/>
        </w:rPr>
        <w:t>a</w:t>
      </w:r>
      <w:r>
        <w:rPr>
          <w:sz w:val="28"/>
          <w:szCs w:val="28"/>
        </w:rPr>
        <w:t>rd Windows K</w:t>
      </w:r>
      <w:r>
        <w:rPr>
          <w:spacing w:val="-1"/>
          <w:sz w:val="28"/>
          <w:szCs w:val="28"/>
        </w:rPr>
        <w:t>e</w:t>
      </w:r>
      <w:r>
        <w:rPr>
          <w:spacing w:val="-5"/>
          <w:sz w:val="28"/>
          <w:szCs w:val="28"/>
        </w:rPr>
        <w:t>y</w:t>
      </w:r>
      <w:r>
        <w:rPr>
          <w:spacing w:val="2"/>
          <w:sz w:val="28"/>
          <w:szCs w:val="28"/>
        </w:rPr>
        <w:t>b</w:t>
      </w:r>
      <w:r>
        <w:rPr>
          <w:sz w:val="28"/>
          <w:szCs w:val="28"/>
        </w:rPr>
        <w:t>o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>rd</w:t>
      </w:r>
    </w:p>
    <w:p w:rsidR="009F3C09" w:rsidRDefault="009F3C09" w:rsidP="009F3C09">
      <w:pPr>
        <w:spacing w:before="93"/>
        <w:ind w:left="479"/>
        <w:rPr>
          <w:sz w:val="28"/>
          <w:szCs w:val="28"/>
        </w:rPr>
      </w:pPr>
      <w:r>
        <w:rPr>
          <w:rFonts w:ascii="Segoe UI Symbol" w:eastAsia="Segoe UI Symbol" w:hAnsi="Segoe UI Symbol" w:cs="Segoe UI Symbol"/>
          <w:w w:val="82"/>
          <w:sz w:val="28"/>
          <w:szCs w:val="28"/>
        </w:rPr>
        <w:t xml:space="preserve">➢  </w:t>
      </w:r>
      <w:r>
        <w:rPr>
          <w:rFonts w:ascii="Segoe UI Symbol" w:eastAsia="Segoe UI Symbol" w:hAnsi="Segoe UI Symbol" w:cs="Segoe UI Symbol"/>
          <w:spacing w:val="8"/>
          <w:w w:val="82"/>
          <w:sz w:val="28"/>
          <w:szCs w:val="28"/>
        </w:rPr>
        <w:t xml:space="preserve"> </w:t>
      </w:r>
      <w:r>
        <w:rPr>
          <w:sz w:val="28"/>
          <w:szCs w:val="28"/>
        </w:rPr>
        <w:t xml:space="preserve">Mouse                           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-   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T</w:t>
      </w:r>
      <w:r>
        <w:rPr>
          <w:spacing w:val="-1"/>
          <w:sz w:val="28"/>
          <w:szCs w:val="28"/>
        </w:rPr>
        <w:t>w</w:t>
      </w:r>
      <w:r>
        <w:rPr>
          <w:sz w:val="28"/>
          <w:szCs w:val="28"/>
        </w:rPr>
        <w:t xml:space="preserve">o or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hree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B</w:t>
      </w:r>
      <w:r>
        <w:rPr>
          <w:sz w:val="28"/>
          <w:szCs w:val="28"/>
        </w:rPr>
        <w:t>ut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on Mouse</w:t>
      </w:r>
    </w:p>
    <w:p w:rsidR="009F3C09" w:rsidRDefault="009F3C09" w:rsidP="009F3C09">
      <w:pPr>
        <w:spacing w:before="96"/>
        <w:ind w:left="480"/>
        <w:rPr>
          <w:sz w:val="28"/>
          <w:szCs w:val="28"/>
        </w:rPr>
      </w:pPr>
      <w:r>
        <w:rPr>
          <w:rFonts w:ascii="Segoe UI Symbol" w:eastAsia="Segoe UI Symbol" w:hAnsi="Segoe UI Symbol" w:cs="Segoe UI Symbol"/>
          <w:w w:val="82"/>
          <w:sz w:val="28"/>
          <w:szCs w:val="28"/>
        </w:rPr>
        <w:lastRenderedPageBreak/>
        <w:t xml:space="preserve">➢  </w:t>
      </w:r>
      <w:r>
        <w:rPr>
          <w:rFonts w:ascii="Segoe UI Symbol" w:eastAsia="Segoe UI Symbol" w:hAnsi="Segoe UI Symbol" w:cs="Segoe UI Symbol"/>
          <w:spacing w:val="8"/>
          <w:w w:val="82"/>
          <w:sz w:val="28"/>
          <w:szCs w:val="28"/>
        </w:rPr>
        <w:t xml:space="preserve"> </w:t>
      </w:r>
      <w:r>
        <w:rPr>
          <w:sz w:val="28"/>
          <w:szCs w:val="28"/>
        </w:rPr>
        <w:t xml:space="preserve">Monitor                         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-  </w:t>
      </w:r>
      <w:r>
        <w:rPr>
          <w:spacing w:val="5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V</w:t>
      </w:r>
      <w:r>
        <w:rPr>
          <w:spacing w:val="-1"/>
          <w:sz w:val="28"/>
          <w:szCs w:val="28"/>
        </w:rPr>
        <w:t>G</w:t>
      </w:r>
      <w:r>
        <w:rPr>
          <w:sz w:val="28"/>
          <w:szCs w:val="28"/>
        </w:rPr>
        <w:t>A</w:t>
      </w:r>
    </w:p>
    <w:p w:rsidR="009F3C09" w:rsidRDefault="009F3C09" w:rsidP="009F3C09">
      <w:pPr>
        <w:rPr>
          <w:sz w:val="24"/>
          <w:szCs w:val="24"/>
        </w:rPr>
      </w:pPr>
    </w:p>
    <w:p w:rsidR="009F3C09" w:rsidRDefault="009F3C09" w:rsidP="009F3C09">
      <w:pPr>
        <w:rPr>
          <w:sz w:val="24"/>
          <w:szCs w:val="24"/>
        </w:rPr>
      </w:pPr>
    </w:p>
    <w:p w:rsidR="009F3C09" w:rsidRDefault="009F3C09" w:rsidP="009F3C09">
      <w:pPr>
        <w:spacing w:line="480" w:lineRule="auto"/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SOFTWARE REQUIREMENTS:</w:t>
      </w:r>
    </w:p>
    <w:p w:rsidR="009F3C09" w:rsidRDefault="009F3C09" w:rsidP="009F3C09">
      <w:pPr>
        <w:numPr>
          <w:ilvl w:val="0"/>
          <w:numId w:val="12"/>
        </w:numPr>
        <w:spacing w:after="200" w:line="360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Operating system </w:t>
      </w:r>
      <w:r>
        <w:rPr>
          <w:b/>
          <w:sz w:val="28"/>
          <w:szCs w:val="28"/>
        </w:rPr>
        <w:tab/>
        <w:t xml:space="preserve">:   </w:t>
      </w:r>
      <w:r>
        <w:rPr>
          <w:sz w:val="28"/>
          <w:szCs w:val="28"/>
        </w:rPr>
        <w:t>Windows 7 Ultimate.</w:t>
      </w:r>
    </w:p>
    <w:p w:rsidR="009F3C09" w:rsidRDefault="009F3C09" w:rsidP="009F3C09">
      <w:pPr>
        <w:numPr>
          <w:ilvl w:val="0"/>
          <w:numId w:val="12"/>
        </w:numPr>
        <w:spacing w:after="200" w:line="360" w:lineRule="auto"/>
        <w:jc w:val="both"/>
        <w:rPr>
          <w:bCs/>
          <w:sz w:val="28"/>
          <w:szCs w:val="28"/>
        </w:rPr>
      </w:pPr>
      <w:r>
        <w:rPr>
          <w:b/>
          <w:sz w:val="28"/>
          <w:szCs w:val="28"/>
        </w:rPr>
        <w:t>Coding Language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</w:t>
      </w:r>
      <w:r>
        <w:rPr>
          <w:sz w:val="28"/>
          <w:szCs w:val="28"/>
        </w:rPr>
        <w:t>Python.</w:t>
      </w:r>
    </w:p>
    <w:p w:rsidR="009F3C09" w:rsidRDefault="009F3C09" w:rsidP="009F3C09">
      <w:pPr>
        <w:numPr>
          <w:ilvl w:val="0"/>
          <w:numId w:val="12"/>
        </w:numPr>
        <w:spacing w:after="200" w:line="360" w:lineRule="auto"/>
        <w:jc w:val="both"/>
        <w:rPr>
          <w:bCs/>
          <w:sz w:val="28"/>
          <w:szCs w:val="28"/>
        </w:rPr>
      </w:pPr>
      <w:r>
        <w:rPr>
          <w:b/>
          <w:sz w:val="28"/>
          <w:szCs w:val="28"/>
        </w:rPr>
        <w:t>Front-End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</w:t>
      </w:r>
      <w:r>
        <w:rPr>
          <w:sz w:val="28"/>
          <w:szCs w:val="28"/>
        </w:rPr>
        <w:t>Python.</w:t>
      </w:r>
    </w:p>
    <w:p w:rsidR="009F3C09" w:rsidRDefault="009F3C09" w:rsidP="009F3C09">
      <w:pPr>
        <w:numPr>
          <w:ilvl w:val="0"/>
          <w:numId w:val="12"/>
        </w:numPr>
        <w:spacing w:after="200" w:line="360" w:lineRule="auto"/>
        <w:jc w:val="both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>Back-</w:t>
      </w:r>
      <w:r>
        <w:rPr>
          <w:b/>
          <w:bCs/>
          <w:sz w:val="28"/>
          <w:szCs w:val="28"/>
        </w:rPr>
        <w:t>End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:   </w:t>
      </w:r>
      <w:proofErr w:type="spellStart"/>
      <w:r>
        <w:rPr>
          <w:bCs/>
          <w:sz w:val="28"/>
          <w:szCs w:val="28"/>
        </w:rPr>
        <w:t>Django</w:t>
      </w:r>
      <w:proofErr w:type="spellEnd"/>
      <w:r>
        <w:rPr>
          <w:bCs/>
          <w:sz w:val="28"/>
          <w:szCs w:val="28"/>
        </w:rPr>
        <w:t>-ORM</w:t>
      </w:r>
    </w:p>
    <w:p w:rsidR="009F3C09" w:rsidRDefault="009F3C09" w:rsidP="009F3C09">
      <w:pPr>
        <w:numPr>
          <w:ilvl w:val="0"/>
          <w:numId w:val="12"/>
        </w:numPr>
        <w:spacing w:after="200" w:line="360" w:lineRule="auto"/>
        <w:jc w:val="both"/>
        <w:rPr>
          <w:bCs/>
          <w:sz w:val="28"/>
          <w:szCs w:val="28"/>
        </w:rPr>
      </w:pPr>
      <w:r>
        <w:rPr>
          <w:b/>
          <w:sz w:val="28"/>
          <w:szCs w:val="28"/>
        </w:rPr>
        <w:t>Designing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:</w:t>
      </w:r>
      <w:r>
        <w:rPr>
          <w:bCs/>
          <w:sz w:val="28"/>
          <w:szCs w:val="28"/>
        </w:rPr>
        <w:t xml:space="preserve">   Html, </w:t>
      </w:r>
      <w:proofErr w:type="spellStart"/>
      <w:r>
        <w:rPr>
          <w:bCs/>
          <w:sz w:val="28"/>
          <w:szCs w:val="28"/>
        </w:rPr>
        <w:t>css</w:t>
      </w:r>
      <w:proofErr w:type="spellEnd"/>
      <w:r>
        <w:rPr>
          <w:bCs/>
          <w:sz w:val="28"/>
          <w:szCs w:val="28"/>
        </w:rPr>
        <w:t xml:space="preserve">, </w:t>
      </w:r>
      <w:proofErr w:type="spellStart"/>
      <w:r>
        <w:rPr>
          <w:bCs/>
          <w:sz w:val="28"/>
          <w:szCs w:val="28"/>
        </w:rPr>
        <w:t>javascript</w:t>
      </w:r>
      <w:proofErr w:type="spellEnd"/>
      <w:r>
        <w:rPr>
          <w:bCs/>
          <w:sz w:val="28"/>
          <w:szCs w:val="28"/>
        </w:rPr>
        <w:t>.</w:t>
      </w:r>
    </w:p>
    <w:p w:rsidR="009F3C09" w:rsidRDefault="009F3C09" w:rsidP="009F3C09">
      <w:pPr>
        <w:numPr>
          <w:ilvl w:val="0"/>
          <w:numId w:val="12"/>
        </w:numPr>
        <w:spacing w:after="200"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Data Base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</w:t>
      </w:r>
      <w:proofErr w:type="spellStart"/>
      <w:r>
        <w:rPr>
          <w:sz w:val="28"/>
          <w:szCs w:val="28"/>
        </w:rPr>
        <w:t>MySQL</w:t>
      </w:r>
      <w:proofErr w:type="spellEnd"/>
      <w:r>
        <w:rPr>
          <w:sz w:val="28"/>
          <w:szCs w:val="28"/>
        </w:rPr>
        <w:t xml:space="preserve"> (WAMP Server).</w:t>
      </w:r>
    </w:p>
    <w:p w:rsidR="009F3C09" w:rsidRDefault="009F3C09" w:rsidP="009F3C09"/>
    <w:p w:rsidR="009F3C09" w:rsidRDefault="009F3C09" w:rsidP="009F3C09"/>
    <w:p w:rsidR="009F3C09" w:rsidRDefault="009F3C09" w:rsidP="009F3C09"/>
    <w:p w:rsidR="009F3C09" w:rsidRDefault="009F3C09" w:rsidP="009F3C09"/>
    <w:p w:rsidR="009F3C09" w:rsidRDefault="009F3C09" w:rsidP="009F3C09"/>
    <w:p w:rsidR="009F3C09" w:rsidRDefault="009F3C09" w:rsidP="009F3C09"/>
    <w:p w:rsidR="009F3C09" w:rsidRDefault="009F3C09" w:rsidP="009F3C09"/>
    <w:p w:rsidR="009F3C09" w:rsidRDefault="009F3C09" w:rsidP="009F3C09"/>
    <w:p w:rsidR="009F3C09" w:rsidRDefault="009F3C09" w:rsidP="009F3C09"/>
    <w:p w:rsidR="009F3C09" w:rsidRDefault="009F3C09" w:rsidP="009F3C09"/>
    <w:p w:rsidR="009F3C09" w:rsidRDefault="009F3C09" w:rsidP="009F3C09">
      <w:pPr>
        <w:tabs>
          <w:tab w:val="left" w:pos="1725"/>
        </w:tabs>
      </w:pPr>
      <w:r>
        <w:tab/>
      </w:r>
    </w:p>
    <w:p w:rsidR="009F3C09" w:rsidRDefault="009F3C09" w:rsidP="009F3C09"/>
    <w:p w:rsidR="00C167B7" w:rsidRPr="00531059" w:rsidRDefault="00C167B7" w:rsidP="00C167B7">
      <w:pPr>
        <w:pStyle w:val="BodyTextIndent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bCs/>
          <w:sz w:val="28"/>
          <w:szCs w:val="28"/>
        </w:rPr>
        <w:sectPr w:rsidR="00C167B7" w:rsidRPr="00531059">
          <w:pgSz w:w="12240" w:h="15840"/>
          <w:pgMar w:top="1400" w:right="1320" w:bottom="280" w:left="1320" w:header="720" w:footer="720" w:gutter="0"/>
          <w:cols w:space="720"/>
        </w:sectPr>
      </w:pPr>
    </w:p>
    <w:p w:rsidR="00C167B7" w:rsidRPr="00542AF3" w:rsidRDefault="00C167B7" w:rsidP="00C167B7">
      <w:pPr>
        <w:sectPr w:rsidR="00C167B7" w:rsidRPr="00542AF3">
          <w:pgSz w:w="12240" w:h="15840"/>
          <w:pgMar w:top="1480" w:right="1320" w:bottom="280" w:left="1340" w:header="720" w:footer="720" w:gutter="0"/>
          <w:cols w:space="720"/>
        </w:sectPr>
      </w:pPr>
    </w:p>
    <w:p w:rsidR="00C167B7" w:rsidRPr="00BE12CA" w:rsidRDefault="00C167B7" w:rsidP="00C167B7"/>
    <w:p w:rsidR="00C167B7" w:rsidRPr="00BE12CA" w:rsidRDefault="00C167B7" w:rsidP="00C167B7"/>
    <w:p w:rsidR="00C167B7" w:rsidRPr="00BE12CA" w:rsidRDefault="00C167B7" w:rsidP="00C167B7"/>
    <w:p w:rsidR="00C167B7" w:rsidRPr="00BE12CA" w:rsidRDefault="00C167B7" w:rsidP="00C167B7"/>
    <w:p w:rsidR="00C167B7" w:rsidRPr="00BE12CA" w:rsidRDefault="00C167B7" w:rsidP="00C167B7"/>
    <w:p w:rsidR="00C167B7" w:rsidRPr="00BE12CA" w:rsidRDefault="00C167B7" w:rsidP="00C167B7"/>
    <w:p w:rsidR="00C167B7" w:rsidRPr="00BE12CA" w:rsidRDefault="00C167B7" w:rsidP="00C167B7"/>
    <w:p w:rsidR="00C167B7" w:rsidRPr="00BE12CA" w:rsidRDefault="00C167B7" w:rsidP="00C167B7"/>
    <w:p w:rsidR="00C167B7" w:rsidRDefault="00C167B7" w:rsidP="00C167B7"/>
    <w:p w:rsidR="00C167B7" w:rsidRDefault="00C167B7" w:rsidP="00C167B7"/>
    <w:p w:rsidR="00C167B7" w:rsidRPr="00BE12CA" w:rsidRDefault="00C167B7" w:rsidP="00C167B7">
      <w:pPr>
        <w:tabs>
          <w:tab w:val="left" w:pos="1725"/>
        </w:tabs>
      </w:pPr>
      <w:r>
        <w:tab/>
      </w:r>
    </w:p>
    <w:p w:rsidR="00F156B1" w:rsidRDefault="00F156B1"/>
    <w:sectPr w:rsidR="00F156B1" w:rsidSect="00E96CFC">
      <w:pgSz w:w="12240" w:h="15840"/>
      <w:pgMar w:top="1400" w:right="1320" w:bottom="280" w:left="132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NimbusRomNo9L-Regu">
    <w:altName w:val="MS Mincho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TimesLTStd-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06F" w:usb1="1200FBEF" w:usb2="0004C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4D77F5"/>
    <w:multiLevelType w:val="hybridMultilevel"/>
    <w:tmpl w:val="ADB6D51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1327D9"/>
    <w:multiLevelType w:val="hybridMultilevel"/>
    <w:tmpl w:val="BF4E90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23785B"/>
    <w:multiLevelType w:val="hybridMultilevel"/>
    <w:tmpl w:val="0AB07B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2461D59"/>
    <w:multiLevelType w:val="hybridMultilevel"/>
    <w:tmpl w:val="4C9A07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6D55D8"/>
    <w:multiLevelType w:val="hybridMultilevel"/>
    <w:tmpl w:val="0AAA6A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620870"/>
    <w:multiLevelType w:val="hybridMultilevel"/>
    <w:tmpl w:val="E3467EA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79B1DAF"/>
    <w:multiLevelType w:val="hybridMultilevel"/>
    <w:tmpl w:val="17D0CE9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97E7B08"/>
    <w:multiLevelType w:val="hybridMultilevel"/>
    <w:tmpl w:val="525038B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EC168BE"/>
    <w:multiLevelType w:val="hybridMultilevel"/>
    <w:tmpl w:val="157A671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3EDB102E"/>
    <w:multiLevelType w:val="hybridMultilevel"/>
    <w:tmpl w:val="F0BE3586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0523AC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5B0A211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ED0399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F9499C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246603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3AE381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180A9B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894021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AD45B1E"/>
    <w:multiLevelType w:val="hybridMultilevel"/>
    <w:tmpl w:val="C2025F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0C550D8"/>
    <w:multiLevelType w:val="hybridMultilevel"/>
    <w:tmpl w:val="D0FA8C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5A32030"/>
    <w:multiLevelType w:val="hybridMultilevel"/>
    <w:tmpl w:val="31F62C9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CC37388"/>
    <w:multiLevelType w:val="hybridMultilevel"/>
    <w:tmpl w:val="D644A4E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B09064B"/>
    <w:multiLevelType w:val="hybridMultilevel"/>
    <w:tmpl w:val="23C239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2144119"/>
    <w:multiLevelType w:val="hybridMultilevel"/>
    <w:tmpl w:val="29DE92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48565E2"/>
    <w:multiLevelType w:val="hybridMultilevel"/>
    <w:tmpl w:val="D738F61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74678B1"/>
    <w:multiLevelType w:val="hybridMultilevel"/>
    <w:tmpl w:val="E3EA300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7D8A64B6"/>
    <w:multiLevelType w:val="hybridMultilevel"/>
    <w:tmpl w:val="C33C8A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8"/>
  </w:num>
  <w:num w:numId="3">
    <w:abstractNumId w:val="17"/>
  </w:num>
  <w:num w:numId="4">
    <w:abstractNumId w:val="11"/>
  </w:num>
  <w:num w:numId="5">
    <w:abstractNumId w:val="1"/>
  </w:num>
  <w:num w:numId="6">
    <w:abstractNumId w:val="12"/>
  </w:num>
  <w:num w:numId="7">
    <w:abstractNumId w:val="16"/>
  </w:num>
  <w:num w:numId="8">
    <w:abstractNumId w:val="6"/>
  </w:num>
  <w:num w:numId="9">
    <w:abstractNumId w:val="13"/>
  </w:num>
  <w:num w:numId="10">
    <w:abstractNumId w:val="0"/>
  </w:num>
  <w:num w:numId="11">
    <w:abstractNumId w:val="5"/>
  </w:num>
  <w:num w:numId="12">
    <w:abstractNumId w:val="9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</w:num>
  <w:num w:numId="14">
    <w:abstractNumId w:val="14"/>
  </w:num>
  <w:num w:numId="15">
    <w:abstractNumId w:val="15"/>
  </w:num>
  <w:num w:numId="16">
    <w:abstractNumId w:val="3"/>
  </w:num>
  <w:num w:numId="17">
    <w:abstractNumId w:val="7"/>
  </w:num>
  <w:num w:numId="18">
    <w:abstractNumId w:val="4"/>
  </w:num>
  <w:num w:numId="19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F6D73"/>
    <w:rsid w:val="00001640"/>
    <w:rsid w:val="00004A2A"/>
    <w:rsid w:val="00010E47"/>
    <w:rsid w:val="000279EC"/>
    <w:rsid w:val="00036F02"/>
    <w:rsid w:val="0004421C"/>
    <w:rsid w:val="000443EA"/>
    <w:rsid w:val="00046018"/>
    <w:rsid w:val="000461CC"/>
    <w:rsid w:val="00076F06"/>
    <w:rsid w:val="00077567"/>
    <w:rsid w:val="00082FC7"/>
    <w:rsid w:val="00087D3A"/>
    <w:rsid w:val="000953F4"/>
    <w:rsid w:val="000A537C"/>
    <w:rsid w:val="000C3503"/>
    <w:rsid w:val="000D2FB2"/>
    <w:rsid w:val="000E0FCF"/>
    <w:rsid w:val="000E2302"/>
    <w:rsid w:val="000E7CBC"/>
    <w:rsid w:val="000F5A8D"/>
    <w:rsid w:val="000F6034"/>
    <w:rsid w:val="000F61E5"/>
    <w:rsid w:val="000F7892"/>
    <w:rsid w:val="001017E4"/>
    <w:rsid w:val="0010388C"/>
    <w:rsid w:val="001116AC"/>
    <w:rsid w:val="00111BE8"/>
    <w:rsid w:val="00115697"/>
    <w:rsid w:val="001271AD"/>
    <w:rsid w:val="001300AF"/>
    <w:rsid w:val="0013305B"/>
    <w:rsid w:val="0015018E"/>
    <w:rsid w:val="0015578C"/>
    <w:rsid w:val="00171CBE"/>
    <w:rsid w:val="001871E2"/>
    <w:rsid w:val="001932A2"/>
    <w:rsid w:val="001A55A1"/>
    <w:rsid w:val="001A66EB"/>
    <w:rsid w:val="001A7E53"/>
    <w:rsid w:val="001B05FA"/>
    <w:rsid w:val="001B57FE"/>
    <w:rsid w:val="001C602C"/>
    <w:rsid w:val="001E4A3A"/>
    <w:rsid w:val="001E565D"/>
    <w:rsid w:val="001F3549"/>
    <w:rsid w:val="0020120F"/>
    <w:rsid w:val="0020152A"/>
    <w:rsid w:val="00210A9D"/>
    <w:rsid w:val="0021175A"/>
    <w:rsid w:val="002259BB"/>
    <w:rsid w:val="00235161"/>
    <w:rsid w:val="00235C30"/>
    <w:rsid w:val="00245F03"/>
    <w:rsid w:val="00256017"/>
    <w:rsid w:val="00266C07"/>
    <w:rsid w:val="00271ABE"/>
    <w:rsid w:val="00284A17"/>
    <w:rsid w:val="0029385D"/>
    <w:rsid w:val="002A2DC9"/>
    <w:rsid w:val="002B6FF9"/>
    <w:rsid w:val="002C021A"/>
    <w:rsid w:val="002C35A6"/>
    <w:rsid w:val="002F4E22"/>
    <w:rsid w:val="002F578E"/>
    <w:rsid w:val="00313B01"/>
    <w:rsid w:val="00314A6E"/>
    <w:rsid w:val="00315790"/>
    <w:rsid w:val="00326295"/>
    <w:rsid w:val="0033021D"/>
    <w:rsid w:val="00333E27"/>
    <w:rsid w:val="00340C1B"/>
    <w:rsid w:val="003535C6"/>
    <w:rsid w:val="00360E11"/>
    <w:rsid w:val="00361435"/>
    <w:rsid w:val="00366A31"/>
    <w:rsid w:val="00376716"/>
    <w:rsid w:val="003773BE"/>
    <w:rsid w:val="00383FBA"/>
    <w:rsid w:val="00386E30"/>
    <w:rsid w:val="00393DDA"/>
    <w:rsid w:val="003966C1"/>
    <w:rsid w:val="003A287B"/>
    <w:rsid w:val="003B1E04"/>
    <w:rsid w:val="003B420A"/>
    <w:rsid w:val="003B71D1"/>
    <w:rsid w:val="003C2A0C"/>
    <w:rsid w:val="003C37C3"/>
    <w:rsid w:val="003C4C3B"/>
    <w:rsid w:val="003C570B"/>
    <w:rsid w:val="003D1EAB"/>
    <w:rsid w:val="003D4BFA"/>
    <w:rsid w:val="003E0309"/>
    <w:rsid w:val="003E57DA"/>
    <w:rsid w:val="003F194C"/>
    <w:rsid w:val="003F2020"/>
    <w:rsid w:val="003F2684"/>
    <w:rsid w:val="003F27D4"/>
    <w:rsid w:val="003F36EA"/>
    <w:rsid w:val="003F639F"/>
    <w:rsid w:val="003F7ED2"/>
    <w:rsid w:val="004031E2"/>
    <w:rsid w:val="004100C2"/>
    <w:rsid w:val="00422391"/>
    <w:rsid w:val="00425B7E"/>
    <w:rsid w:val="00426FC2"/>
    <w:rsid w:val="0043084F"/>
    <w:rsid w:val="00432180"/>
    <w:rsid w:val="00432D91"/>
    <w:rsid w:val="004578D7"/>
    <w:rsid w:val="00466698"/>
    <w:rsid w:val="0046740F"/>
    <w:rsid w:val="0047206B"/>
    <w:rsid w:val="00483862"/>
    <w:rsid w:val="00484119"/>
    <w:rsid w:val="00484216"/>
    <w:rsid w:val="00486107"/>
    <w:rsid w:val="0049400C"/>
    <w:rsid w:val="004976AD"/>
    <w:rsid w:val="004A1021"/>
    <w:rsid w:val="004B1077"/>
    <w:rsid w:val="004C3F12"/>
    <w:rsid w:val="004D105F"/>
    <w:rsid w:val="004D1BDC"/>
    <w:rsid w:val="004D6B4C"/>
    <w:rsid w:val="004D731C"/>
    <w:rsid w:val="004D7CFF"/>
    <w:rsid w:val="004E6F03"/>
    <w:rsid w:val="004F2903"/>
    <w:rsid w:val="004F5E87"/>
    <w:rsid w:val="00506065"/>
    <w:rsid w:val="00507FB3"/>
    <w:rsid w:val="0051292B"/>
    <w:rsid w:val="005259D1"/>
    <w:rsid w:val="0053123A"/>
    <w:rsid w:val="00541E08"/>
    <w:rsid w:val="00541F99"/>
    <w:rsid w:val="00542916"/>
    <w:rsid w:val="00547DEB"/>
    <w:rsid w:val="0055330E"/>
    <w:rsid w:val="005554F5"/>
    <w:rsid w:val="00560A0B"/>
    <w:rsid w:val="005705C8"/>
    <w:rsid w:val="00575515"/>
    <w:rsid w:val="00583D11"/>
    <w:rsid w:val="00587B39"/>
    <w:rsid w:val="00593026"/>
    <w:rsid w:val="005A2B19"/>
    <w:rsid w:val="005A67CB"/>
    <w:rsid w:val="005B5C01"/>
    <w:rsid w:val="005B7373"/>
    <w:rsid w:val="005D56A4"/>
    <w:rsid w:val="005D680F"/>
    <w:rsid w:val="005E7727"/>
    <w:rsid w:val="005F777D"/>
    <w:rsid w:val="006077CD"/>
    <w:rsid w:val="00610644"/>
    <w:rsid w:val="0062567C"/>
    <w:rsid w:val="00626427"/>
    <w:rsid w:val="00635BED"/>
    <w:rsid w:val="006401B7"/>
    <w:rsid w:val="00640D5F"/>
    <w:rsid w:val="0064114D"/>
    <w:rsid w:val="00642884"/>
    <w:rsid w:val="00646C29"/>
    <w:rsid w:val="00660867"/>
    <w:rsid w:val="00663A5C"/>
    <w:rsid w:val="00664D7A"/>
    <w:rsid w:val="00676A81"/>
    <w:rsid w:val="00682FBF"/>
    <w:rsid w:val="006A4523"/>
    <w:rsid w:val="006B4570"/>
    <w:rsid w:val="006B5EC7"/>
    <w:rsid w:val="006B675E"/>
    <w:rsid w:val="006C0FBD"/>
    <w:rsid w:val="006C6DCD"/>
    <w:rsid w:val="006D136A"/>
    <w:rsid w:val="006E0C6D"/>
    <w:rsid w:val="006E1818"/>
    <w:rsid w:val="006E34C6"/>
    <w:rsid w:val="006E541F"/>
    <w:rsid w:val="00707E4A"/>
    <w:rsid w:val="00710976"/>
    <w:rsid w:val="00715EE0"/>
    <w:rsid w:val="00716362"/>
    <w:rsid w:val="0072036F"/>
    <w:rsid w:val="007223A7"/>
    <w:rsid w:val="00723338"/>
    <w:rsid w:val="00741DA4"/>
    <w:rsid w:val="00754990"/>
    <w:rsid w:val="00764E08"/>
    <w:rsid w:val="00772273"/>
    <w:rsid w:val="00775187"/>
    <w:rsid w:val="007776BA"/>
    <w:rsid w:val="00777CC4"/>
    <w:rsid w:val="00780F9A"/>
    <w:rsid w:val="00782F10"/>
    <w:rsid w:val="0079183C"/>
    <w:rsid w:val="007B02E7"/>
    <w:rsid w:val="007B16AC"/>
    <w:rsid w:val="007C0950"/>
    <w:rsid w:val="007D25A1"/>
    <w:rsid w:val="007D48B1"/>
    <w:rsid w:val="007E46E7"/>
    <w:rsid w:val="00804724"/>
    <w:rsid w:val="008047D9"/>
    <w:rsid w:val="008065EF"/>
    <w:rsid w:val="0081020A"/>
    <w:rsid w:val="0081327A"/>
    <w:rsid w:val="00817B43"/>
    <w:rsid w:val="00824447"/>
    <w:rsid w:val="00824A3C"/>
    <w:rsid w:val="0084345C"/>
    <w:rsid w:val="00850D4B"/>
    <w:rsid w:val="00854CF5"/>
    <w:rsid w:val="00866E53"/>
    <w:rsid w:val="008736D5"/>
    <w:rsid w:val="00877B06"/>
    <w:rsid w:val="00897D30"/>
    <w:rsid w:val="008A0C0A"/>
    <w:rsid w:val="008A57E4"/>
    <w:rsid w:val="008C26BA"/>
    <w:rsid w:val="008C3391"/>
    <w:rsid w:val="008D5A68"/>
    <w:rsid w:val="008E0A31"/>
    <w:rsid w:val="008E3B27"/>
    <w:rsid w:val="008F36CB"/>
    <w:rsid w:val="008F6D73"/>
    <w:rsid w:val="009051C6"/>
    <w:rsid w:val="009164B1"/>
    <w:rsid w:val="009346A4"/>
    <w:rsid w:val="00935900"/>
    <w:rsid w:val="0094796D"/>
    <w:rsid w:val="009505C0"/>
    <w:rsid w:val="009701B8"/>
    <w:rsid w:val="009757EE"/>
    <w:rsid w:val="00981AFD"/>
    <w:rsid w:val="00987CE7"/>
    <w:rsid w:val="00987EE1"/>
    <w:rsid w:val="0099415B"/>
    <w:rsid w:val="0099640E"/>
    <w:rsid w:val="00997983"/>
    <w:rsid w:val="009A512B"/>
    <w:rsid w:val="009A55E8"/>
    <w:rsid w:val="009A7BBD"/>
    <w:rsid w:val="009C1F03"/>
    <w:rsid w:val="009C4638"/>
    <w:rsid w:val="009F3C09"/>
    <w:rsid w:val="009F4AEA"/>
    <w:rsid w:val="00A212B4"/>
    <w:rsid w:val="00A21C81"/>
    <w:rsid w:val="00A278AC"/>
    <w:rsid w:val="00A30135"/>
    <w:rsid w:val="00A60170"/>
    <w:rsid w:val="00A750C2"/>
    <w:rsid w:val="00A80C0E"/>
    <w:rsid w:val="00A87BF4"/>
    <w:rsid w:val="00A90C29"/>
    <w:rsid w:val="00A9331A"/>
    <w:rsid w:val="00A942B9"/>
    <w:rsid w:val="00A95873"/>
    <w:rsid w:val="00AA7102"/>
    <w:rsid w:val="00AA7AE5"/>
    <w:rsid w:val="00AC0185"/>
    <w:rsid w:val="00AC2CE2"/>
    <w:rsid w:val="00AD1928"/>
    <w:rsid w:val="00AD28D1"/>
    <w:rsid w:val="00AE3ABD"/>
    <w:rsid w:val="00AF1754"/>
    <w:rsid w:val="00AF22EA"/>
    <w:rsid w:val="00AF29AD"/>
    <w:rsid w:val="00B01490"/>
    <w:rsid w:val="00B045E9"/>
    <w:rsid w:val="00B150BF"/>
    <w:rsid w:val="00B22799"/>
    <w:rsid w:val="00B302F4"/>
    <w:rsid w:val="00B35E7F"/>
    <w:rsid w:val="00B43D23"/>
    <w:rsid w:val="00B47297"/>
    <w:rsid w:val="00B5574E"/>
    <w:rsid w:val="00B5683E"/>
    <w:rsid w:val="00B650C8"/>
    <w:rsid w:val="00B8417A"/>
    <w:rsid w:val="00B84670"/>
    <w:rsid w:val="00B92B42"/>
    <w:rsid w:val="00BB463D"/>
    <w:rsid w:val="00BC2F90"/>
    <w:rsid w:val="00BC5676"/>
    <w:rsid w:val="00BE1BA3"/>
    <w:rsid w:val="00BF43D9"/>
    <w:rsid w:val="00C000EA"/>
    <w:rsid w:val="00C038A0"/>
    <w:rsid w:val="00C167B7"/>
    <w:rsid w:val="00C20BE2"/>
    <w:rsid w:val="00C24844"/>
    <w:rsid w:val="00C24E95"/>
    <w:rsid w:val="00C24F2D"/>
    <w:rsid w:val="00C31907"/>
    <w:rsid w:val="00C328C8"/>
    <w:rsid w:val="00C351AB"/>
    <w:rsid w:val="00C40CEE"/>
    <w:rsid w:val="00C451FE"/>
    <w:rsid w:val="00C53E8A"/>
    <w:rsid w:val="00C55413"/>
    <w:rsid w:val="00C56D65"/>
    <w:rsid w:val="00C576B6"/>
    <w:rsid w:val="00C615F9"/>
    <w:rsid w:val="00C70668"/>
    <w:rsid w:val="00CA0CE6"/>
    <w:rsid w:val="00CA6C07"/>
    <w:rsid w:val="00CC1FC9"/>
    <w:rsid w:val="00CC3D93"/>
    <w:rsid w:val="00CE1954"/>
    <w:rsid w:val="00D007D9"/>
    <w:rsid w:val="00D04D09"/>
    <w:rsid w:val="00D13341"/>
    <w:rsid w:val="00D53742"/>
    <w:rsid w:val="00D537CE"/>
    <w:rsid w:val="00D67037"/>
    <w:rsid w:val="00D67571"/>
    <w:rsid w:val="00D821E4"/>
    <w:rsid w:val="00D8596E"/>
    <w:rsid w:val="00D964F9"/>
    <w:rsid w:val="00DB05A5"/>
    <w:rsid w:val="00DC5007"/>
    <w:rsid w:val="00DC7462"/>
    <w:rsid w:val="00DF1331"/>
    <w:rsid w:val="00E01E80"/>
    <w:rsid w:val="00E03590"/>
    <w:rsid w:val="00E1684D"/>
    <w:rsid w:val="00E16D08"/>
    <w:rsid w:val="00E21E2D"/>
    <w:rsid w:val="00E27653"/>
    <w:rsid w:val="00E35BE5"/>
    <w:rsid w:val="00E508D5"/>
    <w:rsid w:val="00E53743"/>
    <w:rsid w:val="00E53989"/>
    <w:rsid w:val="00E54659"/>
    <w:rsid w:val="00E73517"/>
    <w:rsid w:val="00E73BA6"/>
    <w:rsid w:val="00E806BD"/>
    <w:rsid w:val="00E85CD0"/>
    <w:rsid w:val="00EA78E1"/>
    <w:rsid w:val="00EB0755"/>
    <w:rsid w:val="00EB151B"/>
    <w:rsid w:val="00EC1A16"/>
    <w:rsid w:val="00EC27A1"/>
    <w:rsid w:val="00EC3092"/>
    <w:rsid w:val="00ED0C7E"/>
    <w:rsid w:val="00ED1C37"/>
    <w:rsid w:val="00EE2CD8"/>
    <w:rsid w:val="00EE3210"/>
    <w:rsid w:val="00EF6C22"/>
    <w:rsid w:val="00EF7ED8"/>
    <w:rsid w:val="00F156B1"/>
    <w:rsid w:val="00F211CD"/>
    <w:rsid w:val="00F317D5"/>
    <w:rsid w:val="00F32D21"/>
    <w:rsid w:val="00F359A6"/>
    <w:rsid w:val="00F36A44"/>
    <w:rsid w:val="00F36A91"/>
    <w:rsid w:val="00F4255C"/>
    <w:rsid w:val="00F44B1B"/>
    <w:rsid w:val="00F50AE5"/>
    <w:rsid w:val="00F65707"/>
    <w:rsid w:val="00F660DE"/>
    <w:rsid w:val="00F935BD"/>
    <w:rsid w:val="00FA1209"/>
    <w:rsid w:val="00FB4378"/>
    <w:rsid w:val="00FC5DAA"/>
    <w:rsid w:val="00FE0562"/>
    <w:rsid w:val="00FE5349"/>
    <w:rsid w:val="00FF3923"/>
    <w:rsid w:val="00FF70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67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uiPriority w:val="99"/>
    <w:unhideWhenUsed/>
    <w:rsid w:val="00C167B7"/>
    <w:pPr>
      <w:spacing w:after="120" w:line="276" w:lineRule="auto"/>
      <w:ind w:left="360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C167B7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C167B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259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1CC0A1-D0FD-4963-BE97-BC37C93960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7</Pages>
  <Words>1060</Words>
  <Characters>6047</Characters>
  <Application>Microsoft Office Word</Application>
  <DocSecurity>0</DocSecurity>
  <Lines>50</Lines>
  <Paragraphs>14</Paragraphs>
  <ScaleCrop>false</ScaleCrop>
  <Company/>
  <LinksUpToDate>false</LinksUpToDate>
  <CharactersWithSpaces>7093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TMKS</dc:creator>
  <cp:lastModifiedBy>TMKS</cp:lastModifiedBy>
  <cp:revision>480</cp:revision>
  <dcterms:created xsi:type="dcterms:W3CDTF">2022-01-06T06:24:00Z</dcterms:created>
  <dcterms:modified xsi:type="dcterms:W3CDTF">2022-12-05T13:11:00Z</dcterms:modified>
</cp:coreProperties>
</file>