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7FDB4" w14:textId="77777777" w:rsidR="00F02E2A" w:rsidRDefault="00000000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МИНОБРНАУКИ РОССИИ</w:t>
      </w:r>
    </w:p>
    <w:p w14:paraId="11DC8E01" w14:textId="77777777" w:rsidR="00F02E2A" w:rsidRDefault="00000000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Санкт-Петербургский государственный</w:t>
      </w:r>
    </w:p>
    <w:p w14:paraId="554064E6" w14:textId="77777777" w:rsidR="00F02E2A" w:rsidRDefault="00000000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электротехнический университет</w:t>
      </w:r>
    </w:p>
    <w:p w14:paraId="226BAFA9" w14:textId="77777777" w:rsidR="00F02E2A" w:rsidRDefault="00000000">
      <w:pPr>
        <w:pStyle w:val="Standard"/>
        <w:jc w:val="center"/>
        <w:rPr>
          <w:b/>
          <w:bCs/>
        </w:rPr>
      </w:pPr>
      <w:r>
        <w:rPr>
          <w:b/>
          <w:bCs/>
          <w:caps/>
        </w:rPr>
        <w:t>«ЛЭТИ» им. В.И. Ульянова (Ленина)</w:t>
      </w:r>
    </w:p>
    <w:p w14:paraId="183EB3A6" w14:textId="77777777" w:rsidR="00F02E2A" w:rsidRDefault="00000000">
      <w:pPr>
        <w:pStyle w:val="Standard"/>
        <w:jc w:val="center"/>
        <w:rPr>
          <w:b/>
          <w:bCs/>
          <w:caps/>
        </w:rPr>
      </w:pPr>
      <w:r>
        <w:rPr>
          <w:b/>
          <w:bCs/>
        </w:rPr>
        <w:t>Кафедра МО ЭВМ</w:t>
      </w:r>
    </w:p>
    <w:p w14:paraId="387EA532" w14:textId="77777777" w:rsidR="00F02E2A" w:rsidRDefault="00F02E2A">
      <w:pPr>
        <w:pStyle w:val="Standard"/>
        <w:jc w:val="center"/>
        <w:rPr>
          <w:b/>
          <w:bCs/>
          <w:caps/>
        </w:rPr>
      </w:pPr>
    </w:p>
    <w:p w14:paraId="6D944A59" w14:textId="77777777" w:rsidR="00F02E2A" w:rsidRDefault="00F02E2A">
      <w:pPr>
        <w:pStyle w:val="Standard"/>
        <w:jc w:val="center"/>
        <w:rPr>
          <w:b/>
          <w:bCs/>
          <w:caps/>
        </w:rPr>
      </w:pPr>
    </w:p>
    <w:p w14:paraId="6CF53AB4" w14:textId="77777777" w:rsidR="00F02E2A" w:rsidRDefault="00F02E2A">
      <w:pPr>
        <w:pStyle w:val="Standard"/>
        <w:jc w:val="center"/>
        <w:rPr>
          <w:b/>
          <w:bCs/>
          <w:caps/>
        </w:rPr>
      </w:pPr>
    </w:p>
    <w:p w14:paraId="16DA0DB2" w14:textId="77777777" w:rsidR="00F02E2A" w:rsidRDefault="00F02E2A">
      <w:pPr>
        <w:pStyle w:val="Standard"/>
        <w:jc w:val="center"/>
      </w:pPr>
    </w:p>
    <w:p w14:paraId="464C1458" w14:textId="77777777" w:rsidR="00F02E2A" w:rsidRDefault="00F02E2A">
      <w:pPr>
        <w:pStyle w:val="Standard"/>
        <w:jc w:val="center"/>
      </w:pPr>
    </w:p>
    <w:p w14:paraId="6FB55406" w14:textId="77777777" w:rsidR="00F02E2A" w:rsidRDefault="00F02E2A">
      <w:pPr>
        <w:pStyle w:val="Standard"/>
        <w:jc w:val="center"/>
      </w:pPr>
    </w:p>
    <w:p w14:paraId="1A656524" w14:textId="77777777" w:rsidR="00F02E2A" w:rsidRDefault="00F02E2A">
      <w:pPr>
        <w:pStyle w:val="Standard"/>
        <w:jc w:val="center"/>
      </w:pPr>
    </w:p>
    <w:p w14:paraId="3EE5CC67" w14:textId="77777777" w:rsidR="00F02E2A" w:rsidRDefault="00000000">
      <w:pPr>
        <w:pStyle w:val="Times1420"/>
        <w:spacing w:line="360" w:lineRule="auto"/>
        <w:jc w:val="center"/>
        <w:rPr>
          <w:b/>
          <w:bCs/>
        </w:rPr>
      </w:pPr>
      <w:r>
        <w:rPr>
          <w:rStyle w:val="a6"/>
          <w:caps/>
        </w:rPr>
        <w:t>отчет</w:t>
      </w:r>
    </w:p>
    <w:p w14:paraId="10DF5959" w14:textId="01F5FE94" w:rsidR="00F02E2A" w:rsidRPr="005C50D5" w:rsidRDefault="00000000">
      <w:pPr>
        <w:pStyle w:val="Standard"/>
        <w:jc w:val="center"/>
        <w:rPr>
          <w:b/>
          <w:bCs/>
          <w:lang w:val="en-US"/>
        </w:rPr>
      </w:pPr>
      <w:r>
        <w:rPr>
          <w:b/>
          <w:bCs/>
        </w:rPr>
        <w:t>по лабораторной работе</w:t>
      </w:r>
      <w:r>
        <w:rPr>
          <w:b/>
          <w:bCs/>
          <w:color w:val="FF0000"/>
        </w:rPr>
        <w:t xml:space="preserve"> </w:t>
      </w:r>
      <w:r>
        <w:rPr>
          <w:b/>
          <w:bCs/>
          <w:color w:val="000000"/>
        </w:rPr>
        <w:t>№</w:t>
      </w:r>
      <w:r w:rsidR="005C50D5">
        <w:rPr>
          <w:b/>
          <w:bCs/>
          <w:color w:val="000000"/>
          <w:lang w:val="en-US"/>
        </w:rPr>
        <w:t>3</w:t>
      </w:r>
    </w:p>
    <w:p w14:paraId="63735B36" w14:textId="1E192D81" w:rsidR="00F02E2A" w:rsidRDefault="00000000">
      <w:pPr>
        <w:pStyle w:val="Standard"/>
        <w:jc w:val="center"/>
      </w:pPr>
      <w:r>
        <w:rPr>
          <w:b/>
          <w:bCs/>
        </w:rPr>
        <w:t xml:space="preserve">по дисциплине </w:t>
      </w:r>
      <w:r>
        <w:rPr>
          <w:b/>
          <w:bCs/>
          <w:color w:val="000000"/>
        </w:rPr>
        <w:t>«</w:t>
      </w:r>
      <w:r w:rsidR="005C50D5">
        <w:rPr>
          <w:b/>
          <w:bCs/>
          <w:color w:val="000000"/>
        </w:rPr>
        <w:t>Вычислительная математика</w:t>
      </w:r>
      <w:r>
        <w:rPr>
          <w:b/>
          <w:bCs/>
          <w:color w:val="000000"/>
        </w:rPr>
        <w:t>»</w:t>
      </w:r>
    </w:p>
    <w:p w14:paraId="5B7F0314" w14:textId="77777777" w:rsidR="00F02E2A" w:rsidRDefault="00F02E2A">
      <w:pPr>
        <w:pStyle w:val="Standard"/>
        <w:jc w:val="center"/>
      </w:pPr>
    </w:p>
    <w:p w14:paraId="32A5F5A7" w14:textId="77777777" w:rsidR="00F02E2A" w:rsidRDefault="00F02E2A">
      <w:pPr>
        <w:pStyle w:val="Standard"/>
        <w:jc w:val="center"/>
      </w:pPr>
    </w:p>
    <w:p w14:paraId="23CDC3EA" w14:textId="77777777" w:rsidR="00F02E2A" w:rsidRDefault="00F02E2A">
      <w:pPr>
        <w:pStyle w:val="Standard"/>
        <w:jc w:val="center"/>
      </w:pPr>
    </w:p>
    <w:p w14:paraId="27E19CFC" w14:textId="77777777" w:rsidR="00F02E2A" w:rsidRDefault="00F02E2A">
      <w:pPr>
        <w:pStyle w:val="Standard"/>
        <w:ind w:firstLine="0"/>
        <w:rPr>
          <w:lang w:val="en-US"/>
        </w:rPr>
      </w:pPr>
    </w:p>
    <w:p w14:paraId="15503323" w14:textId="77777777" w:rsidR="00F02E2A" w:rsidRDefault="00F02E2A">
      <w:pPr>
        <w:pStyle w:val="Standard"/>
        <w:jc w:val="center"/>
      </w:pPr>
    </w:p>
    <w:p w14:paraId="40C6730C" w14:textId="77777777" w:rsidR="00F02E2A" w:rsidRDefault="00F02E2A">
      <w:pPr>
        <w:pStyle w:val="Standard"/>
        <w:jc w:val="center"/>
      </w:pPr>
    </w:p>
    <w:tbl>
      <w:tblPr>
        <w:tblW w:w="9854" w:type="dxa"/>
        <w:tblInd w:w="-109" w:type="dxa"/>
        <w:tblLayout w:type="fixed"/>
        <w:tblLook w:val="04A0" w:firstRow="1" w:lastRow="0" w:firstColumn="1" w:lastColumn="0" w:noHBand="0" w:noVBand="1"/>
      </w:tblPr>
      <w:tblGrid>
        <w:gridCol w:w="4346"/>
        <w:gridCol w:w="2609"/>
        <w:gridCol w:w="2899"/>
      </w:tblGrid>
      <w:tr w:rsidR="008272B7" w14:paraId="143AFA72" w14:textId="77777777">
        <w:trPr>
          <w:trHeight w:val="614"/>
        </w:trPr>
        <w:tc>
          <w:tcPr>
            <w:tcW w:w="4346" w:type="dxa"/>
            <w:vAlign w:val="bottom"/>
          </w:tcPr>
          <w:p w14:paraId="18386915" w14:textId="77777777" w:rsidR="00F02E2A" w:rsidRDefault="00000000">
            <w:pPr>
              <w:pStyle w:val="Standard"/>
            </w:pPr>
            <w:r>
              <w:t xml:space="preserve">Студент гр. </w:t>
            </w:r>
            <w:r>
              <w:rPr>
                <w:color w:val="000000"/>
              </w:rPr>
              <w:t>4341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 w14:paraId="4723F650" w14:textId="77777777" w:rsidR="00F02E2A" w:rsidRDefault="00F02E2A">
            <w:pPr>
              <w:pStyle w:val="Standard"/>
            </w:pPr>
          </w:p>
        </w:tc>
        <w:tc>
          <w:tcPr>
            <w:tcW w:w="2899" w:type="dxa"/>
            <w:vAlign w:val="bottom"/>
          </w:tcPr>
          <w:p w14:paraId="49AD30EE" w14:textId="77777777" w:rsidR="00F02E2A" w:rsidRDefault="00000000">
            <w:pPr>
              <w:pStyle w:val="Standard"/>
              <w:jc w:val="center"/>
            </w:pPr>
            <w:r>
              <w:rPr>
                <w:color w:val="000000"/>
              </w:rPr>
              <w:t>Баженов К.Э.</w:t>
            </w:r>
          </w:p>
        </w:tc>
      </w:tr>
      <w:tr w:rsidR="008272B7" w14:paraId="6465B8D1" w14:textId="77777777">
        <w:trPr>
          <w:trHeight w:val="614"/>
        </w:trPr>
        <w:tc>
          <w:tcPr>
            <w:tcW w:w="4346" w:type="dxa"/>
            <w:vAlign w:val="bottom"/>
          </w:tcPr>
          <w:p w14:paraId="35A6B50A" w14:textId="77777777" w:rsidR="00F02E2A" w:rsidRDefault="00000000">
            <w:pPr>
              <w:pStyle w:val="Standard"/>
            </w:pPr>
            <w: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77C215D" w14:textId="77777777" w:rsidR="00F02E2A" w:rsidRDefault="00F02E2A">
            <w:pPr>
              <w:pStyle w:val="Standard"/>
            </w:pPr>
          </w:p>
        </w:tc>
        <w:tc>
          <w:tcPr>
            <w:tcW w:w="2899" w:type="dxa"/>
            <w:vAlign w:val="bottom"/>
          </w:tcPr>
          <w:p w14:paraId="5018D9BB" w14:textId="626382DE" w:rsidR="00F02E2A" w:rsidRDefault="005C50D5">
            <w:pPr>
              <w:pStyle w:val="Standard"/>
              <w:jc w:val="center"/>
            </w:pPr>
            <w:r>
              <w:t>Пуеров Г.Ю.</w:t>
            </w:r>
          </w:p>
        </w:tc>
      </w:tr>
    </w:tbl>
    <w:p w14:paraId="2D701A9F" w14:textId="77777777" w:rsidR="00F02E2A" w:rsidRDefault="00F02E2A">
      <w:pPr>
        <w:pStyle w:val="Standard"/>
        <w:jc w:val="center"/>
      </w:pPr>
    </w:p>
    <w:p w14:paraId="40BA006E" w14:textId="77777777" w:rsidR="00F02E2A" w:rsidRDefault="00F02E2A">
      <w:pPr>
        <w:pStyle w:val="Standard"/>
        <w:jc w:val="center"/>
      </w:pPr>
    </w:p>
    <w:p w14:paraId="3AAF5E6B" w14:textId="77777777" w:rsidR="00F02E2A" w:rsidRDefault="00F02E2A">
      <w:pPr>
        <w:pStyle w:val="Standard"/>
        <w:jc w:val="center"/>
      </w:pPr>
    </w:p>
    <w:p w14:paraId="74C5FC45" w14:textId="77777777" w:rsidR="00F02E2A" w:rsidRDefault="00F02E2A">
      <w:pPr>
        <w:pStyle w:val="Standard"/>
        <w:jc w:val="center"/>
      </w:pPr>
    </w:p>
    <w:p w14:paraId="6A6BD541" w14:textId="77777777" w:rsidR="00F02E2A" w:rsidRDefault="00F02E2A">
      <w:pPr>
        <w:pStyle w:val="Standard"/>
        <w:jc w:val="center"/>
      </w:pPr>
    </w:p>
    <w:p w14:paraId="45E117EC" w14:textId="77777777" w:rsidR="00F02E2A" w:rsidRDefault="00F02E2A">
      <w:pPr>
        <w:pStyle w:val="Standard"/>
        <w:jc w:val="center"/>
      </w:pPr>
    </w:p>
    <w:p w14:paraId="675F957E" w14:textId="77777777" w:rsidR="00F02E2A" w:rsidRDefault="00F02E2A">
      <w:pPr>
        <w:pStyle w:val="Standard"/>
        <w:jc w:val="center"/>
      </w:pPr>
    </w:p>
    <w:p w14:paraId="58F6FE07" w14:textId="77777777" w:rsidR="00F02E2A" w:rsidRDefault="00F02E2A">
      <w:pPr>
        <w:pStyle w:val="Standard"/>
        <w:jc w:val="center"/>
      </w:pPr>
    </w:p>
    <w:p w14:paraId="167C4B08" w14:textId="77777777" w:rsidR="00F02E2A" w:rsidRDefault="00F02E2A">
      <w:pPr>
        <w:pStyle w:val="Standard"/>
        <w:jc w:val="center"/>
      </w:pPr>
    </w:p>
    <w:p w14:paraId="39572861" w14:textId="77777777" w:rsidR="00F02E2A" w:rsidRDefault="00F02E2A">
      <w:pPr>
        <w:pStyle w:val="Standard"/>
        <w:jc w:val="center"/>
      </w:pPr>
    </w:p>
    <w:p w14:paraId="5FB4ED19" w14:textId="77777777" w:rsidR="00F02E2A" w:rsidRDefault="00F02E2A">
      <w:pPr>
        <w:pStyle w:val="Standard"/>
        <w:jc w:val="center"/>
      </w:pPr>
    </w:p>
    <w:p w14:paraId="3AF8CC72" w14:textId="77777777" w:rsidR="00F02E2A" w:rsidRDefault="00F02E2A">
      <w:pPr>
        <w:pStyle w:val="Standard"/>
        <w:jc w:val="center"/>
      </w:pPr>
    </w:p>
    <w:p w14:paraId="75C80E9F" w14:textId="77777777" w:rsidR="00F02E2A" w:rsidRDefault="00F02E2A">
      <w:pPr>
        <w:pStyle w:val="Standard"/>
        <w:jc w:val="center"/>
      </w:pPr>
    </w:p>
    <w:p w14:paraId="16E5E878" w14:textId="77777777" w:rsidR="00F02E2A" w:rsidRDefault="00F02E2A">
      <w:pPr>
        <w:pStyle w:val="Standard"/>
        <w:jc w:val="center"/>
      </w:pPr>
    </w:p>
    <w:p w14:paraId="0D13FD11" w14:textId="77777777" w:rsidR="00F02E2A" w:rsidRDefault="00000000">
      <w:pPr>
        <w:pStyle w:val="Standard"/>
        <w:jc w:val="center"/>
      </w:pPr>
      <w:r>
        <w:t>Санкт-Петербург</w:t>
      </w:r>
    </w:p>
    <w:p w14:paraId="52E034DD" w14:textId="77777777" w:rsidR="00F02E2A" w:rsidRDefault="00000000">
      <w:pPr>
        <w:pStyle w:val="Standard"/>
        <w:jc w:val="center"/>
      </w:pPr>
      <w:r>
        <w:t>2026</w:t>
      </w:r>
    </w:p>
    <w:p w14:paraId="7E58EB42" w14:textId="2F54E712" w:rsidR="00F02E2A" w:rsidRDefault="005C50D5">
      <w:pPr>
        <w:pStyle w:val="Textbody"/>
        <w:rPr>
          <w:b/>
          <w:bCs/>
          <w:color w:val="000000"/>
        </w:rPr>
      </w:pPr>
      <w:r w:rsidRPr="005C50D5">
        <w:rPr>
          <w:b/>
          <w:bCs/>
          <w:color w:val="000000"/>
          <w:sz w:val="32"/>
          <w:szCs w:val="32"/>
        </w:rPr>
        <w:lastRenderedPageBreak/>
        <w:t>Цель работы.</w:t>
      </w:r>
    </w:p>
    <w:p w14:paraId="3C840231" w14:textId="108739BD" w:rsidR="005C50D5" w:rsidRPr="005C50D5" w:rsidRDefault="005C50D5">
      <w:pPr>
        <w:pStyle w:val="Textbody"/>
        <w:rPr>
          <w:rFonts w:cs="Times New Roman"/>
        </w:rPr>
      </w:pPr>
      <w:r>
        <w:rPr>
          <w:rFonts w:cs="Times New Roman"/>
        </w:rPr>
        <w:t>И</w:t>
      </w:r>
      <w:r w:rsidRPr="005C50D5">
        <w:rPr>
          <w:rFonts w:cs="Times New Roman"/>
        </w:rPr>
        <w:t>зучить метод бисекции для численного решения нелинейных уравнений, реализовать программу нахождения корня уравнения с заданной точностью, исследовать зависимость числа итераций от требуемой точности вычислений и оценить чувствительность метода к ошибкам в исходных данных.</w:t>
      </w:r>
    </w:p>
    <w:p w14:paraId="34462F2D" w14:textId="77777777" w:rsidR="00F02E2A" w:rsidRDefault="00000000">
      <w:pPr>
        <w:pStyle w:val="2"/>
      </w:pPr>
      <w:r>
        <w:rPr>
          <w:sz w:val="32"/>
          <w:szCs w:val="32"/>
        </w:rPr>
        <w:t>Задание.</w:t>
      </w:r>
    </w:p>
    <w:p w14:paraId="5B88D690" w14:textId="2750C5C8" w:rsidR="005C50D5" w:rsidRPr="005C50D5" w:rsidRDefault="005C50D5" w:rsidP="005C50D5">
      <w:pPr>
        <w:pStyle w:val="aff"/>
        <w:numPr>
          <w:ilvl w:val="0"/>
          <w:numId w:val="6"/>
        </w:numPr>
        <w:spacing w:line="360" w:lineRule="auto"/>
        <w:ind w:left="714" w:hanging="357"/>
        <w:rPr>
          <w:sz w:val="28"/>
          <w:szCs w:val="28"/>
        </w:rPr>
      </w:pPr>
      <w:bookmarkStart w:id="0" w:name="yui_3_18_1_1_1757412209570_219"/>
      <w:bookmarkEnd w:id="0"/>
      <w:r w:rsidRPr="005C50D5">
        <w:rPr>
          <w:sz w:val="28"/>
          <w:szCs w:val="28"/>
        </w:rPr>
        <w:t>Отделить корень заданного нелинейного уравнения.</w:t>
      </w:r>
    </w:p>
    <w:p w14:paraId="2B9C2F4D" w14:textId="798CBD8D" w:rsidR="005C50D5" w:rsidRPr="005C50D5" w:rsidRDefault="005C50D5" w:rsidP="005C50D5">
      <w:pPr>
        <w:pStyle w:val="aff"/>
        <w:numPr>
          <w:ilvl w:val="0"/>
          <w:numId w:val="6"/>
        </w:numPr>
        <w:spacing w:line="360" w:lineRule="auto"/>
        <w:ind w:left="714" w:hanging="357"/>
        <w:rPr>
          <w:sz w:val="28"/>
          <w:szCs w:val="28"/>
        </w:rPr>
      </w:pPr>
      <w:r w:rsidRPr="005C50D5">
        <w:rPr>
          <w:sz w:val="28"/>
          <w:szCs w:val="28"/>
        </w:rPr>
        <w:t>Реализовать метод бисекции для нахождения корня с заданной точностью.</w:t>
      </w:r>
    </w:p>
    <w:p w14:paraId="21CF6069" w14:textId="4E88550C" w:rsidR="005C50D5" w:rsidRPr="005C50D5" w:rsidRDefault="005C50D5" w:rsidP="005C50D5">
      <w:pPr>
        <w:pStyle w:val="aff"/>
        <w:numPr>
          <w:ilvl w:val="0"/>
          <w:numId w:val="6"/>
        </w:numPr>
        <w:spacing w:line="360" w:lineRule="auto"/>
        <w:ind w:left="714" w:hanging="357"/>
        <w:rPr>
          <w:sz w:val="28"/>
          <w:szCs w:val="28"/>
        </w:rPr>
      </w:pPr>
      <w:r w:rsidRPr="005C50D5">
        <w:rPr>
          <w:sz w:val="28"/>
          <w:szCs w:val="28"/>
        </w:rPr>
        <w:t xml:space="preserve">Провести вычисления при различных значениях </w:t>
      </w:r>
      <w:r w:rsidRPr="005C50D5">
        <w:rPr>
          <w:rStyle w:val="HTML"/>
          <w:rFonts w:ascii="Times New Roman" w:hAnsi="Times New Roman" w:cs="Times New Roman"/>
          <w:sz w:val="28"/>
          <w:szCs w:val="28"/>
        </w:rPr>
        <w:t>Eps</w:t>
      </w:r>
      <w:r w:rsidRPr="005C50D5">
        <w:rPr>
          <w:sz w:val="28"/>
          <w:szCs w:val="28"/>
        </w:rPr>
        <w:t xml:space="preserve"> в диапазоне от </w:t>
      </w:r>
      <w:r w:rsidRPr="005C50D5">
        <w:rPr>
          <w:rStyle w:val="HTML"/>
          <w:rFonts w:ascii="Times New Roman" w:hAnsi="Times New Roman" w:cs="Times New Roman"/>
          <w:sz w:val="28"/>
          <w:szCs w:val="28"/>
        </w:rPr>
        <w:t>0.1</w:t>
      </w:r>
      <w:r w:rsidRPr="005C50D5">
        <w:rPr>
          <w:sz w:val="28"/>
          <w:szCs w:val="28"/>
        </w:rPr>
        <w:t xml:space="preserve"> до </w:t>
      </w:r>
      <w:r w:rsidRPr="005C50D5">
        <w:rPr>
          <w:rStyle w:val="HTML"/>
          <w:rFonts w:ascii="Times New Roman" w:hAnsi="Times New Roman" w:cs="Times New Roman"/>
          <w:sz w:val="28"/>
          <w:szCs w:val="28"/>
        </w:rPr>
        <w:t>0.000001</w:t>
      </w:r>
      <w:r w:rsidRPr="005C50D5">
        <w:rPr>
          <w:sz w:val="28"/>
          <w:szCs w:val="28"/>
        </w:rPr>
        <w:t>.</w:t>
      </w:r>
    </w:p>
    <w:p w14:paraId="2BB261E8" w14:textId="27301639" w:rsidR="005C50D5" w:rsidRPr="005C50D5" w:rsidRDefault="005C50D5" w:rsidP="005C50D5">
      <w:pPr>
        <w:pStyle w:val="aff"/>
        <w:numPr>
          <w:ilvl w:val="0"/>
          <w:numId w:val="6"/>
        </w:numPr>
        <w:spacing w:line="360" w:lineRule="auto"/>
        <w:ind w:left="714" w:hanging="357"/>
        <w:rPr>
          <w:sz w:val="28"/>
          <w:szCs w:val="28"/>
        </w:rPr>
      </w:pPr>
      <w:r w:rsidRPr="005C50D5">
        <w:rPr>
          <w:sz w:val="28"/>
          <w:szCs w:val="28"/>
        </w:rPr>
        <w:t>Исследовать зависимость числа итераций метода от требуемой точности.</w:t>
      </w:r>
    </w:p>
    <w:p w14:paraId="6B948AE2" w14:textId="6177FEA9" w:rsidR="005C50D5" w:rsidRPr="005C50D5" w:rsidRDefault="005C50D5" w:rsidP="005C50D5">
      <w:pPr>
        <w:pStyle w:val="aff"/>
        <w:numPr>
          <w:ilvl w:val="0"/>
          <w:numId w:val="6"/>
        </w:numPr>
        <w:spacing w:line="360" w:lineRule="auto"/>
        <w:ind w:left="714" w:hanging="357"/>
      </w:pPr>
      <w:r w:rsidRPr="005C50D5">
        <w:rPr>
          <w:sz w:val="28"/>
          <w:szCs w:val="28"/>
        </w:rPr>
        <w:t>Исследовать чувствительность метода к ошибкам исходных данных, моделируя их с помощью округления.</w:t>
      </w:r>
    </w:p>
    <w:p w14:paraId="4480BDE6" w14:textId="5BAB1457" w:rsidR="004F1B1B" w:rsidRDefault="005C50D5" w:rsidP="005C50D5">
      <w:pPr>
        <w:pStyle w:val="aff"/>
        <w:spacing w:line="360" w:lineRule="auto"/>
        <w:ind w:firstLine="357"/>
        <w:rPr>
          <w:sz w:val="28"/>
          <w:szCs w:val="28"/>
          <w:lang w:val="en-US"/>
        </w:rPr>
      </w:pPr>
      <w:r w:rsidRPr="005C50D5">
        <w:rPr>
          <w:b/>
          <w:bCs/>
          <w:sz w:val="28"/>
          <w:szCs w:val="28"/>
        </w:rPr>
        <w:t>Вариант 1</w:t>
      </w:r>
      <w:r>
        <w:rPr>
          <w:sz w:val="28"/>
          <w:szCs w:val="28"/>
          <w:lang w:val="en-US"/>
        </w:rPr>
        <w:t>:</w:t>
      </w:r>
      <w:r w:rsidR="004F1B1B">
        <w:rPr>
          <w:sz w:val="28"/>
          <w:szCs w:val="28"/>
          <w:lang w:val="en-US"/>
        </w:rPr>
        <w:t xml:space="preserve"> f(x) =</w:t>
      </w:r>
      <w:r>
        <w:rPr>
          <w:sz w:val="28"/>
          <w:szCs w:val="28"/>
          <w:lang w:val="en-US"/>
        </w:rPr>
        <w:t xml:space="preserve"> </w:t>
      </w:r>
      <w:r w:rsidRPr="005C50D5">
        <w:rPr>
          <w:rFonts w:hint="eastAsia"/>
          <w:sz w:val="28"/>
          <w:szCs w:val="28"/>
          <w:lang w:val="en-US"/>
        </w:rPr>
        <w:t>x</w:t>
      </w:r>
      <w:r w:rsidRPr="005C50D5"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vertAlign w:val="superscript"/>
          <w:lang w:val="en-US"/>
        </w:rPr>
        <w:t xml:space="preserve"> </w:t>
      </w:r>
      <w:r w:rsidRPr="005C50D5">
        <w:rPr>
          <w:rFonts w:hint="eastAsia"/>
          <w:sz w:val="28"/>
          <w:szCs w:val="28"/>
          <w:lang w:val="en-US"/>
        </w:rPr>
        <w:t>- 5.0 * sin(x)</w:t>
      </w:r>
    </w:p>
    <w:p w14:paraId="3F7DE445" w14:textId="7F7BE481" w:rsidR="005C50D5" w:rsidRPr="004F1B1B" w:rsidRDefault="004F1B1B" w:rsidP="004F1B1B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sz w:val="28"/>
          <w:szCs w:val="28"/>
          <w:lang w:val="en-US"/>
        </w:rPr>
        <w:br w:type="page"/>
      </w:r>
    </w:p>
    <w:p w14:paraId="62F1E878" w14:textId="42A78851" w:rsidR="00EE0C92" w:rsidRPr="00EE0C92" w:rsidRDefault="004F1B1B" w:rsidP="00EE0C92">
      <w:pPr>
        <w:pStyle w:val="2"/>
        <w:spacing w:line="360" w:lineRule="auto"/>
        <w:rPr>
          <w:sz w:val="32"/>
          <w:szCs w:val="32"/>
          <w:lang w:val="en-US"/>
        </w:rPr>
      </w:pPr>
      <w:r>
        <w:rPr>
          <w:sz w:val="32"/>
          <w:szCs w:val="32"/>
        </w:rPr>
        <w:t>Отделение корней уравнения.</w:t>
      </w:r>
    </w:p>
    <w:p w14:paraId="15119071" w14:textId="6B22E740" w:rsidR="00EE0C92" w:rsidRDefault="00EE0C92" w:rsidP="00EE0C92">
      <w:pPr>
        <w:pStyle w:val="Textbody"/>
        <w:rPr>
          <w:rFonts w:cs="Times New Roman"/>
          <w:lang w:val="en-US"/>
        </w:rPr>
      </w:pPr>
      <w:r w:rsidRPr="00EE0C92">
        <w:rPr>
          <w:rFonts w:cs="Times New Roman"/>
          <w:lang w:val="en-US"/>
        </w:rPr>
        <w:t>Рассмотрим функцию f(x) = x^2 - 5sin(x). Она определена и непрерывна на всей числовой ос</w:t>
      </w:r>
      <w:r w:rsidR="008D2C05">
        <w:rPr>
          <w:rFonts w:cs="Times New Roman"/>
        </w:rPr>
        <w:t>и</w:t>
      </w:r>
      <w:r w:rsidRPr="00EE0C92">
        <w:rPr>
          <w:rFonts w:cs="Times New Roman"/>
          <w:lang w:val="en-US"/>
        </w:rPr>
        <w:t>.</w:t>
      </w:r>
      <w:r>
        <w:rPr>
          <w:rFonts w:cs="Times New Roman"/>
          <w:lang w:val="en-US"/>
        </w:rPr>
        <w:t xml:space="preserve"> </w:t>
      </w:r>
    </w:p>
    <w:p w14:paraId="6A83D0F1" w14:textId="17C0F7F1" w:rsidR="00EE0C92" w:rsidRPr="00EE0C92" w:rsidRDefault="00EE0C92" w:rsidP="00EE0C92">
      <w:pPr>
        <w:pStyle w:val="Textbody"/>
        <w:rPr>
          <w:rFonts w:cs="Times New Roman"/>
          <w:lang w:val="en-US"/>
        </w:rPr>
      </w:pPr>
      <w:r w:rsidRPr="00EE0C92">
        <w:rPr>
          <w:rFonts w:cs="Times New Roman"/>
          <w:lang w:val="en-US"/>
        </w:rPr>
        <w:t>Её производная равна:</w:t>
      </w:r>
      <w:r w:rsidR="008D2C05">
        <w:rPr>
          <w:rFonts w:cs="Times New Roman"/>
          <w:lang w:val="en-US"/>
        </w:rPr>
        <w:t xml:space="preserve"> </w:t>
      </w:r>
    </w:p>
    <w:p w14:paraId="5DF3A848" w14:textId="77777777" w:rsidR="00EE0C92" w:rsidRPr="00EE0C92" w:rsidRDefault="00EE0C92" w:rsidP="00EE0C92">
      <w:pPr>
        <w:pStyle w:val="Textbody"/>
        <w:rPr>
          <w:rFonts w:cs="Times New Roman"/>
          <w:lang w:val="en-US"/>
        </w:rPr>
      </w:pPr>
      <w:r w:rsidRPr="00EE0C92">
        <w:rPr>
          <w:rFonts w:cs="Times New Roman"/>
          <w:lang w:val="en-US"/>
        </w:rPr>
        <w:t>f'(x) = 2x - 5cos(x)</w:t>
      </w:r>
    </w:p>
    <w:p w14:paraId="678BC039" w14:textId="77777777" w:rsidR="00EE0C92" w:rsidRPr="00EE0C92" w:rsidRDefault="00EE0C92" w:rsidP="00EE0C92">
      <w:pPr>
        <w:pStyle w:val="Textbody"/>
        <w:rPr>
          <w:rFonts w:cs="Times New Roman"/>
          <w:lang w:val="en-US"/>
        </w:rPr>
      </w:pPr>
    </w:p>
    <w:p w14:paraId="775A4463" w14:textId="77777777" w:rsidR="00EE0C92" w:rsidRPr="00EE0C92" w:rsidRDefault="00EE0C92" w:rsidP="00EE0C92">
      <w:pPr>
        <w:pStyle w:val="Textbody"/>
        <w:rPr>
          <w:rFonts w:cs="Times New Roman"/>
          <w:lang w:val="en-US"/>
        </w:rPr>
      </w:pPr>
      <w:r w:rsidRPr="00EE0C92">
        <w:rPr>
          <w:rFonts w:cs="Times New Roman"/>
          <w:lang w:val="en-US"/>
        </w:rPr>
        <w:t>Аналитически получить все корни уравнения x^2 - 5sin(x) = 0 в явном виде невозможно, поэтому исследуем функцию и область возможного расположения корней.</w:t>
      </w:r>
    </w:p>
    <w:p w14:paraId="5CFE8991" w14:textId="77777777" w:rsidR="00EE0C92" w:rsidRPr="00EE0C92" w:rsidRDefault="00EE0C92" w:rsidP="00EE0C92">
      <w:pPr>
        <w:pStyle w:val="Textbody"/>
        <w:rPr>
          <w:rFonts w:cs="Times New Roman"/>
          <w:lang w:val="en-US"/>
        </w:rPr>
      </w:pPr>
    </w:p>
    <w:p w14:paraId="4FC84318" w14:textId="72758DE7" w:rsidR="00EE0C92" w:rsidRPr="00EE0C92" w:rsidRDefault="00EE0C92" w:rsidP="00EE0C92">
      <w:pPr>
        <w:pStyle w:val="Textbody"/>
        <w:rPr>
          <w:rFonts w:cs="Times New Roman"/>
          <w:lang w:val="en-US"/>
        </w:rPr>
      </w:pPr>
      <w:r w:rsidRPr="00EE0C92">
        <w:rPr>
          <w:rFonts w:cs="Times New Roman"/>
          <w:lang w:val="en-US"/>
        </w:rPr>
        <w:t>Из уравнения</w:t>
      </w:r>
      <w:r>
        <w:rPr>
          <w:rFonts w:cs="Times New Roman"/>
          <w:lang w:val="en-US"/>
        </w:rPr>
        <w:t xml:space="preserve"> </w:t>
      </w:r>
      <w:r w:rsidRPr="00EE0C92">
        <w:rPr>
          <w:rFonts w:cs="Times New Roman"/>
          <w:i/>
          <w:iCs/>
          <w:lang w:val="en-US"/>
        </w:rPr>
        <w:t>x^2 = 5sin(x)</w:t>
      </w:r>
      <w:r>
        <w:rPr>
          <w:rFonts w:cs="Times New Roman"/>
          <w:lang w:val="en-US"/>
        </w:rPr>
        <w:t xml:space="preserve"> </w:t>
      </w:r>
      <w:r w:rsidRPr="00EE0C92">
        <w:rPr>
          <w:rFonts w:cs="Times New Roman"/>
          <w:lang w:val="en-US"/>
        </w:rPr>
        <w:t>следует, что правая часть должна быть неотрицательной, то есть</w:t>
      </w:r>
      <w:r>
        <w:rPr>
          <w:rFonts w:cs="Times New Roman"/>
          <w:lang w:val="en-US"/>
        </w:rPr>
        <w:t xml:space="preserve"> </w:t>
      </w:r>
      <w:r w:rsidRPr="00EE0C92">
        <w:rPr>
          <w:rFonts w:cs="Times New Roman"/>
          <w:lang w:val="en-US"/>
        </w:rPr>
        <w:t>sin(x) &gt;= 0.</w:t>
      </w:r>
      <w:r>
        <w:rPr>
          <w:rFonts w:cs="Times New Roman"/>
          <w:lang w:val="en-US"/>
        </w:rPr>
        <w:t xml:space="preserve"> </w:t>
      </w:r>
      <w:r w:rsidRPr="00EE0C92">
        <w:rPr>
          <w:rFonts w:cs="Times New Roman"/>
          <w:lang w:val="en-US"/>
        </w:rPr>
        <w:t>Кроме того, так как sin(x) &lt;= 1, то</w:t>
      </w:r>
      <w:r>
        <w:rPr>
          <w:rFonts w:cs="Times New Roman"/>
          <w:lang w:val="en-US"/>
        </w:rPr>
        <w:t xml:space="preserve"> </w:t>
      </w:r>
      <w:r w:rsidRPr="00EE0C92">
        <w:rPr>
          <w:rFonts w:cs="Times New Roman"/>
          <w:lang w:val="en-US"/>
        </w:rPr>
        <w:t>x^2 = 5sin(x) &lt;= 5,</w:t>
      </w:r>
      <w:r>
        <w:rPr>
          <w:rFonts w:cs="Times New Roman"/>
          <w:lang w:val="en-US"/>
        </w:rPr>
        <w:t xml:space="preserve"> </w:t>
      </w:r>
      <w:r w:rsidRPr="00EE0C92">
        <w:rPr>
          <w:rFonts w:cs="Times New Roman"/>
          <w:lang w:val="en-US"/>
        </w:rPr>
        <w:t>следовательно,</w:t>
      </w:r>
      <w:r>
        <w:rPr>
          <w:rFonts w:cs="Times New Roman"/>
          <w:lang w:val="en-US"/>
        </w:rPr>
        <w:t xml:space="preserve"> </w:t>
      </w:r>
      <w:r w:rsidRPr="00EE0C92">
        <w:rPr>
          <w:rFonts w:cs="Times New Roman"/>
          <w:lang w:val="en-US"/>
        </w:rPr>
        <w:t>|x| &lt;= √5.</w:t>
      </w:r>
    </w:p>
    <w:p w14:paraId="5D5931FF" w14:textId="77777777" w:rsidR="00EE0C92" w:rsidRPr="00EE0C92" w:rsidRDefault="00EE0C92" w:rsidP="00EE0C92">
      <w:pPr>
        <w:pStyle w:val="Textbody"/>
        <w:ind w:firstLine="0"/>
        <w:rPr>
          <w:rFonts w:cs="Times New Roman"/>
          <w:lang w:val="en-US"/>
        </w:rPr>
      </w:pPr>
      <w:r w:rsidRPr="00EE0C92">
        <w:rPr>
          <w:rFonts w:cs="Times New Roman"/>
          <w:lang w:val="en-US"/>
        </w:rPr>
        <w:t>Значит, все корни могут находиться только на отрезке [-√5; √5].</w:t>
      </w:r>
    </w:p>
    <w:p w14:paraId="0A4C8A95" w14:textId="00720A59" w:rsidR="00EE0C92" w:rsidRPr="00EE0C92" w:rsidRDefault="00EE0C92" w:rsidP="00EE0C92">
      <w:pPr>
        <w:pStyle w:val="Textbody"/>
        <w:ind w:firstLine="708"/>
        <w:rPr>
          <w:rFonts w:cs="Times New Roman"/>
          <w:lang w:val="en-US"/>
        </w:rPr>
      </w:pPr>
      <w:r w:rsidRPr="00EE0C92">
        <w:rPr>
          <w:rFonts w:cs="Times New Roman"/>
          <w:lang w:val="en-US"/>
        </w:rPr>
        <w:t>Так как при x &lt; 0 в рассматриваемой области sin(x) &lt; 0, равенство x^2 = 5sin(x) невозможно, поэтому корни следует искать только при x &gt;= 0, то есть на отрезке [0; √5].</w:t>
      </w:r>
    </w:p>
    <w:p w14:paraId="0F868D8E" w14:textId="77777777" w:rsidR="00EE0C92" w:rsidRDefault="00EE0C92" w:rsidP="00EE0C92">
      <w:pPr>
        <w:pStyle w:val="Textbody"/>
        <w:rPr>
          <w:rFonts w:cs="Times New Roman"/>
          <w:lang w:val="en-US"/>
        </w:rPr>
      </w:pPr>
      <w:r w:rsidRPr="00EE0C92">
        <w:rPr>
          <w:rFonts w:cs="Times New Roman"/>
          <w:lang w:val="en-US"/>
        </w:rPr>
        <w:t>Очевидно, что при x = 0:</w:t>
      </w:r>
    </w:p>
    <w:p w14:paraId="1BEFAC09" w14:textId="43D77A1A" w:rsidR="00EE0C92" w:rsidRPr="00EE0C92" w:rsidRDefault="00EE0C92" w:rsidP="00EE0C92">
      <w:pPr>
        <w:pStyle w:val="Textbody"/>
        <w:rPr>
          <w:rFonts w:cs="Times New Roman"/>
          <w:lang w:val="en-US"/>
        </w:rPr>
      </w:pPr>
      <w:r w:rsidRPr="00EE0C92">
        <w:rPr>
          <w:rFonts w:cs="Times New Roman"/>
          <w:lang w:val="en-US"/>
        </w:rPr>
        <w:t>f(0) = 0^2 - 5sin(0) = 0,</w:t>
      </w:r>
      <w:r>
        <w:rPr>
          <w:rFonts w:cs="Times New Roman"/>
          <w:lang w:val="en-US"/>
        </w:rPr>
        <w:t xml:space="preserve"> </w:t>
      </w:r>
      <w:r w:rsidRPr="00EE0C92">
        <w:rPr>
          <w:rFonts w:cs="Times New Roman"/>
          <w:lang w:val="en-US"/>
        </w:rPr>
        <w:t>следовательно, x = 0 является корнем уравнения.</w:t>
      </w:r>
    </w:p>
    <w:p w14:paraId="54A7A43E" w14:textId="77777777" w:rsidR="00EE0C92" w:rsidRPr="00EE0C92" w:rsidRDefault="00EE0C92" w:rsidP="00EE0C92">
      <w:pPr>
        <w:pStyle w:val="Textbody"/>
        <w:rPr>
          <w:rFonts w:cs="Times New Roman"/>
          <w:lang w:val="en-US"/>
        </w:rPr>
      </w:pPr>
    </w:p>
    <w:p w14:paraId="55C6BBB6" w14:textId="3C741C60" w:rsidR="00EE0C92" w:rsidRPr="00EE0C92" w:rsidRDefault="00EE0C92" w:rsidP="00EE0C92">
      <w:pPr>
        <w:pStyle w:val="Textbody"/>
        <w:rPr>
          <w:rFonts w:cs="Times New Roman"/>
          <w:lang w:val="en-US"/>
        </w:rPr>
      </w:pPr>
      <w:r w:rsidRPr="00EE0C92">
        <w:rPr>
          <w:rFonts w:cs="Times New Roman"/>
          <w:lang w:val="en-US"/>
        </w:rPr>
        <w:t>Локализуем второй корень.</w:t>
      </w:r>
    </w:p>
    <w:p w14:paraId="05148C0F" w14:textId="4D715C0D" w:rsidR="00EE0C92" w:rsidRPr="00EE0C92" w:rsidRDefault="00EE0C92" w:rsidP="00EE0C92">
      <w:pPr>
        <w:pStyle w:val="Textbody"/>
        <w:rPr>
          <w:rFonts w:cs="Times New Roman"/>
          <w:lang w:val="en-US"/>
        </w:rPr>
      </w:pPr>
      <w:r w:rsidRPr="00EE0C92">
        <w:rPr>
          <w:rFonts w:cs="Times New Roman"/>
          <w:lang w:val="en-US"/>
        </w:rPr>
        <w:t>При x = 2:</w:t>
      </w:r>
    </w:p>
    <w:p w14:paraId="41450B95" w14:textId="10E53C03" w:rsidR="00EE0C92" w:rsidRPr="00EE0C92" w:rsidRDefault="00EE0C92" w:rsidP="00EE0C92">
      <w:pPr>
        <w:pStyle w:val="Textbody"/>
        <w:rPr>
          <w:rFonts w:cs="Times New Roman"/>
          <w:lang w:val="en-US"/>
        </w:rPr>
      </w:pPr>
      <w:r w:rsidRPr="00EE0C92">
        <w:rPr>
          <w:rFonts w:cs="Times New Roman"/>
          <w:lang w:val="en-US"/>
        </w:rPr>
        <w:t>f(2) = 2^2 - 5sin(2) = 4 - 5sin(2) ≈ 4 - 4.546 = -0.546 &lt; 0</w:t>
      </w:r>
    </w:p>
    <w:p w14:paraId="1F5D6ABD" w14:textId="453BF809" w:rsidR="00EE0C92" w:rsidRPr="00EE0C92" w:rsidRDefault="00EE0C92" w:rsidP="00EE0C92">
      <w:pPr>
        <w:pStyle w:val="Textbody"/>
        <w:rPr>
          <w:rFonts w:cs="Times New Roman"/>
          <w:lang w:val="en-US"/>
        </w:rPr>
      </w:pPr>
      <w:r w:rsidRPr="00EE0C92">
        <w:rPr>
          <w:rFonts w:cs="Times New Roman"/>
          <w:lang w:val="en-US"/>
        </w:rPr>
        <w:t>При x = √5:</w:t>
      </w:r>
    </w:p>
    <w:p w14:paraId="7BF94E52" w14:textId="30201F3C" w:rsidR="00EE0C92" w:rsidRPr="00EE0C92" w:rsidRDefault="00EE0C92" w:rsidP="00EE0C92">
      <w:pPr>
        <w:pStyle w:val="Textbody"/>
        <w:rPr>
          <w:rFonts w:cs="Times New Roman"/>
          <w:lang w:val="en-US"/>
        </w:rPr>
      </w:pPr>
      <w:r w:rsidRPr="00EE0C92">
        <w:rPr>
          <w:rFonts w:cs="Times New Roman"/>
          <w:lang w:val="en-US"/>
        </w:rPr>
        <w:t>f(√5) = (√5)^2 - 5sin(√5) = 5 - 5sin(√5) &gt; 0,</w:t>
      </w:r>
      <w:r>
        <w:rPr>
          <w:rFonts w:cs="Times New Roman"/>
          <w:lang w:val="en-US"/>
        </w:rPr>
        <w:t xml:space="preserve"> </w:t>
      </w:r>
      <w:r w:rsidRPr="00EE0C92">
        <w:rPr>
          <w:rFonts w:cs="Times New Roman"/>
          <w:lang w:val="en-US"/>
        </w:rPr>
        <w:t>так как sin(√5) &lt; 1.</w:t>
      </w:r>
    </w:p>
    <w:p w14:paraId="263EA59D" w14:textId="77777777" w:rsidR="00EE0C92" w:rsidRPr="00EE0C92" w:rsidRDefault="00EE0C92" w:rsidP="00EE0C92">
      <w:pPr>
        <w:pStyle w:val="Textbody"/>
        <w:rPr>
          <w:rFonts w:cs="Times New Roman"/>
          <w:lang w:val="en-US"/>
        </w:rPr>
      </w:pPr>
    </w:p>
    <w:p w14:paraId="3C4776D8" w14:textId="50B5156A" w:rsidR="00EE0C92" w:rsidRPr="00EE0C92" w:rsidRDefault="00EE0C92" w:rsidP="00EE0C92">
      <w:pPr>
        <w:pStyle w:val="Textbody"/>
        <w:rPr>
          <w:rFonts w:cs="Times New Roman"/>
          <w:lang w:val="en-US"/>
        </w:rPr>
      </w:pPr>
      <w:r w:rsidRPr="00EE0C92">
        <w:rPr>
          <w:rFonts w:cs="Times New Roman"/>
          <w:lang w:val="en-US"/>
        </w:rPr>
        <w:lastRenderedPageBreak/>
        <w:t>Следовательно, на отрезке [2; √5] функция меняет знак, а значит, по теореме Больцано–Коши на этом отрезке существует корень.</w:t>
      </w:r>
    </w:p>
    <w:p w14:paraId="70AE21AF" w14:textId="77777777" w:rsidR="00EE0C92" w:rsidRDefault="00EE0C92" w:rsidP="00EE0C92">
      <w:pPr>
        <w:pStyle w:val="Textbody"/>
        <w:rPr>
          <w:rFonts w:cs="Times New Roman"/>
          <w:lang w:val="en-US"/>
        </w:rPr>
      </w:pPr>
      <w:r w:rsidRPr="00EE0C92">
        <w:rPr>
          <w:rFonts w:cs="Times New Roman"/>
          <w:lang w:val="en-US"/>
        </w:rPr>
        <w:t xml:space="preserve">Для метода бисекции будет взят отрезок [2; 2.5]. </w:t>
      </w:r>
    </w:p>
    <w:p w14:paraId="0A2F56DD" w14:textId="1EFD059F" w:rsidR="00F02E2A" w:rsidRPr="00EE0C92" w:rsidRDefault="00EE0C92" w:rsidP="00EE0C92">
      <w:pPr>
        <w:pStyle w:val="Textbody"/>
        <w:rPr>
          <w:lang w:val="en-US"/>
        </w:rPr>
      </w:pPr>
      <w:r w:rsidRPr="00EE0C92">
        <w:rPr>
          <w:rFonts w:cs="Times New Roman"/>
          <w:lang w:val="en-US"/>
        </w:rPr>
        <w:t>Приведённые рассуждения подтверждаются графически (см. рис. 1).</w:t>
      </w:r>
    </w:p>
    <w:p w14:paraId="1F6DBCEF" w14:textId="553FE678" w:rsidR="004F1B1B" w:rsidRDefault="008D2C05" w:rsidP="004F1B1B">
      <w:pPr>
        <w:pStyle w:val="Textbody"/>
        <w:spacing w:line="240" w:lineRule="auto"/>
        <w:ind w:firstLine="0"/>
        <w:jc w:val="center"/>
        <w:rPr>
          <w:lang w:val="en-US"/>
        </w:rPr>
      </w:pPr>
      <w:r>
        <w:pict w14:anchorId="696BE9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5" type="#_x0000_t75" style="width:379pt;height:245.2pt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7" o:title=""/>
          </v:shape>
        </w:pict>
      </w:r>
    </w:p>
    <w:p w14:paraId="6C59F644" w14:textId="0435CCC3" w:rsidR="004F1B1B" w:rsidRPr="00EE0C92" w:rsidRDefault="004F1B1B" w:rsidP="00EE0C92">
      <w:pPr>
        <w:pStyle w:val="Textbody"/>
        <w:ind w:firstLine="0"/>
        <w:jc w:val="center"/>
        <w:rPr>
          <w:i/>
          <w:iCs/>
          <w:sz w:val="24"/>
          <w:szCs w:val="24"/>
          <w:lang w:val="en-US"/>
        </w:rPr>
      </w:pPr>
      <w:r w:rsidRPr="004F1B1B">
        <w:rPr>
          <w:i/>
          <w:iCs/>
          <w:sz w:val="24"/>
          <w:szCs w:val="24"/>
        </w:rPr>
        <w:t xml:space="preserve">Рис. 1 – График </w:t>
      </w:r>
      <w:r w:rsidR="00453058">
        <w:rPr>
          <w:i/>
          <w:iCs/>
          <w:sz w:val="24"/>
          <w:szCs w:val="24"/>
          <w:lang w:val="en-US"/>
        </w:rPr>
        <w:t>f(x)</w:t>
      </w:r>
    </w:p>
    <w:p w14:paraId="2646FBDC" w14:textId="77777777" w:rsidR="00453058" w:rsidRPr="00453058" w:rsidRDefault="00453058" w:rsidP="004F1B1B">
      <w:pPr>
        <w:pStyle w:val="Textbody"/>
        <w:ind w:firstLine="0"/>
        <w:rPr>
          <w:lang w:val="en-US"/>
        </w:rPr>
      </w:pPr>
    </w:p>
    <w:p w14:paraId="56E5EBCE" w14:textId="77777777" w:rsidR="00EE0C92" w:rsidRPr="00A1307B" w:rsidRDefault="00EE0C92" w:rsidP="00EE0C92">
      <w:pPr>
        <w:pStyle w:val="Textbody"/>
        <w:rPr>
          <w:rFonts w:cs="Times New Roman"/>
          <w:b/>
          <w:bCs/>
          <w:sz w:val="32"/>
          <w:szCs w:val="32"/>
        </w:rPr>
      </w:pPr>
      <w:r w:rsidRPr="00A1307B">
        <w:rPr>
          <w:rFonts w:cs="Times New Roman"/>
          <w:b/>
          <w:bCs/>
          <w:sz w:val="32"/>
          <w:szCs w:val="32"/>
        </w:rPr>
        <w:t>Разработка программы.</w:t>
      </w:r>
    </w:p>
    <w:p w14:paraId="4D942EC1" w14:textId="77777777" w:rsidR="00EE0C92" w:rsidRPr="00EE0C92" w:rsidRDefault="00EE0C92" w:rsidP="00EE0C92">
      <w:pPr>
        <w:pStyle w:val="Textbody"/>
        <w:rPr>
          <w:rFonts w:cs="Times New Roman"/>
        </w:rPr>
      </w:pPr>
    </w:p>
    <w:p w14:paraId="4C604308" w14:textId="14687EF1" w:rsidR="00EE0C92" w:rsidRPr="00B320B2" w:rsidRDefault="00EE0C92" w:rsidP="00B320B2">
      <w:pPr>
        <w:pStyle w:val="Textbody"/>
        <w:rPr>
          <w:rFonts w:cs="Times New Roman"/>
          <w:lang w:val="en-US"/>
        </w:rPr>
      </w:pPr>
      <w:r w:rsidRPr="00EE0C92">
        <w:rPr>
          <w:rFonts w:cs="Times New Roman"/>
        </w:rPr>
        <w:t>Программа, реализующая метод бисекции, была написана на языке программирования C++.</w:t>
      </w:r>
    </w:p>
    <w:p w14:paraId="09655B97" w14:textId="495C6B6D" w:rsidR="00EE0C92" w:rsidRPr="00EE0C92" w:rsidRDefault="00EE0C92" w:rsidP="00EE0C92">
      <w:pPr>
        <w:pStyle w:val="Textbody"/>
        <w:rPr>
          <w:rFonts w:cs="Times New Roman"/>
          <w:lang w:val="en-US"/>
        </w:rPr>
      </w:pPr>
      <w:r w:rsidRPr="00EE0C92">
        <w:rPr>
          <w:rFonts w:cs="Times New Roman"/>
        </w:rPr>
        <w:t>Была написана функция double F(double x) для вычисления значения функции f(x):</w:t>
      </w:r>
    </w:p>
    <w:p w14:paraId="10776B5A" w14:textId="79F01E5B" w:rsidR="00EE0C92" w:rsidRPr="00B320B2" w:rsidRDefault="00EE0C92" w:rsidP="00EE0C92">
      <w:pPr>
        <w:pStyle w:val="Textbody"/>
        <w:rPr>
          <w:rFonts w:cs="Times New Roman"/>
          <w:i/>
          <w:iCs/>
          <w:lang w:val="en-US"/>
        </w:rPr>
      </w:pPr>
      <w:r w:rsidRPr="00B320B2">
        <w:rPr>
          <w:rFonts w:cs="Times New Roman"/>
          <w:i/>
          <w:iCs/>
        </w:rPr>
        <w:t>double F(double x) {</w:t>
      </w:r>
    </w:p>
    <w:p w14:paraId="505E17B6" w14:textId="49D52CDA" w:rsidR="00EE0C92" w:rsidRPr="00B320B2" w:rsidRDefault="00EE0C92" w:rsidP="00EE0C92">
      <w:pPr>
        <w:pStyle w:val="Textbody"/>
        <w:rPr>
          <w:rFonts w:cs="Times New Roman"/>
          <w:i/>
          <w:iCs/>
          <w:lang w:val="en-US"/>
        </w:rPr>
      </w:pPr>
      <w:r w:rsidRPr="00B320B2">
        <w:rPr>
          <w:rFonts w:cs="Times New Roman"/>
          <w:i/>
          <w:iCs/>
        </w:rPr>
        <w:t xml:space="preserve">    return x * x - 5.0 * sin(x);</w:t>
      </w:r>
    </w:p>
    <w:p w14:paraId="2A1119F5" w14:textId="79921FF7" w:rsidR="00EE0C92" w:rsidRPr="00EE0C92" w:rsidRDefault="00EE0C92" w:rsidP="00EE0C92">
      <w:pPr>
        <w:pStyle w:val="Textbody"/>
        <w:rPr>
          <w:rFonts w:cs="Times New Roman"/>
          <w:lang w:val="en-US"/>
        </w:rPr>
      </w:pPr>
      <w:r w:rsidRPr="00B320B2">
        <w:rPr>
          <w:rFonts w:cs="Times New Roman"/>
          <w:i/>
          <w:iCs/>
        </w:rPr>
        <w:t>}</w:t>
      </w:r>
    </w:p>
    <w:p w14:paraId="24594DB0" w14:textId="459F2958" w:rsidR="00EE0C92" w:rsidRPr="00A43BE0" w:rsidRDefault="00EE0C92" w:rsidP="00B320B2">
      <w:pPr>
        <w:pStyle w:val="Textbody"/>
        <w:rPr>
          <w:rFonts w:cs="Times New Roman"/>
          <w:lang w:val="en-US"/>
        </w:rPr>
      </w:pPr>
      <w:r w:rsidRPr="00EE0C92">
        <w:rPr>
          <w:rFonts w:cs="Times New Roman"/>
        </w:rPr>
        <w:t xml:space="preserve">Функция </w:t>
      </w:r>
      <w:r w:rsidRPr="00EE0C92">
        <w:rPr>
          <w:rFonts w:cs="Times New Roman"/>
          <w:i/>
          <w:iCs/>
        </w:rPr>
        <w:t>double bisect(double left, double right, double eps,</w:t>
      </w:r>
      <w:r w:rsidR="008D2C05">
        <w:rPr>
          <w:rFonts w:cs="Times New Roman"/>
          <w:i/>
          <w:iCs/>
          <w:lang w:val="en-US"/>
        </w:rPr>
        <w:t xml:space="preserve"> double delta,</w:t>
      </w:r>
      <w:r w:rsidRPr="00EE0C92">
        <w:rPr>
          <w:rFonts w:cs="Times New Roman"/>
          <w:i/>
          <w:iCs/>
        </w:rPr>
        <w:t xml:space="preserve"> int &amp;N)</w:t>
      </w:r>
      <w:r>
        <w:rPr>
          <w:rFonts w:cs="Times New Roman"/>
          <w:lang w:val="en-US"/>
        </w:rPr>
        <w:t xml:space="preserve"> </w:t>
      </w:r>
      <w:r w:rsidRPr="00EE0C92">
        <w:rPr>
          <w:rFonts w:cs="Times New Roman"/>
        </w:rPr>
        <w:t xml:space="preserve">реализует метод бисекции, последовательно сокращая отрезок, на котором </w:t>
      </w:r>
      <w:r w:rsidRPr="00EE0C92">
        <w:rPr>
          <w:rFonts w:cs="Times New Roman"/>
        </w:rPr>
        <w:lastRenderedPageBreak/>
        <w:t>расположен корень, до тех пор, пока длина отрезка [left, right] не станет меньше 2|eps|.</w:t>
      </w:r>
    </w:p>
    <w:p w14:paraId="11061C27" w14:textId="03F23BF3" w:rsidR="00EE0C92" w:rsidRPr="00EE0C92" w:rsidRDefault="00B320B2" w:rsidP="00B320B2">
      <w:pPr>
        <w:pStyle w:val="Textbody"/>
        <w:ind w:firstLine="0"/>
        <w:rPr>
          <w:rFonts w:cs="Times New Roman"/>
        </w:rPr>
      </w:pPr>
      <w:r>
        <w:rPr>
          <w:rFonts w:cs="Times New Roman"/>
        </w:rPr>
        <w:t>Аргументы</w:t>
      </w:r>
      <w:r w:rsidR="00EE0C92" w:rsidRPr="00EE0C92">
        <w:rPr>
          <w:rFonts w:cs="Times New Roman"/>
        </w:rPr>
        <w:t>:</w:t>
      </w:r>
    </w:p>
    <w:p w14:paraId="3272B506" w14:textId="61732DB6" w:rsidR="00EE0C92" w:rsidRPr="00EE0C92" w:rsidRDefault="00EE0C92" w:rsidP="00EE0C92">
      <w:pPr>
        <w:pStyle w:val="Textbody"/>
        <w:rPr>
          <w:rFonts w:cs="Times New Roman"/>
        </w:rPr>
      </w:pPr>
      <w:r w:rsidRPr="00B320B2">
        <w:rPr>
          <w:rFonts w:cs="Times New Roman"/>
          <w:i/>
          <w:iCs/>
        </w:rPr>
        <w:t>left</w:t>
      </w:r>
      <w:r w:rsidRPr="00EE0C92">
        <w:rPr>
          <w:rFonts w:cs="Times New Roman"/>
        </w:rPr>
        <w:t xml:space="preserve">, </w:t>
      </w:r>
      <w:r w:rsidRPr="00B320B2">
        <w:rPr>
          <w:rFonts w:cs="Times New Roman"/>
          <w:i/>
          <w:iCs/>
        </w:rPr>
        <w:t>right</w:t>
      </w:r>
      <w:r w:rsidRPr="00EE0C92">
        <w:rPr>
          <w:rFonts w:cs="Times New Roman"/>
        </w:rPr>
        <w:t xml:space="preserve"> </w:t>
      </w:r>
      <w:r w:rsidR="008D2C05">
        <w:rPr>
          <w:rFonts w:cs="Times New Roman"/>
        </w:rPr>
        <w:t>–</w:t>
      </w:r>
      <w:r w:rsidRPr="00EE0C92">
        <w:rPr>
          <w:rFonts w:cs="Times New Roman"/>
        </w:rPr>
        <w:t xml:space="preserve"> границы отрезка, на котором локализован корень;</w:t>
      </w:r>
    </w:p>
    <w:p w14:paraId="75976B23" w14:textId="0F813897" w:rsidR="00EE0C92" w:rsidRDefault="00EE0C92" w:rsidP="00EE0C92">
      <w:pPr>
        <w:pStyle w:val="Textbody"/>
        <w:rPr>
          <w:rFonts w:cs="Times New Roman"/>
          <w:lang w:val="en-US"/>
        </w:rPr>
      </w:pPr>
      <w:r w:rsidRPr="00B320B2">
        <w:rPr>
          <w:rFonts w:cs="Times New Roman"/>
          <w:i/>
          <w:iCs/>
        </w:rPr>
        <w:t>eps</w:t>
      </w:r>
      <w:r w:rsidRPr="00EE0C92">
        <w:rPr>
          <w:rFonts w:cs="Times New Roman"/>
        </w:rPr>
        <w:t xml:space="preserve"> </w:t>
      </w:r>
      <w:r w:rsidR="008D2C05">
        <w:rPr>
          <w:rFonts w:cs="Times New Roman"/>
        </w:rPr>
        <w:t>–</w:t>
      </w:r>
      <w:r w:rsidRPr="00EE0C92">
        <w:rPr>
          <w:rFonts w:cs="Times New Roman"/>
        </w:rPr>
        <w:t xml:space="preserve"> точность вычисления корня;</w:t>
      </w:r>
    </w:p>
    <w:p w14:paraId="11955F7F" w14:textId="0E681F3F" w:rsidR="008D2C05" w:rsidRPr="008D2C05" w:rsidRDefault="008D2C05" w:rsidP="00EE0C92">
      <w:pPr>
        <w:pStyle w:val="Textbody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delta </w:t>
      </w:r>
      <w:r>
        <w:rPr>
          <w:rFonts w:cs="Times New Roman" w:hint="eastAsia"/>
          <w:lang w:val="en-US"/>
        </w:rPr>
        <w:t>–</w:t>
      </w:r>
      <w:r>
        <w:rPr>
          <w:rFonts w:cs="Times New Roman"/>
          <w:lang w:val="en-US"/>
        </w:rPr>
        <w:t xml:space="preserve"> </w:t>
      </w:r>
      <w:r>
        <w:rPr>
          <w:rFonts w:cs="Times New Roman"/>
        </w:rPr>
        <w:t>точность округления функции для симуляции погрешности</w:t>
      </w:r>
      <w:r>
        <w:rPr>
          <w:rFonts w:cs="Times New Roman"/>
          <w:lang w:val="en-US"/>
        </w:rPr>
        <w:t>;</w:t>
      </w:r>
    </w:p>
    <w:p w14:paraId="4CF61440" w14:textId="0C29A090" w:rsidR="00EE0C92" w:rsidRPr="00EE0C92" w:rsidRDefault="00EE0C92" w:rsidP="00EE0C92">
      <w:pPr>
        <w:pStyle w:val="Textbody"/>
        <w:rPr>
          <w:rFonts w:cs="Times New Roman"/>
        </w:rPr>
      </w:pPr>
      <w:r w:rsidRPr="00B320B2">
        <w:rPr>
          <w:rFonts w:cs="Times New Roman"/>
          <w:i/>
          <w:iCs/>
        </w:rPr>
        <w:t>N</w:t>
      </w:r>
      <w:r w:rsidRPr="00EE0C92">
        <w:rPr>
          <w:rFonts w:cs="Times New Roman"/>
        </w:rPr>
        <w:t xml:space="preserve"> </w:t>
      </w:r>
      <w:r w:rsidR="008D2C05">
        <w:rPr>
          <w:rFonts w:cs="Times New Roman"/>
        </w:rPr>
        <w:t>–</w:t>
      </w:r>
      <w:r w:rsidRPr="00EE0C92">
        <w:rPr>
          <w:rFonts w:cs="Times New Roman"/>
        </w:rPr>
        <w:t xml:space="preserve"> переменная, в которую записывается количество выполненных итераций.</w:t>
      </w:r>
    </w:p>
    <w:p w14:paraId="1773C2E1" w14:textId="77777777" w:rsidR="00EE0C92" w:rsidRPr="00EE0C92" w:rsidRDefault="00EE0C92" w:rsidP="00EE0C92">
      <w:pPr>
        <w:pStyle w:val="Textbody"/>
        <w:rPr>
          <w:rFonts w:cs="Times New Roman"/>
        </w:rPr>
      </w:pPr>
    </w:p>
    <w:p w14:paraId="7E24D2D0" w14:textId="10F6DD99" w:rsidR="00EE0C92" w:rsidRPr="00EE0C92" w:rsidRDefault="00EE0C92" w:rsidP="00B320B2">
      <w:pPr>
        <w:pStyle w:val="Textbody"/>
        <w:rPr>
          <w:rFonts w:cs="Times New Roman"/>
        </w:rPr>
      </w:pPr>
      <w:r w:rsidRPr="00EE0C92">
        <w:rPr>
          <w:rFonts w:cs="Times New Roman"/>
        </w:rPr>
        <w:t xml:space="preserve">Также была реализована функция </w:t>
      </w:r>
      <w:r w:rsidRPr="00B320B2">
        <w:rPr>
          <w:rFonts w:cs="Times New Roman"/>
          <w:i/>
          <w:iCs/>
        </w:rPr>
        <w:t>double Round(double x, double delta)</w:t>
      </w:r>
      <w:r w:rsidRPr="00EE0C92">
        <w:rPr>
          <w:rFonts w:cs="Times New Roman"/>
        </w:rPr>
        <w:t xml:space="preserve">, возвращающая значение x, округлённое с точностью </w:t>
      </w:r>
      <w:r w:rsidRPr="00B320B2">
        <w:rPr>
          <w:rFonts w:cs="Times New Roman"/>
          <w:i/>
          <w:iCs/>
        </w:rPr>
        <w:t>delta</w:t>
      </w:r>
      <w:r w:rsidRPr="00EE0C92">
        <w:rPr>
          <w:rFonts w:cs="Times New Roman"/>
        </w:rPr>
        <w:t>.</w:t>
      </w:r>
    </w:p>
    <w:p w14:paraId="65B8625B" w14:textId="2044F850" w:rsidR="00EE0C92" w:rsidRPr="00EE0C92" w:rsidRDefault="00B320B2" w:rsidP="00B320B2">
      <w:pPr>
        <w:pStyle w:val="Textbody"/>
        <w:ind w:firstLine="0"/>
        <w:rPr>
          <w:rFonts w:cs="Times New Roman"/>
        </w:rPr>
      </w:pPr>
      <w:r>
        <w:rPr>
          <w:rFonts w:cs="Times New Roman"/>
        </w:rPr>
        <w:t>Аргументы</w:t>
      </w:r>
      <w:r w:rsidR="00EE0C92" w:rsidRPr="00EE0C92">
        <w:rPr>
          <w:rFonts w:cs="Times New Roman"/>
        </w:rPr>
        <w:t>:</w:t>
      </w:r>
    </w:p>
    <w:p w14:paraId="6DA2335E" w14:textId="3592BB12" w:rsidR="00EE0C92" w:rsidRPr="00EE0C92" w:rsidRDefault="00EE0C92" w:rsidP="00EE0C92">
      <w:pPr>
        <w:pStyle w:val="Textbody"/>
        <w:rPr>
          <w:rFonts w:cs="Times New Roman"/>
        </w:rPr>
      </w:pPr>
      <w:r w:rsidRPr="00B320B2">
        <w:rPr>
          <w:rFonts w:cs="Times New Roman"/>
          <w:i/>
          <w:iCs/>
        </w:rPr>
        <w:t>x</w:t>
      </w:r>
      <w:r w:rsidRPr="00EE0C92">
        <w:rPr>
          <w:rFonts w:cs="Times New Roman"/>
        </w:rPr>
        <w:t xml:space="preserve"> </w:t>
      </w:r>
      <w:r w:rsidR="008D2C05">
        <w:rPr>
          <w:rFonts w:cs="Times New Roman"/>
        </w:rPr>
        <w:t>–</w:t>
      </w:r>
      <w:r w:rsidRPr="00EE0C92">
        <w:rPr>
          <w:rFonts w:cs="Times New Roman"/>
        </w:rPr>
        <w:t xml:space="preserve"> значение для округления;</w:t>
      </w:r>
    </w:p>
    <w:p w14:paraId="02999616" w14:textId="28E0FD7F" w:rsidR="00EE0C92" w:rsidRPr="00EE0C92" w:rsidRDefault="00EE0C92" w:rsidP="00EE0C92">
      <w:pPr>
        <w:pStyle w:val="Textbody"/>
        <w:rPr>
          <w:rFonts w:cs="Times New Roman"/>
        </w:rPr>
      </w:pPr>
      <w:r w:rsidRPr="00B320B2">
        <w:rPr>
          <w:rFonts w:cs="Times New Roman"/>
          <w:i/>
          <w:iCs/>
        </w:rPr>
        <w:t>delta</w:t>
      </w:r>
      <w:r w:rsidRPr="00EE0C92">
        <w:rPr>
          <w:rFonts w:cs="Times New Roman"/>
        </w:rPr>
        <w:t xml:space="preserve"> </w:t>
      </w:r>
      <w:r w:rsidR="008D2C05">
        <w:rPr>
          <w:rFonts w:cs="Times New Roman"/>
        </w:rPr>
        <w:t>–</w:t>
      </w:r>
      <w:r w:rsidRPr="00EE0C92">
        <w:rPr>
          <w:rFonts w:cs="Times New Roman"/>
        </w:rPr>
        <w:t xml:space="preserve"> точность округления.</w:t>
      </w:r>
    </w:p>
    <w:p w14:paraId="591F840F" w14:textId="77777777" w:rsidR="00EE0C92" w:rsidRPr="007843DC" w:rsidRDefault="00EE0C92" w:rsidP="00EE0C92">
      <w:pPr>
        <w:pStyle w:val="Textbody"/>
        <w:rPr>
          <w:rFonts w:cs="Times New Roman"/>
        </w:rPr>
      </w:pPr>
    </w:p>
    <w:p w14:paraId="6BEC2579" w14:textId="3D23F226" w:rsidR="00EE0C92" w:rsidRPr="00A0549B" w:rsidRDefault="007843DC" w:rsidP="00EE0C92">
      <w:pPr>
        <w:pStyle w:val="Textbody"/>
        <w:rPr>
          <w:rFonts w:cs="Times New Roman"/>
          <w:lang w:val="en-US"/>
        </w:rPr>
      </w:pPr>
      <w:r w:rsidRPr="007843DC">
        <w:rPr>
          <w:rFonts w:cs="Times New Roman"/>
        </w:rPr>
        <w:t>Для исследования чувствительности метода к ошибкам в исходных данных в программе выполнялось округление значений функции перед их использованием в вычислениях.</w:t>
      </w:r>
    </w:p>
    <w:p w14:paraId="6D6C9A36" w14:textId="77777777" w:rsidR="00EE0C92" w:rsidRDefault="00EE0C92" w:rsidP="00EE0C92">
      <w:pPr>
        <w:pStyle w:val="Textbody"/>
        <w:ind w:firstLine="0"/>
        <w:rPr>
          <w:rFonts w:cs="Times New Roman"/>
          <w:lang w:val="en-US"/>
        </w:rPr>
      </w:pPr>
      <w:r w:rsidRPr="00EE0C92">
        <w:rPr>
          <w:rFonts w:cs="Times New Roman"/>
        </w:rPr>
        <w:t>Разработанный программный код приведён в приложении А.</w:t>
      </w:r>
    </w:p>
    <w:p w14:paraId="0AD9CC37" w14:textId="77777777" w:rsidR="00A43BE0" w:rsidRDefault="00A43BE0" w:rsidP="00EE0C92">
      <w:pPr>
        <w:pStyle w:val="Textbody"/>
        <w:ind w:firstLine="0"/>
        <w:rPr>
          <w:rFonts w:cs="Times New Roman"/>
          <w:lang w:val="en-US"/>
        </w:rPr>
      </w:pPr>
    </w:p>
    <w:p w14:paraId="11E95582" w14:textId="1BDED123" w:rsidR="00A43BE0" w:rsidRDefault="00A43BE0" w:rsidP="00EE0C92">
      <w:pPr>
        <w:pStyle w:val="Textbody"/>
        <w:ind w:firstLine="0"/>
        <w:rPr>
          <w:rFonts w:cs="Times New Roman"/>
          <w:b/>
          <w:bCs/>
          <w:sz w:val="32"/>
          <w:szCs w:val="32"/>
        </w:rPr>
      </w:pPr>
      <w:r w:rsidRPr="00A43BE0">
        <w:rPr>
          <w:rFonts w:cs="Times New Roman"/>
          <w:b/>
          <w:bCs/>
          <w:lang w:val="en-US"/>
        </w:rPr>
        <w:tab/>
      </w:r>
      <w:r w:rsidRPr="00A43BE0">
        <w:rPr>
          <w:rFonts w:cs="Times New Roman"/>
          <w:b/>
          <w:bCs/>
          <w:sz w:val="32"/>
          <w:szCs w:val="32"/>
        </w:rPr>
        <w:t>Исследование зависимости числа итераций от точности вычислений.</w:t>
      </w:r>
    </w:p>
    <w:p w14:paraId="5F39AF0C" w14:textId="77777777" w:rsidR="00A43BE0" w:rsidRPr="00A43BE0" w:rsidRDefault="00A43BE0" w:rsidP="00A43BE0">
      <w:pPr>
        <w:pStyle w:val="Textbody"/>
        <w:rPr>
          <w:rFonts w:cs="Times New Roman"/>
        </w:rPr>
      </w:pPr>
      <w:r w:rsidRPr="00A43BE0">
        <w:rPr>
          <w:rFonts w:cs="Times New Roman"/>
        </w:rPr>
        <w:t>Для подсчёта числа итераций в функции bisect использовался счётчик количества итераций. При каждой итерации значение счётчика увеличивалось на 1.</w:t>
      </w:r>
    </w:p>
    <w:p w14:paraId="42FD5512" w14:textId="77777777" w:rsidR="00A43BE0" w:rsidRPr="00A43BE0" w:rsidRDefault="00A43BE0" w:rsidP="00A43BE0">
      <w:pPr>
        <w:pStyle w:val="Textbody"/>
        <w:rPr>
          <w:rFonts w:cs="Times New Roman"/>
        </w:rPr>
      </w:pPr>
    </w:p>
    <w:p w14:paraId="7F21220B" w14:textId="3692F61F" w:rsidR="00A43BE0" w:rsidRPr="00A42FAC" w:rsidRDefault="00A43BE0" w:rsidP="00A43BE0">
      <w:pPr>
        <w:pStyle w:val="Textbody"/>
        <w:rPr>
          <w:rFonts w:cs="Times New Roman"/>
        </w:rPr>
      </w:pPr>
      <w:r w:rsidRPr="00A43BE0">
        <w:rPr>
          <w:rFonts w:cs="Times New Roman"/>
        </w:rPr>
        <w:lastRenderedPageBreak/>
        <w:t>Ниже приведен</w:t>
      </w:r>
      <w:r w:rsidR="00A42FAC">
        <w:rPr>
          <w:rFonts w:cs="Times New Roman"/>
        </w:rPr>
        <w:t xml:space="preserve"> график </w:t>
      </w:r>
      <w:r w:rsidRPr="00A43BE0">
        <w:rPr>
          <w:rFonts w:cs="Times New Roman"/>
        </w:rPr>
        <w:t xml:space="preserve">теоретической и практической зависимости числа итераций от </w:t>
      </w:r>
      <w:r w:rsidRPr="00A43BE0">
        <w:rPr>
          <w:rFonts w:cs="Times New Roman"/>
          <w:i/>
          <w:iCs/>
          <w:lang w:val="en-US"/>
        </w:rPr>
        <w:t>e</w:t>
      </w:r>
      <w:r w:rsidRPr="00A43BE0">
        <w:rPr>
          <w:rFonts w:cs="Times New Roman"/>
          <w:i/>
          <w:iCs/>
        </w:rPr>
        <w:t>ps</w:t>
      </w:r>
      <w:r w:rsidRPr="00A43BE0">
        <w:rPr>
          <w:rFonts w:cs="Times New Roman"/>
        </w:rPr>
        <w:t xml:space="preserve"> по формуле</w:t>
      </w:r>
      <w:r w:rsidR="00A42FAC">
        <w:rPr>
          <w:rFonts w:cs="Times New Roman"/>
          <w:lang w:val="en-US"/>
        </w:rPr>
        <w:t xml:space="preserve"> </w:t>
      </w:r>
      <w:r w:rsidR="008D2C05">
        <w:pict w14:anchorId="63306E28">
          <v:shape id="_x0000_i1026" type="#_x0000_t75" style="width:96.45pt;height:21.05pt;visibility:visible;mso-wrap-style:square;mso-wrap-distance-left:9pt;mso-wrap-distance-top:0;mso-wrap-distance-right:9pt;mso-wrap-distance-bottom:0;mso-position-horizontal-relative:text;mso-position-vertical-relative:text">
            <v:imagedata r:id="rId8" o:title="" croptop="14748f" cropbottom="14627f" cropright="-456f"/>
          </v:shape>
        </w:pict>
      </w:r>
      <w:r w:rsidR="00A42FAC">
        <w:rPr>
          <w:lang w:val="en-US"/>
        </w:rPr>
        <w:t xml:space="preserve"> (</w:t>
      </w:r>
      <w:r w:rsidR="00A42FAC">
        <w:t>см. рис. 2</w:t>
      </w:r>
      <w:r w:rsidR="00A42FAC">
        <w:rPr>
          <w:lang w:val="en-US"/>
        </w:rPr>
        <w:t>)</w:t>
      </w:r>
      <w:r w:rsidR="00A42FAC">
        <w:t>.</w:t>
      </w:r>
    </w:p>
    <w:p w14:paraId="66D0A66E" w14:textId="023BC99C" w:rsidR="00A43BE0" w:rsidRPr="00D162E5" w:rsidRDefault="008D2C05" w:rsidP="00D162E5">
      <w:pPr>
        <w:pStyle w:val="Textbody"/>
        <w:ind w:firstLine="0"/>
        <w:jc w:val="center"/>
        <w:rPr>
          <w:rFonts w:cs="Times New Roman"/>
          <w:lang w:val="en-US"/>
        </w:rPr>
      </w:pPr>
      <w:r>
        <w:pict w14:anchorId="3EF8C1C1">
          <v:shape id="_x0000_i1027" type="#_x0000_t75" style="width:362.7pt;height:243.85pt;mso-position-horizontal-relative:text;mso-position-vertical-relative:text">
            <v:imagedata r:id="rId9" o:title="iterations_plot"/>
          </v:shape>
        </w:pict>
      </w:r>
    </w:p>
    <w:p w14:paraId="6D8DAA04" w14:textId="237D3788" w:rsidR="00A43BE0" w:rsidRPr="00A43BE0" w:rsidRDefault="00A43BE0" w:rsidP="00A43BE0">
      <w:pPr>
        <w:pStyle w:val="Textbody"/>
        <w:jc w:val="center"/>
        <w:rPr>
          <w:rFonts w:cs="Times New Roman"/>
          <w:i/>
          <w:iCs/>
        </w:rPr>
      </w:pPr>
      <w:r w:rsidRPr="00A43BE0">
        <w:rPr>
          <w:rFonts w:cs="Times New Roman"/>
          <w:i/>
          <w:iCs/>
          <w:sz w:val="24"/>
          <w:szCs w:val="24"/>
        </w:rPr>
        <w:t>Рис</w:t>
      </w:r>
      <w:r w:rsidR="00365564">
        <w:rPr>
          <w:rFonts w:cs="Times New Roman"/>
          <w:i/>
          <w:iCs/>
          <w:sz w:val="24"/>
          <w:szCs w:val="24"/>
          <w:lang w:val="en-US"/>
        </w:rPr>
        <w:t>.</w:t>
      </w:r>
      <w:r w:rsidRPr="00A43BE0">
        <w:rPr>
          <w:rFonts w:cs="Times New Roman"/>
          <w:i/>
          <w:iCs/>
          <w:sz w:val="24"/>
          <w:szCs w:val="24"/>
        </w:rPr>
        <w:t xml:space="preserve"> 2 – Зависимость числа итераций от </w:t>
      </w:r>
      <w:r>
        <w:rPr>
          <w:rFonts w:cs="Times New Roman"/>
          <w:i/>
          <w:iCs/>
          <w:sz w:val="24"/>
          <w:szCs w:val="24"/>
          <w:lang w:val="en-US"/>
        </w:rPr>
        <w:t>e</w:t>
      </w:r>
      <w:r w:rsidRPr="00A43BE0">
        <w:rPr>
          <w:rFonts w:cs="Times New Roman"/>
          <w:i/>
          <w:iCs/>
          <w:sz w:val="24"/>
          <w:szCs w:val="24"/>
        </w:rPr>
        <w:t>ps</w:t>
      </w:r>
    </w:p>
    <w:p w14:paraId="6EC05668" w14:textId="77777777" w:rsidR="00A43BE0" w:rsidRPr="00A43BE0" w:rsidRDefault="00A43BE0" w:rsidP="00A43BE0">
      <w:pPr>
        <w:pStyle w:val="Textbody"/>
        <w:rPr>
          <w:rFonts w:cs="Times New Roman"/>
        </w:rPr>
      </w:pPr>
    </w:p>
    <w:p w14:paraId="6CD5402F" w14:textId="63BFD6D4" w:rsidR="00A43BE0" w:rsidRDefault="00A43BE0" w:rsidP="00A43BE0">
      <w:pPr>
        <w:pStyle w:val="Textbody"/>
        <w:ind w:firstLine="0"/>
        <w:rPr>
          <w:rFonts w:cs="Times New Roman"/>
          <w:lang w:val="en-US"/>
        </w:rPr>
      </w:pPr>
      <w:r w:rsidRPr="00A43BE0">
        <w:rPr>
          <w:rFonts w:cs="Times New Roman"/>
        </w:rPr>
        <w:t>Из графика видно, что полученное на практике значение близко к теоретической оценке количества итераций.</w:t>
      </w:r>
    </w:p>
    <w:p w14:paraId="5FC3F5ED" w14:textId="00AC4CDD" w:rsidR="00D162E5" w:rsidRDefault="00D162E5" w:rsidP="00A43BE0">
      <w:pPr>
        <w:pStyle w:val="Textbody"/>
        <w:ind w:firstLine="0"/>
        <w:rPr>
          <w:rFonts w:cs="Times New Roman"/>
          <w:b/>
          <w:bCs/>
        </w:rPr>
      </w:pPr>
      <w:r>
        <w:rPr>
          <w:rFonts w:cs="Times New Roman"/>
          <w:lang w:val="en-US"/>
        </w:rPr>
        <w:tab/>
      </w:r>
      <w:r w:rsidRPr="00A1307B">
        <w:rPr>
          <w:rFonts w:cs="Times New Roman"/>
          <w:b/>
          <w:bCs/>
          <w:sz w:val="32"/>
          <w:szCs w:val="32"/>
        </w:rPr>
        <w:t>Тестирование.</w:t>
      </w:r>
    </w:p>
    <w:p w14:paraId="627E9782" w14:textId="60BC7312" w:rsidR="00A1307B" w:rsidRPr="00A1307B" w:rsidRDefault="00A1307B" w:rsidP="00A43BE0">
      <w:pPr>
        <w:pStyle w:val="Textbody"/>
        <w:ind w:firstLine="0"/>
        <w:rPr>
          <w:rFonts w:cs="Times New Roman"/>
        </w:rPr>
      </w:pPr>
      <w:r>
        <w:rPr>
          <w:rFonts w:cs="Times New Roman"/>
        </w:rPr>
        <w:t>Результаты работы программы для различных значений эпсилон приведены в таблице 1.</w:t>
      </w:r>
    </w:p>
    <w:p w14:paraId="6382ECD9" w14:textId="6E48245D" w:rsidR="00D162E5" w:rsidRPr="00A1307B" w:rsidRDefault="00A1307B" w:rsidP="00A1307B">
      <w:pPr>
        <w:pStyle w:val="Textbody"/>
        <w:spacing w:line="240" w:lineRule="auto"/>
        <w:ind w:firstLine="0"/>
        <w:rPr>
          <w:rFonts w:cs="Times New Roman"/>
        </w:rPr>
      </w:pPr>
      <w:r>
        <w:rPr>
          <w:rFonts w:cs="Times New Roman"/>
        </w:rPr>
        <w:t>Таблица 1 – Результаты тестирования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01"/>
        <w:gridCol w:w="3302"/>
      </w:tblGrid>
      <w:tr w:rsidR="00D162E5" w14:paraId="0B040AE5" w14:textId="77777777" w:rsidTr="00A1307B">
        <w:tc>
          <w:tcPr>
            <w:tcW w:w="3301" w:type="dxa"/>
          </w:tcPr>
          <w:p w14:paraId="2589F546" w14:textId="6B8E14DD" w:rsidR="00D162E5" w:rsidRDefault="00D162E5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 xml:space="preserve">Точность вычислений </w:t>
            </w:r>
            <w:r>
              <w:rPr>
                <w:rFonts w:cs="Times New Roman"/>
                <w:lang w:val="en-US"/>
              </w:rPr>
              <w:t>eps</w:t>
            </w:r>
          </w:p>
        </w:tc>
        <w:tc>
          <w:tcPr>
            <w:tcW w:w="3302" w:type="dxa"/>
          </w:tcPr>
          <w:p w14:paraId="0763641B" w14:textId="4CB7CE04" w:rsidR="00D162E5" w:rsidRDefault="00D162E5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Результат</w:t>
            </w:r>
          </w:p>
        </w:tc>
      </w:tr>
      <w:tr w:rsidR="00D162E5" w14:paraId="41AC32F8" w14:textId="77777777" w:rsidTr="00A1307B">
        <w:tc>
          <w:tcPr>
            <w:tcW w:w="3301" w:type="dxa"/>
          </w:tcPr>
          <w:p w14:paraId="3522B7AD" w14:textId="42F08544" w:rsidR="00D162E5" w:rsidRDefault="00D162E5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0.1</w:t>
            </w:r>
          </w:p>
        </w:tc>
        <w:tc>
          <w:tcPr>
            <w:tcW w:w="3302" w:type="dxa"/>
          </w:tcPr>
          <w:p w14:paraId="1C1A8D52" w14:textId="188477AB" w:rsidR="00D162E5" w:rsidRDefault="00332FDC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2.125</w:t>
            </w:r>
          </w:p>
        </w:tc>
      </w:tr>
      <w:tr w:rsidR="00D162E5" w14:paraId="2E9CF3FB" w14:textId="77777777" w:rsidTr="00A1307B">
        <w:tc>
          <w:tcPr>
            <w:tcW w:w="3301" w:type="dxa"/>
          </w:tcPr>
          <w:p w14:paraId="062C2612" w14:textId="772EB7D4" w:rsidR="00D162E5" w:rsidRDefault="00D162E5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0.01</w:t>
            </w:r>
          </w:p>
        </w:tc>
        <w:tc>
          <w:tcPr>
            <w:tcW w:w="3302" w:type="dxa"/>
          </w:tcPr>
          <w:p w14:paraId="01DDA203" w14:textId="7108CEF6" w:rsidR="00D162E5" w:rsidRDefault="00332FDC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2.078125</w:t>
            </w:r>
          </w:p>
        </w:tc>
      </w:tr>
      <w:tr w:rsidR="00D162E5" w14:paraId="313FC285" w14:textId="77777777" w:rsidTr="00A1307B">
        <w:tc>
          <w:tcPr>
            <w:tcW w:w="3301" w:type="dxa"/>
          </w:tcPr>
          <w:p w14:paraId="5648A213" w14:textId="57EA84A9" w:rsidR="00D162E5" w:rsidRDefault="00D162E5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0.001</w:t>
            </w:r>
          </w:p>
        </w:tc>
        <w:tc>
          <w:tcPr>
            <w:tcW w:w="3302" w:type="dxa"/>
          </w:tcPr>
          <w:p w14:paraId="04905CAB" w14:textId="6A413699" w:rsidR="00D162E5" w:rsidRDefault="00332FDC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2.083984</w:t>
            </w:r>
          </w:p>
        </w:tc>
      </w:tr>
      <w:tr w:rsidR="00D162E5" w14:paraId="15971900" w14:textId="77777777" w:rsidTr="00A1307B">
        <w:tc>
          <w:tcPr>
            <w:tcW w:w="3301" w:type="dxa"/>
          </w:tcPr>
          <w:p w14:paraId="76163D35" w14:textId="6D7402BF" w:rsidR="00D162E5" w:rsidRDefault="00D162E5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0.0001</w:t>
            </w:r>
          </w:p>
        </w:tc>
        <w:tc>
          <w:tcPr>
            <w:tcW w:w="3302" w:type="dxa"/>
          </w:tcPr>
          <w:p w14:paraId="31D6B97F" w14:textId="1D6E4707" w:rsidR="00D162E5" w:rsidRDefault="00332FDC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2.085815</w:t>
            </w:r>
          </w:p>
        </w:tc>
      </w:tr>
      <w:tr w:rsidR="00D162E5" w14:paraId="0A235DD7" w14:textId="77777777" w:rsidTr="00A1307B">
        <w:tc>
          <w:tcPr>
            <w:tcW w:w="3301" w:type="dxa"/>
          </w:tcPr>
          <w:p w14:paraId="60A6E300" w14:textId="106CEAAE" w:rsidR="00D162E5" w:rsidRDefault="00D162E5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0.00001</w:t>
            </w:r>
          </w:p>
        </w:tc>
        <w:tc>
          <w:tcPr>
            <w:tcW w:w="3302" w:type="dxa"/>
          </w:tcPr>
          <w:p w14:paraId="4D2E73F5" w14:textId="3FBFA18A" w:rsidR="00D162E5" w:rsidRDefault="00332FDC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2.085922</w:t>
            </w:r>
          </w:p>
        </w:tc>
      </w:tr>
      <w:tr w:rsidR="00365564" w14:paraId="242D49AF" w14:textId="77777777" w:rsidTr="00A1307B">
        <w:tc>
          <w:tcPr>
            <w:tcW w:w="3301" w:type="dxa"/>
          </w:tcPr>
          <w:p w14:paraId="039499CF" w14:textId="71AF87D4" w:rsidR="00365564" w:rsidRDefault="00365564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0.000001</w:t>
            </w:r>
          </w:p>
        </w:tc>
        <w:tc>
          <w:tcPr>
            <w:tcW w:w="3302" w:type="dxa"/>
          </w:tcPr>
          <w:p w14:paraId="76DD55B0" w14:textId="0F077CEE" w:rsidR="00365564" w:rsidRDefault="00365564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2.</w:t>
            </w:r>
            <w:r>
              <w:rPr>
                <w:rFonts w:cs="Times New Roman" w:hint="eastAsia"/>
                <w:lang w:val="en-US"/>
              </w:rPr>
              <w:t>085936</w:t>
            </w:r>
          </w:p>
        </w:tc>
      </w:tr>
    </w:tbl>
    <w:p w14:paraId="35D8835B" w14:textId="0B4B5184" w:rsidR="00D162E5" w:rsidRDefault="00D162E5" w:rsidP="00A43BE0">
      <w:pPr>
        <w:pStyle w:val="Textbody"/>
        <w:ind w:firstLine="0"/>
        <w:rPr>
          <w:rFonts w:cs="Times New Roman"/>
          <w:b/>
          <w:bCs/>
          <w:lang w:val="en-US"/>
        </w:rPr>
      </w:pPr>
    </w:p>
    <w:p w14:paraId="02673374" w14:textId="77777777" w:rsidR="008D2C05" w:rsidRPr="008D2C05" w:rsidRDefault="008D2C05" w:rsidP="00A43BE0">
      <w:pPr>
        <w:pStyle w:val="Textbody"/>
        <w:ind w:firstLine="0"/>
        <w:rPr>
          <w:rFonts w:cs="Times New Roman"/>
          <w:b/>
          <w:bCs/>
          <w:lang w:val="en-US"/>
        </w:rPr>
      </w:pPr>
    </w:p>
    <w:p w14:paraId="2A487804" w14:textId="77777777" w:rsidR="00B97BB8" w:rsidRDefault="005B0589" w:rsidP="00B97BB8">
      <w:pPr>
        <w:pStyle w:val="Textbody"/>
        <w:ind w:firstLine="0"/>
        <w:rPr>
          <w:rFonts w:cs="Times New Roman"/>
          <w:b/>
          <w:bCs/>
        </w:rPr>
      </w:pPr>
      <w:r>
        <w:rPr>
          <w:rFonts w:cs="Times New Roman"/>
          <w:b/>
          <w:bCs/>
        </w:rPr>
        <w:tab/>
      </w:r>
      <w:r w:rsidRPr="00A1307B">
        <w:rPr>
          <w:rFonts w:cs="Times New Roman"/>
          <w:b/>
          <w:bCs/>
          <w:sz w:val="32"/>
          <w:szCs w:val="32"/>
        </w:rPr>
        <w:t>Чувствительность метода к ошибкам в исходных данных.</w:t>
      </w:r>
    </w:p>
    <w:p w14:paraId="0F582C07" w14:textId="45CED183" w:rsidR="00B97BB8" w:rsidRPr="00B97BB8" w:rsidRDefault="00B97BB8" w:rsidP="00B97BB8">
      <w:pPr>
        <w:pStyle w:val="Textbody"/>
        <w:ind w:firstLine="708"/>
        <w:rPr>
          <w:rFonts w:cs="Times New Roman"/>
          <w:b/>
          <w:bCs/>
        </w:rPr>
      </w:pPr>
      <w:r w:rsidRPr="00B97BB8">
        <w:rPr>
          <w:rFonts w:cs="Times New Roman"/>
          <w:lang w:val="en-US"/>
        </w:rPr>
        <w:t xml:space="preserve">Для исследования чувствительности метода бисекции к ошибкам в исходных данных в программу была добавлена функция Round(x, delta), выполняющая округление значений функции F(x) с точностью delta. </w:t>
      </w:r>
    </w:p>
    <w:p w14:paraId="532D4EAA" w14:textId="4FE2AFF8" w:rsidR="00B97BB8" w:rsidRPr="00B97BB8" w:rsidRDefault="00B97BB8" w:rsidP="00B97BB8">
      <w:pPr>
        <w:pStyle w:val="Textbody"/>
        <w:ind w:firstLine="708"/>
        <w:rPr>
          <w:rFonts w:cs="Times New Roman"/>
          <w:b/>
          <w:bCs/>
        </w:rPr>
      </w:pPr>
      <w:r w:rsidRPr="00B97BB8">
        <w:rPr>
          <w:rFonts w:cs="Times New Roman"/>
          <w:lang w:val="en-US"/>
        </w:rPr>
        <w:t>Далее для каждого значения eps метод бисекции запускался при разных значениях delta</w:t>
      </w:r>
      <w:r>
        <w:rPr>
          <w:rFonts w:cs="Times New Roman"/>
        </w:rPr>
        <w:t>,</w:t>
      </w:r>
      <w:r w:rsidRPr="00B97BB8">
        <w:rPr>
          <w:rFonts w:hint="eastAsia"/>
        </w:rPr>
        <w:t xml:space="preserve"> </w:t>
      </w:r>
      <w:r w:rsidRPr="00B97BB8">
        <w:rPr>
          <w:rFonts w:cs="Times New Roman"/>
          <w:lang w:val="en-US"/>
        </w:rPr>
        <w:t xml:space="preserve">чтобы установить чувствительность метода к исходным данным. Результаты вычислений представлены </w:t>
      </w:r>
      <w:r>
        <w:rPr>
          <w:rFonts w:cs="Times New Roman"/>
        </w:rPr>
        <w:t>на графике (рис. 3).</w:t>
      </w:r>
    </w:p>
    <w:p w14:paraId="48A1FDB2" w14:textId="3590DA24" w:rsidR="00A43BE0" w:rsidRDefault="008D2C05" w:rsidP="00365564">
      <w:pPr>
        <w:pStyle w:val="Textbody"/>
        <w:ind w:firstLine="0"/>
        <w:jc w:val="center"/>
        <w:rPr>
          <w:lang w:val="en-US"/>
        </w:rPr>
      </w:pPr>
      <w:r>
        <w:pict w14:anchorId="7B81E0E2">
          <v:shape id="_x0000_i1028" type="#_x0000_t75" style="width:399.4pt;height:235.7pt;mso-position-horizontal-relative:text;mso-position-vertical-relative:text">
            <v:imagedata r:id="rId10" o:title="delta_plot"/>
          </v:shape>
        </w:pict>
      </w:r>
    </w:p>
    <w:p w14:paraId="1221EE93" w14:textId="691660A5" w:rsidR="00365564" w:rsidRDefault="00365564" w:rsidP="00365564">
      <w:pPr>
        <w:pStyle w:val="Textbody"/>
        <w:ind w:firstLine="0"/>
        <w:jc w:val="center"/>
        <w:rPr>
          <w:rFonts w:cs="Times New Roman"/>
          <w:i/>
          <w:iCs/>
          <w:sz w:val="24"/>
          <w:szCs w:val="24"/>
        </w:rPr>
      </w:pPr>
      <w:r w:rsidRPr="00365564">
        <w:rPr>
          <w:rFonts w:cs="Times New Roman"/>
          <w:i/>
          <w:iCs/>
          <w:sz w:val="24"/>
          <w:szCs w:val="24"/>
          <w:lang w:val="en-US"/>
        </w:rPr>
        <w:t xml:space="preserve">Рис. </w:t>
      </w:r>
      <w:r>
        <w:rPr>
          <w:rFonts w:cs="Times New Roman"/>
          <w:i/>
          <w:iCs/>
          <w:sz w:val="24"/>
          <w:szCs w:val="24"/>
          <w:lang w:val="en-US"/>
        </w:rPr>
        <w:t>3</w:t>
      </w:r>
      <w:r w:rsidRPr="00365564">
        <w:rPr>
          <w:rFonts w:cs="Times New Roman"/>
          <w:i/>
          <w:iCs/>
          <w:sz w:val="24"/>
          <w:szCs w:val="24"/>
          <w:lang w:val="en-US"/>
        </w:rPr>
        <w:t xml:space="preserve"> – Зависимость </w:t>
      </w:r>
      <w:r>
        <w:rPr>
          <w:rFonts w:cs="Times New Roman"/>
          <w:i/>
          <w:iCs/>
          <w:sz w:val="24"/>
          <w:szCs w:val="24"/>
        </w:rPr>
        <w:t>результата</w:t>
      </w:r>
      <w:r w:rsidRPr="00365564">
        <w:rPr>
          <w:rFonts w:cs="Times New Roman"/>
          <w:i/>
          <w:iCs/>
          <w:sz w:val="24"/>
          <w:szCs w:val="24"/>
          <w:lang w:val="en-US"/>
        </w:rPr>
        <w:t xml:space="preserve"> </w:t>
      </w:r>
      <w:r>
        <w:rPr>
          <w:rFonts w:cs="Times New Roman"/>
          <w:i/>
          <w:iCs/>
          <w:sz w:val="24"/>
          <w:szCs w:val="24"/>
        </w:rPr>
        <w:t xml:space="preserve">вычисления от </w:t>
      </w:r>
      <w:r>
        <w:rPr>
          <w:rFonts w:cs="Times New Roman"/>
          <w:i/>
          <w:iCs/>
          <w:sz w:val="24"/>
          <w:szCs w:val="24"/>
          <w:lang w:val="en-US"/>
        </w:rPr>
        <w:t>delta</w:t>
      </w:r>
    </w:p>
    <w:p w14:paraId="5F47BD4D" w14:textId="67484BB2" w:rsidR="00B97BB8" w:rsidRDefault="00B97BB8" w:rsidP="00B97BB8">
      <w:pPr>
        <w:pStyle w:val="Textbody"/>
        <w:ind w:firstLine="0"/>
        <w:rPr>
          <w:rFonts w:cs="Times New Roman"/>
          <w:lang w:val="en-US"/>
        </w:rPr>
      </w:pPr>
      <w:r>
        <w:rPr>
          <w:rFonts w:cs="Times New Roman"/>
        </w:rPr>
        <w:t xml:space="preserve">Результат вычислений практически не изменяется при различных </w:t>
      </w:r>
      <w:r>
        <w:rPr>
          <w:rFonts w:cs="Times New Roman"/>
          <w:lang w:val="en-US"/>
        </w:rPr>
        <w:t xml:space="preserve">delta, </w:t>
      </w:r>
      <w:r>
        <w:rPr>
          <w:rFonts w:cs="Times New Roman"/>
        </w:rPr>
        <w:t>что свидетельствует об устойчивости метода к ошибкам во входных данных.</w:t>
      </w:r>
    </w:p>
    <w:p w14:paraId="1D871DB7" w14:textId="77777777" w:rsidR="008D2C05" w:rsidRPr="008D2C05" w:rsidRDefault="008D2C05" w:rsidP="00B97BB8">
      <w:pPr>
        <w:pStyle w:val="Textbody"/>
        <w:ind w:firstLine="0"/>
        <w:rPr>
          <w:rFonts w:cs="Times New Roman"/>
          <w:lang w:val="en-US"/>
        </w:rPr>
      </w:pPr>
    </w:p>
    <w:p w14:paraId="2EF31845" w14:textId="77777777" w:rsidR="00F02E2A" w:rsidRDefault="00000000" w:rsidP="00A1307B">
      <w:pPr>
        <w:pStyle w:val="2"/>
      </w:pPr>
      <w:r>
        <w:rPr>
          <w:sz w:val="32"/>
          <w:szCs w:val="32"/>
        </w:rPr>
        <w:t>Вывод.</w:t>
      </w:r>
    </w:p>
    <w:p w14:paraId="005739ED" w14:textId="2789F7C0" w:rsidR="00B97BB8" w:rsidRPr="00B97BB8" w:rsidRDefault="00B97BB8" w:rsidP="00B97BB8">
      <w:pPr>
        <w:pStyle w:val="aff"/>
        <w:spacing w:line="360" w:lineRule="auto"/>
        <w:ind w:firstLine="708"/>
        <w:rPr>
          <w:sz w:val="28"/>
          <w:szCs w:val="28"/>
        </w:rPr>
      </w:pPr>
      <w:r w:rsidRPr="00B97BB8">
        <w:rPr>
          <w:sz w:val="28"/>
          <w:szCs w:val="28"/>
        </w:rPr>
        <w:t>В ходе работы был изучен и реализован метод бисекции для численного решения нелинейного уравнения</w:t>
      </w:r>
      <w:r w:rsidR="00624794">
        <w:rPr>
          <w:sz w:val="28"/>
          <w:szCs w:val="28"/>
        </w:rPr>
        <w:t xml:space="preserve"> с заданной точностью</w:t>
      </w:r>
      <w:r>
        <w:rPr>
          <w:sz w:val="28"/>
          <w:szCs w:val="28"/>
        </w:rPr>
        <w:t xml:space="preserve">. </w:t>
      </w:r>
      <w:r w:rsidR="00624794">
        <w:rPr>
          <w:sz w:val="28"/>
          <w:szCs w:val="28"/>
        </w:rPr>
        <w:t>Исследована зависимость числа операций от точности вычислений, и проведено исследование чувствительности метода к</w:t>
      </w:r>
      <w:r w:rsidRPr="00B97BB8">
        <w:rPr>
          <w:sz w:val="28"/>
          <w:szCs w:val="28"/>
        </w:rPr>
        <w:t xml:space="preserve"> ошиб</w:t>
      </w:r>
      <w:r w:rsidR="00624794">
        <w:rPr>
          <w:sz w:val="28"/>
          <w:szCs w:val="28"/>
        </w:rPr>
        <w:t>кам</w:t>
      </w:r>
      <w:r w:rsidRPr="00B97BB8">
        <w:rPr>
          <w:sz w:val="28"/>
          <w:szCs w:val="28"/>
        </w:rPr>
        <w:t xml:space="preserve"> в исходных данных</w:t>
      </w:r>
      <w:r w:rsidR="00624794">
        <w:rPr>
          <w:sz w:val="28"/>
          <w:szCs w:val="28"/>
        </w:rPr>
        <w:t>.</w:t>
      </w:r>
    </w:p>
    <w:p w14:paraId="206068D2" w14:textId="77777777" w:rsidR="00F02E2A" w:rsidRDefault="00000000">
      <w:pPr>
        <w:pStyle w:val="Standard"/>
        <w:ind w:firstLine="0"/>
      </w:pPr>
      <w:r>
        <w:lastRenderedPageBreak/>
        <w:br w:type="page"/>
      </w:r>
    </w:p>
    <w:p w14:paraId="2DA1F437" w14:textId="57C0FE42" w:rsidR="00F02E2A" w:rsidRPr="00B320B2" w:rsidRDefault="00000000">
      <w:pPr>
        <w:pStyle w:val="1"/>
        <w:numPr>
          <w:ilvl w:val="0"/>
          <w:numId w:val="0"/>
        </w:numPr>
        <w:ind w:left="709"/>
      </w:pPr>
      <w:r>
        <w:t>Приложение А</w:t>
      </w:r>
      <w:r>
        <w:br/>
      </w:r>
      <w:r w:rsidR="00B320B2">
        <w:t>ИСХОДНЫЙ КОД</w:t>
      </w:r>
    </w:p>
    <w:p w14:paraId="7277FB5C" w14:textId="3822683C" w:rsidR="00F02E2A" w:rsidRDefault="00F02E2A" w:rsidP="00B320B2">
      <w:pPr>
        <w:pStyle w:val="Standard"/>
        <w:rPr>
          <w:b/>
          <w:bCs/>
        </w:rPr>
      </w:pPr>
    </w:p>
    <w:p w14:paraId="73ECB7EF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>#include &lt;iostream&gt;</w:t>
      </w:r>
    </w:p>
    <w:p w14:paraId="5B594D39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>#include &lt;fstream&gt;</w:t>
      </w:r>
    </w:p>
    <w:p w14:paraId="0BF47839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>#include &lt;iomanip&gt;</w:t>
      </w:r>
    </w:p>
    <w:p w14:paraId="3CB4E77E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>#include &lt;cmath&gt;</w:t>
      </w:r>
    </w:p>
    <w:p w14:paraId="03219CE0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>#include &lt;cstdlib&gt;</w:t>
      </w:r>
    </w:p>
    <w:p w14:paraId="3B8BF785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</w:p>
    <w:p w14:paraId="03A3815D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>using namespace std;</w:t>
      </w:r>
    </w:p>
    <w:p w14:paraId="32A68150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</w:p>
    <w:p w14:paraId="38BB9A34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</w:p>
    <w:p w14:paraId="101782F4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</w:p>
    <w:p w14:paraId="710777BF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>double Round(double x, double delta) {</w:t>
      </w:r>
    </w:p>
    <w:p w14:paraId="4689C190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if (delta &lt;= 1E-9) {</w:t>
      </w:r>
    </w:p>
    <w:p w14:paraId="2DD38FCC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    cout &lt;&lt; "Неверное задание точности округления\n";</w:t>
      </w:r>
    </w:p>
    <w:p w14:paraId="284060D3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    exit(1);</w:t>
      </w:r>
    </w:p>
    <w:p w14:paraId="48CF3EB7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}</w:t>
      </w:r>
    </w:p>
    <w:p w14:paraId="51A5D7EF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</w:p>
    <w:p w14:paraId="6259C36A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if (x &gt; 0.0)</w:t>
      </w:r>
    </w:p>
    <w:p w14:paraId="28AAA050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    return delta * (long)((x / delta) + 0.5);</w:t>
      </w:r>
    </w:p>
    <w:p w14:paraId="34D4D8A2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else</w:t>
      </w:r>
    </w:p>
    <w:p w14:paraId="648781D6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    return delta * (long)((x / delta) - 0.5);</w:t>
      </w:r>
    </w:p>
    <w:p w14:paraId="3D8CD76B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>}</w:t>
      </w:r>
    </w:p>
    <w:p w14:paraId="5F30F431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</w:p>
    <w:p w14:paraId="7414F136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>double F(double x) {</w:t>
      </w:r>
    </w:p>
    <w:p w14:paraId="627696A8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return x * x - 5.0 * sin(x);</w:t>
      </w:r>
    </w:p>
    <w:p w14:paraId="7A7E968D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>}</w:t>
      </w:r>
    </w:p>
    <w:p w14:paraId="65629229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</w:p>
    <w:p w14:paraId="118E2150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>double F_rounded(double x, double delta) {</w:t>
      </w:r>
    </w:p>
    <w:p w14:paraId="14A0BB8E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if (delta == 0) return F(x);</w:t>
      </w:r>
    </w:p>
    <w:p w14:paraId="7547E09E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return Round(F(x), delta);</w:t>
      </w:r>
    </w:p>
    <w:p w14:paraId="618109C7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>}</w:t>
      </w:r>
    </w:p>
    <w:p w14:paraId="2E610537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</w:p>
    <w:p w14:paraId="5B11D45D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>double bisect(double left, double right, double eps, double delta, int &amp;N) {</w:t>
      </w:r>
    </w:p>
    <w:p w14:paraId="560CD544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double e = fabs(eps) * 2.0;</w:t>
      </w:r>
    </w:p>
    <w:p w14:paraId="455E779B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double fLeft = F_rounded(left, delta);</w:t>
      </w:r>
    </w:p>
    <w:p w14:paraId="541F5058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double fRight = F_rounded(right, delta);</w:t>
      </w:r>
    </w:p>
    <w:p w14:paraId="505A3468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double x = (left + right) / 2.0;</w:t>
      </w:r>
    </w:p>
    <w:p w14:paraId="2F995DF6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double y;</w:t>
      </w:r>
    </w:p>
    <w:p w14:paraId="29B67A97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</w:p>
    <w:p w14:paraId="5889ACA0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if (fLeft * fRight &gt; 0.0) {</w:t>
      </w:r>
    </w:p>
    <w:p w14:paraId="34B051B0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    cout &lt;&lt; "Неверное задание интервала\n";</w:t>
      </w:r>
    </w:p>
    <w:p w14:paraId="6B3AA56D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    exit(1);</w:t>
      </w:r>
    </w:p>
    <w:p w14:paraId="43E9344B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}</w:t>
      </w:r>
    </w:p>
    <w:p w14:paraId="6487F816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</w:p>
    <w:p w14:paraId="4F4551D6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if (eps &lt;= 0.0) {</w:t>
      </w:r>
    </w:p>
    <w:p w14:paraId="31616386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lastRenderedPageBreak/>
        <w:t xml:space="preserve">        cout &lt;&lt; "Неверное задание точности\n";</w:t>
      </w:r>
    </w:p>
    <w:p w14:paraId="0033CAEC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    exit(1);</w:t>
      </w:r>
    </w:p>
    <w:p w14:paraId="5DFC7EE6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}</w:t>
      </w:r>
    </w:p>
    <w:p w14:paraId="3A9D1C1E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</w:p>
    <w:p w14:paraId="384C759A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N = 0;</w:t>
      </w:r>
    </w:p>
    <w:p w14:paraId="68487274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</w:p>
    <w:p w14:paraId="3E5BC05B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if (fLeft == 0.0)</w:t>
      </w:r>
    </w:p>
    <w:p w14:paraId="60EF3255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    return left;</w:t>
      </w:r>
    </w:p>
    <w:p w14:paraId="536AC776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if (fRight == 0.0)</w:t>
      </w:r>
    </w:p>
    <w:p w14:paraId="4272D8E0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    return right;</w:t>
      </w:r>
    </w:p>
    <w:p w14:paraId="4AF6EF80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</w:p>
    <w:p w14:paraId="7E4EF170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while ((right - left) &gt;= e) {</w:t>
      </w:r>
    </w:p>
    <w:p w14:paraId="35916421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    x = 0.5 * (right + left);</w:t>
      </w:r>
    </w:p>
    <w:p w14:paraId="25BB0501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    y = F_rounded(x, delta);</w:t>
      </w:r>
    </w:p>
    <w:p w14:paraId="12BBC7FD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</w:p>
    <w:p w14:paraId="48F3F978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    if (y == 0.0)</w:t>
      </w:r>
    </w:p>
    <w:p w14:paraId="52B65226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        return x;</w:t>
      </w:r>
    </w:p>
    <w:p w14:paraId="377A68AD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</w:p>
    <w:p w14:paraId="6E0E8BC3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    if (y * fLeft &lt; 0.0)</w:t>
      </w:r>
    </w:p>
    <w:p w14:paraId="3F14ACA7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        right = x;</w:t>
      </w:r>
    </w:p>
    <w:p w14:paraId="17306367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    else {</w:t>
      </w:r>
    </w:p>
    <w:p w14:paraId="36622D00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        left = x;</w:t>
      </w:r>
    </w:p>
    <w:p w14:paraId="6F6536E2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        fLeft = y;</w:t>
      </w:r>
    </w:p>
    <w:p w14:paraId="18F76CCC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    }</w:t>
      </w:r>
    </w:p>
    <w:p w14:paraId="671588C7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</w:p>
    <w:p w14:paraId="402D1CC0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    N++;</w:t>
      </w:r>
    </w:p>
    <w:p w14:paraId="1DB4BF27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}</w:t>
      </w:r>
    </w:p>
    <w:p w14:paraId="3A1606FF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</w:p>
    <w:p w14:paraId="7A173794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return x;</w:t>
      </w:r>
    </w:p>
    <w:p w14:paraId="67BC2BE3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>}</w:t>
      </w:r>
    </w:p>
    <w:p w14:paraId="38EC9EDF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</w:p>
    <w:p w14:paraId="6897B111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>int main() {</w:t>
      </w:r>
    </w:p>
    <w:p w14:paraId="1E70D423" w14:textId="6F524398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ofstream out("output.txt");</w:t>
      </w:r>
    </w:p>
    <w:p w14:paraId="6986F8F6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if (!out) {</w:t>
      </w:r>
    </w:p>
    <w:p w14:paraId="7A09E2AF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    cout &lt;&lt; "Не удалось открыть файл output.txt\n";</w:t>
      </w:r>
    </w:p>
    <w:p w14:paraId="684A544D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    return 1;</w:t>
      </w:r>
    </w:p>
    <w:p w14:paraId="0690EA37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}</w:t>
      </w:r>
    </w:p>
    <w:p w14:paraId="0075E41A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</w:p>
    <w:p w14:paraId="45BC5BB0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double left = 2;</w:t>
      </w:r>
    </w:p>
    <w:p w14:paraId="66164926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double right = 2.5;</w:t>
      </w:r>
    </w:p>
    <w:p w14:paraId="000136C9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</w:p>
    <w:p w14:paraId="499F79C9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out &lt;&lt; setprecision(6);</w:t>
      </w:r>
    </w:p>
    <w:p w14:paraId="060FF9C7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</w:p>
    <w:p w14:paraId="2DEDFBE5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</w:p>
    <w:p w14:paraId="1DE5474D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double eps_values[] = {1e-1, 1e-2, 1e-3, 1e-4, 1e-5, 1e-6};</w:t>
      </w:r>
    </w:p>
    <w:p w14:paraId="7FED16E8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double delta_values[] = {1e-1, 1e-2, 1e-3, 1e-4, 1e-5, 0};</w:t>
      </w:r>
    </w:p>
    <w:p w14:paraId="4594BC7D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</w:p>
    <w:p w14:paraId="760FEB23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for (double eps : eps_values) {</w:t>
      </w:r>
    </w:p>
    <w:p w14:paraId="5BBC94D9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    int N;</w:t>
      </w:r>
    </w:p>
    <w:p w14:paraId="6CA741D7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</w:p>
    <w:p w14:paraId="6795BC5B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    for (double delta : delta_values) {</w:t>
      </w:r>
    </w:p>
    <w:p w14:paraId="7667D495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        double root = bisect(left, right, eps, delta, N);</w:t>
      </w:r>
    </w:p>
    <w:p w14:paraId="08535D0E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</w:p>
    <w:p w14:paraId="01259E8F" w14:textId="5CD1461D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        </w:t>
      </w:r>
      <w:r w:rsidR="008D2C05" w:rsidRPr="008D2C05">
        <w:rPr>
          <w:rFonts w:ascii="Courier New" w:hAnsi="Courier New" w:cs="Courier New" w:hint="eastAsia"/>
          <w:sz w:val="24"/>
          <w:szCs w:val="24"/>
        </w:rPr>
        <w:t xml:space="preserve">  out &lt;&lt; fixed &lt;&lt; "Eps: " &lt;&lt; eps &lt;&lt; " Delta: " &lt;&lt; delta &lt;&lt; " N: " &lt;&lt; N &lt;&lt; " Root: " &lt;&lt; root &lt;&lt; '\n'</w:t>
      </w:r>
      <w:r w:rsidRPr="00624794">
        <w:rPr>
          <w:rFonts w:ascii="Courier New" w:hAnsi="Courier New" w:cs="Courier New"/>
          <w:sz w:val="24"/>
          <w:szCs w:val="24"/>
        </w:rPr>
        <w:t>;</w:t>
      </w:r>
    </w:p>
    <w:p w14:paraId="1B407778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    }</w:t>
      </w:r>
    </w:p>
    <w:p w14:paraId="1333EDD2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}</w:t>
      </w:r>
    </w:p>
    <w:p w14:paraId="4A374B3F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</w:p>
    <w:p w14:paraId="464E89B0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out.close();</w:t>
      </w:r>
    </w:p>
    <w:p w14:paraId="4E050658" w14:textId="77777777" w:rsidR="00624794" w:rsidRPr="00624794" w:rsidRDefault="00624794" w:rsidP="00624794">
      <w:pPr>
        <w:pStyle w:val="Standard"/>
        <w:rPr>
          <w:rFonts w:ascii="Courier New" w:hAnsi="Courier New" w:cs="Courier New"/>
          <w:sz w:val="24"/>
          <w:szCs w:val="24"/>
        </w:rPr>
      </w:pPr>
      <w:r w:rsidRPr="00624794">
        <w:rPr>
          <w:rFonts w:ascii="Courier New" w:hAnsi="Courier New" w:cs="Courier New"/>
          <w:sz w:val="24"/>
          <w:szCs w:val="24"/>
        </w:rPr>
        <w:t xml:space="preserve">    return 0;</w:t>
      </w:r>
    </w:p>
    <w:p w14:paraId="654F8D4C" w14:textId="31D13CE7" w:rsidR="00F02E2A" w:rsidRDefault="00624794" w:rsidP="00624794">
      <w:pPr>
        <w:pStyle w:val="Standard"/>
        <w:rPr>
          <w:b/>
          <w:bCs/>
        </w:rPr>
      </w:pPr>
      <w:r w:rsidRPr="00624794">
        <w:rPr>
          <w:rFonts w:ascii="Courier New" w:hAnsi="Courier New" w:cs="Courier New"/>
          <w:sz w:val="24"/>
          <w:szCs w:val="24"/>
        </w:rPr>
        <w:t>}</w:t>
      </w:r>
    </w:p>
    <w:sectPr w:rsidR="00F02E2A">
      <w:headerReference w:type="even" r:id="rId11"/>
      <w:headerReference w:type="default" r:id="rId12"/>
      <w:headerReference w:type="first" r:id="rId13"/>
      <w:pgSz w:w="12240" w:h="15840"/>
      <w:pgMar w:top="1134" w:right="850" w:bottom="1134" w:left="1701" w:header="72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DADC7" w14:textId="77777777" w:rsidR="003E3C0E" w:rsidRDefault="003E3C0E">
      <w:pPr>
        <w:rPr>
          <w:rFonts w:hint="eastAsia"/>
        </w:rPr>
      </w:pPr>
      <w:r>
        <w:separator/>
      </w:r>
    </w:p>
  </w:endnote>
  <w:endnote w:type="continuationSeparator" w:id="0">
    <w:p w14:paraId="05782E80" w14:textId="77777777" w:rsidR="003E3C0E" w:rsidRDefault="003E3C0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Symbol">
    <w:altName w:val="Cambria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0A58E" w14:textId="77777777" w:rsidR="003E3C0E" w:rsidRDefault="003E3C0E">
      <w:pPr>
        <w:rPr>
          <w:rFonts w:hint="eastAsia"/>
        </w:rPr>
      </w:pPr>
      <w:r>
        <w:separator/>
      </w:r>
    </w:p>
  </w:footnote>
  <w:footnote w:type="continuationSeparator" w:id="0">
    <w:p w14:paraId="17AC39F4" w14:textId="77777777" w:rsidR="003E3C0E" w:rsidRDefault="003E3C0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31852" w14:textId="77777777" w:rsidR="00F02E2A" w:rsidRDefault="00F02E2A">
    <w:pPr>
      <w:rPr>
        <w:rFonts w:hint="eastAsia"/>
      </w:rPr>
    </w:pPr>
  </w:p>
  <w:p w14:paraId="3F98E811" w14:textId="77777777" w:rsidR="00F02E2A" w:rsidRDefault="00F02E2A">
    <w:pPr>
      <w:rPr>
        <w:rFonts w:hint="eastAsia"/>
      </w:rPr>
    </w:pPr>
  </w:p>
  <w:p w14:paraId="680BABB1" w14:textId="77777777" w:rsidR="00F02E2A" w:rsidRDefault="00F02E2A">
    <w:pPr>
      <w:rPr>
        <w:rFonts w:hint="eastAsia"/>
      </w:rPr>
    </w:pPr>
  </w:p>
  <w:p w14:paraId="22C68523" w14:textId="77777777" w:rsidR="00F02E2A" w:rsidRDefault="00F02E2A">
    <w:pPr>
      <w:rPr>
        <w:rFonts w:hint="eastAsia"/>
      </w:rPr>
    </w:pPr>
  </w:p>
  <w:p w14:paraId="34EE4F68" w14:textId="77777777" w:rsidR="00F02E2A" w:rsidRDefault="00F02E2A">
    <w:pPr>
      <w:pStyle w:val="Standard"/>
      <w:ind w:firstLine="0"/>
      <w:jc w:val="left"/>
      <w:rPr>
        <w:b/>
        <w:bCs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6E787" w14:textId="77777777" w:rsidR="00F02E2A" w:rsidRDefault="00F02E2A">
    <w:pPr>
      <w:pStyle w:val="af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B01DA" w14:textId="77777777" w:rsidR="00F02E2A" w:rsidRDefault="00F02E2A">
    <w:pPr>
      <w:pStyle w:val="af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01EA"/>
    <w:multiLevelType w:val="multilevel"/>
    <w:tmpl w:val="1F04407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39321A2"/>
    <w:multiLevelType w:val="multilevel"/>
    <w:tmpl w:val="327038A2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4E77656"/>
    <w:multiLevelType w:val="multilevel"/>
    <w:tmpl w:val="45A8985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66E075C"/>
    <w:multiLevelType w:val="multilevel"/>
    <w:tmpl w:val="0D4A203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B731BC6"/>
    <w:multiLevelType w:val="multilevel"/>
    <w:tmpl w:val="43825230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5" w15:restartNumberingAfterBreak="0">
    <w:nsid w:val="6C1D57A4"/>
    <w:multiLevelType w:val="hybridMultilevel"/>
    <w:tmpl w:val="F80C9F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0343126">
    <w:abstractNumId w:val="1"/>
  </w:num>
  <w:num w:numId="2" w16cid:durableId="1765564648">
    <w:abstractNumId w:val="4"/>
  </w:num>
  <w:num w:numId="3" w16cid:durableId="1833787844">
    <w:abstractNumId w:val="3"/>
  </w:num>
  <w:num w:numId="4" w16cid:durableId="790633408">
    <w:abstractNumId w:val="0"/>
  </w:num>
  <w:num w:numId="5" w16cid:durableId="709230745">
    <w:abstractNumId w:val="2"/>
  </w:num>
  <w:num w:numId="6" w16cid:durableId="1339174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TrackMoves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2E2A"/>
    <w:rsid w:val="00295ED7"/>
    <w:rsid w:val="002E5F42"/>
    <w:rsid w:val="00332FDC"/>
    <w:rsid w:val="00365564"/>
    <w:rsid w:val="003E3C0E"/>
    <w:rsid w:val="00453058"/>
    <w:rsid w:val="00465547"/>
    <w:rsid w:val="004F1B1B"/>
    <w:rsid w:val="005B0589"/>
    <w:rsid w:val="005C50D5"/>
    <w:rsid w:val="00624794"/>
    <w:rsid w:val="007843DC"/>
    <w:rsid w:val="008272B7"/>
    <w:rsid w:val="008D2C05"/>
    <w:rsid w:val="00A0549B"/>
    <w:rsid w:val="00A1307B"/>
    <w:rsid w:val="00A2060D"/>
    <w:rsid w:val="00A42FAC"/>
    <w:rsid w:val="00A43BE0"/>
    <w:rsid w:val="00B320B2"/>
    <w:rsid w:val="00B97BB8"/>
    <w:rsid w:val="00D162E5"/>
    <w:rsid w:val="00EE0C92"/>
    <w:rsid w:val="00F0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5CB93"/>
  <w15:docId w15:val="{F57D7030-4584-4422-8469-B740FA944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SimSun" w:hAnsi="Times New Roman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Liberation Serif" w:hAnsi="Liberation Serif"/>
      <w:kern w:val="2"/>
      <w:sz w:val="24"/>
      <w:szCs w:val="24"/>
      <w:lang w:eastAsia="zh-CN" w:bidi="hi-IN"/>
    </w:rPr>
  </w:style>
  <w:style w:type="paragraph" w:styleId="1">
    <w:name w:val="heading 1"/>
    <w:basedOn w:val="a0"/>
    <w:next w:val="Textbody"/>
    <w:uiPriority w:val="9"/>
    <w:qFormat/>
    <w:pPr>
      <w:numPr>
        <w:numId w:val="1"/>
      </w:numPr>
      <w:spacing w:before="0" w:after="0"/>
      <w:jc w:val="center"/>
      <w:outlineLvl w:val="0"/>
    </w:pPr>
    <w:rPr>
      <w:rFonts w:ascii="Times New Roman" w:hAnsi="Times New Roman"/>
      <w:b/>
      <w:bCs/>
      <w:caps/>
    </w:rPr>
  </w:style>
  <w:style w:type="paragraph" w:styleId="2">
    <w:name w:val="heading 2"/>
    <w:basedOn w:val="a0"/>
    <w:next w:val="Textbody"/>
    <w:uiPriority w:val="9"/>
    <w:unhideWhenUsed/>
    <w:qFormat/>
    <w:pPr>
      <w:numPr>
        <w:ilvl w:val="1"/>
        <w:numId w:val="1"/>
      </w:numPr>
      <w:spacing w:before="0" w:after="0"/>
      <w:ind w:firstLine="709"/>
      <w:outlineLvl w:val="1"/>
    </w:pPr>
    <w:rPr>
      <w:rFonts w:ascii="Times New Roman" w:hAnsi="Times New Roman"/>
      <w:b/>
      <w:bCs/>
    </w:rPr>
  </w:style>
  <w:style w:type="paragraph" w:styleId="3">
    <w:name w:val="heading 3"/>
    <w:basedOn w:val="a0"/>
    <w:next w:val="Textbody"/>
    <w:uiPriority w:val="9"/>
    <w:semiHidden/>
    <w:unhideWhenUsed/>
    <w:qFormat/>
    <w:pPr>
      <w:numPr>
        <w:ilvl w:val="2"/>
        <w:numId w:val="1"/>
      </w:numPr>
      <w:spacing w:before="0" w:after="0"/>
      <w:ind w:firstLine="709"/>
      <w:outlineLvl w:val="2"/>
    </w:pPr>
    <w:rPr>
      <w:rFonts w:ascii="Times New Roman" w:hAnsi="Times New Roman"/>
      <w:b/>
      <w:bCs/>
      <w:i/>
      <w:i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line number"/>
    <w:basedOn w:val="a1"/>
    <w:semiHidden/>
  </w:style>
  <w:style w:type="character" w:styleId="a5">
    <w:name w:val="Hyperlink"/>
    <w:rPr>
      <w:color w:val="0000FF"/>
      <w:u w:val="single"/>
    </w:rPr>
  </w:style>
  <w:style w:type="character" w:customStyle="1" w:styleId="WW8Num3z0">
    <w:name w:val="WW8Num3z0"/>
    <w:qFormat/>
    <w:rPr>
      <w:rFonts w:ascii="Symbol" w:hAnsi="Symbol"/>
      <w:color w:val="000000"/>
    </w:rPr>
  </w:style>
  <w:style w:type="character" w:customStyle="1" w:styleId="WW8Num4z0">
    <w:name w:val="WW8Num4z0"/>
    <w:qFormat/>
    <w:rPr>
      <w:rFonts w:ascii="Symbol" w:hAnsi="Symbol"/>
      <w:color w:val="000000"/>
    </w:rPr>
  </w:style>
  <w:style w:type="character" w:customStyle="1" w:styleId="WW8Num5z0">
    <w:name w:val="WW8Num5z0"/>
    <w:qFormat/>
    <w:rPr>
      <w:rFonts w:ascii="Symbol" w:hAnsi="Symbol"/>
      <w:color w:val="000000"/>
    </w:rPr>
  </w:style>
  <w:style w:type="character" w:customStyle="1" w:styleId="WW8Num6z0">
    <w:name w:val="WW8Num6z0"/>
    <w:qFormat/>
    <w:rPr>
      <w:rFonts w:ascii="Symbol" w:hAnsi="Symbol"/>
      <w:color w:val="000000"/>
    </w:rPr>
  </w:style>
  <w:style w:type="character" w:customStyle="1" w:styleId="WW8Num7z0">
    <w:name w:val="WW8Num7z0"/>
    <w:qFormat/>
    <w:rPr>
      <w:rFonts w:ascii="Symbol" w:hAnsi="Symbol"/>
      <w:color w:val="000000"/>
    </w:rPr>
  </w:style>
  <w:style w:type="character" w:customStyle="1" w:styleId="WW8Num8z0">
    <w:name w:val="WW8Num8z0"/>
    <w:qFormat/>
    <w:rPr>
      <w:rFonts w:ascii="Symbol" w:hAnsi="Symbol"/>
      <w:color w:val="000000"/>
    </w:rPr>
  </w:style>
  <w:style w:type="character" w:customStyle="1" w:styleId="WW8Num9z0">
    <w:name w:val="WW8Num9z0"/>
    <w:qFormat/>
    <w:rPr>
      <w:color w:val="000000"/>
    </w:rPr>
  </w:style>
  <w:style w:type="character" w:customStyle="1" w:styleId="WW8Num9z1">
    <w:name w:val="WW8Num9z1"/>
    <w:qFormat/>
    <w:rPr>
      <w:rFonts w:ascii="Symbol" w:hAnsi="Symbol"/>
      <w:color w:val="000000"/>
    </w:rPr>
  </w:style>
  <w:style w:type="character" w:customStyle="1" w:styleId="WW8Num1z0">
    <w:name w:val="WW8Num1z0"/>
    <w:qFormat/>
    <w:rPr>
      <w:rFonts w:ascii="Times New Roman" w:hAnsi="Times New Roman"/>
      <w:sz w:val="24"/>
      <w:szCs w:val="24"/>
    </w:rPr>
  </w:style>
  <w:style w:type="character" w:customStyle="1" w:styleId="WW8Num1z1">
    <w:name w:val="WW8Num1z1"/>
    <w:qFormat/>
  </w:style>
  <w:style w:type="character" w:customStyle="1" w:styleId="Times142">
    <w:name w:val="Times14_РИО2 Знак"/>
    <w:qFormat/>
    <w:rPr>
      <w:rFonts w:ascii="Times New Roman" w:hAnsi="Times New Roman"/>
      <w:sz w:val="24"/>
      <w:szCs w:val="24"/>
    </w:rPr>
  </w:style>
  <w:style w:type="character" w:styleId="a6">
    <w:name w:val="Book Title"/>
    <w:qFormat/>
    <w:rPr>
      <w:b/>
      <w:bCs/>
      <w:smallCaps/>
      <w:spacing w:val="5"/>
    </w:rPr>
  </w:style>
  <w:style w:type="character" w:customStyle="1" w:styleId="a7">
    <w:name w:val="ТекстРазделов Знак"/>
    <w:qFormat/>
    <w:rPr>
      <w:rFonts w:ascii="Times New Roman" w:hAnsi="Times New Roman"/>
      <w:sz w:val="28"/>
      <w:szCs w:val="28"/>
    </w:rPr>
  </w:style>
  <w:style w:type="character" w:styleId="a8">
    <w:name w:val="Emphasis"/>
    <w:qFormat/>
    <w:rPr>
      <w:i/>
      <w:iCs/>
    </w:rPr>
  </w:style>
  <w:style w:type="character" w:customStyle="1" w:styleId="user">
    <w:name w:val="Маркеры (user)"/>
    <w:qFormat/>
    <w:rPr>
      <w:rFonts w:ascii="OpenSymbol" w:hAnsi="OpenSymbol"/>
      <w:color w:val="000000"/>
    </w:rPr>
  </w:style>
  <w:style w:type="character" w:styleId="a9">
    <w:name w:val="Strong"/>
    <w:qFormat/>
    <w:rPr>
      <w:b/>
      <w:bCs/>
    </w:rPr>
  </w:style>
  <w:style w:type="character" w:customStyle="1" w:styleId="user0">
    <w:name w:val="Исходный текст (user)"/>
    <w:qFormat/>
    <w:rPr>
      <w:rFonts w:ascii="Liberation Mono" w:hAnsi="Liberation Mono"/>
    </w:rPr>
  </w:style>
  <w:style w:type="character" w:customStyle="1" w:styleId="user1">
    <w:name w:val="Символ нумерации (user)"/>
    <w:qFormat/>
    <w:rPr>
      <w:color w:val="000000"/>
    </w:rPr>
  </w:style>
  <w:style w:type="character" w:customStyle="1" w:styleId="40">
    <w:name w:val="Заголовок 4 Знак"/>
    <w:link w:val="4"/>
    <w:qFormat/>
    <w:rPr>
      <w:rFonts w:ascii="Calibri" w:hAnsi="Calibri"/>
      <w:b/>
      <w:bCs/>
      <w:kern w:val="2"/>
      <w:sz w:val="28"/>
      <w:szCs w:val="28"/>
    </w:rPr>
  </w:style>
  <w:style w:type="character" w:customStyle="1" w:styleId="aa">
    <w:name w:val="Символ сноски"/>
    <w:semiHidden/>
    <w:qFormat/>
    <w:rPr>
      <w:vertAlign w:val="superscript"/>
    </w:rPr>
  </w:style>
  <w:style w:type="character" w:styleId="ab">
    <w:name w:val="footnote reference"/>
    <w:rPr>
      <w:vertAlign w:val="superscript"/>
    </w:rPr>
  </w:style>
  <w:style w:type="character" w:customStyle="1" w:styleId="ac">
    <w:name w:val="Текст сноски Знак"/>
    <w:link w:val="ad"/>
    <w:semiHidden/>
    <w:qFormat/>
    <w:rPr>
      <w:sz w:val="20"/>
      <w:szCs w:val="20"/>
    </w:rPr>
  </w:style>
  <w:style w:type="character" w:customStyle="1" w:styleId="ae">
    <w:name w:val="Символ концевой сноски"/>
    <w:semiHidden/>
    <w:qFormat/>
    <w:rPr>
      <w:vertAlign w:val="superscript"/>
    </w:rPr>
  </w:style>
  <w:style w:type="character" w:styleId="af">
    <w:name w:val="endnote reference"/>
    <w:rPr>
      <w:vertAlign w:val="superscript"/>
    </w:rPr>
  </w:style>
  <w:style w:type="character" w:customStyle="1" w:styleId="af0">
    <w:name w:val="Текст концевой сноски Знак"/>
    <w:link w:val="af1"/>
    <w:semiHidden/>
    <w:qFormat/>
    <w:rPr>
      <w:sz w:val="20"/>
      <w:szCs w:val="20"/>
    </w:rPr>
  </w:style>
  <w:style w:type="paragraph" w:styleId="a0">
    <w:name w:val="Title"/>
    <w:basedOn w:val="Standard"/>
    <w:next w:val="Textbody"/>
    <w:uiPriority w:val="10"/>
    <w:qFormat/>
    <w:pPr>
      <w:keepNext/>
      <w:spacing w:before="240" w:after="120"/>
    </w:pPr>
    <w:rPr>
      <w:rFonts w:ascii="Liberation Sans" w:hAnsi="Liberation Sans"/>
    </w:rPr>
  </w:style>
  <w:style w:type="paragraph" w:styleId="af2">
    <w:name w:val="Body Text"/>
    <w:basedOn w:val="a"/>
    <w:pPr>
      <w:spacing w:after="140" w:line="360" w:lineRule="auto"/>
      <w:jc w:val="both"/>
    </w:pPr>
    <w:rPr>
      <w:rFonts w:ascii="Times New Roman" w:hAnsi="Times New Roman"/>
      <w:color w:val="000000"/>
      <w:sz w:val="28"/>
      <w:szCs w:val="28"/>
    </w:rPr>
  </w:style>
  <w:style w:type="paragraph" w:styleId="af3">
    <w:name w:val="List"/>
    <w:basedOn w:val="Textbody"/>
    <w:rPr>
      <w:sz w:val="24"/>
      <w:szCs w:val="24"/>
    </w:rPr>
  </w:style>
  <w:style w:type="paragraph" w:styleId="af4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f5">
    <w:name w:val="index heading"/>
    <w:basedOn w:val="Standard"/>
    <w:qFormat/>
    <w:pPr>
      <w:suppressLineNumbers/>
    </w:pPr>
    <w:rPr>
      <w:sz w:val="24"/>
      <w:szCs w:val="24"/>
    </w:rPr>
  </w:style>
  <w:style w:type="paragraph" w:customStyle="1" w:styleId="Standard">
    <w:name w:val="Standard"/>
    <w:qFormat/>
    <w:pPr>
      <w:suppressAutoHyphens/>
      <w:ind w:firstLine="709"/>
      <w:jc w:val="both"/>
    </w:pPr>
    <w:rPr>
      <w:kern w:val="2"/>
      <w:sz w:val="28"/>
      <w:szCs w:val="28"/>
      <w:lang w:eastAsia="zh-CN" w:bidi="hi-IN"/>
    </w:rPr>
  </w:style>
  <w:style w:type="paragraph" w:customStyle="1" w:styleId="DocumentMap">
    <w:name w:val="DocumentMap"/>
    <w:qFormat/>
    <w:pPr>
      <w:suppressAutoHyphens/>
    </w:pPr>
    <w:rPr>
      <w:rFonts w:ascii="Calibri" w:hAnsi="Calibri"/>
      <w:kern w:val="2"/>
      <w:lang w:eastAsia="zh-CN" w:bidi="hi-IN"/>
    </w:rPr>
  </w:style>
  <w:style w:type="paragraph" w:customStyle="1" w:styleId="10">
    <w:name w:val="Заголовок1"/>
    <w:basedOn w:val="a"/>
    <w:next w:val="af2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11">
    <w:name w:val="Указатель1"/>
    <w:basedOn w:val="a"/>
    <w:qFormat/>
    <w:pPr>
      <w:suppressLineNumbers/>
    </w:p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i/>
      <w:iCs/>
    </w:rPr>
  </w:style>
  <w:style w:type="paragraph" w:customStyle="1" w:styleId="user2">
    <w:name w:val="Колонтитулы (user)"/>
    <w:basedOn w:val="a"/>
    <w:qFormat/>
    <w:pPr>
      <w:suppressLineNumbers/>
      <w:tabs>
        <w:tab w:val="center" w:pos="4819"/>
        <w:tab w:val="right" w:pos="9638"/>
      </w:tabs>
    </w:pPr>
  </w:style>
  <w:style w:type="paragraph" w:customStyle="1" w:styleId="user3">
    <w:name w:val="Содержимое таблицы (user)"/>
    <w:basedOn w:val="a"/>
    <w:qFormat/>
    <w:pPr>
      <w:widowControl w:val="0"/>
      <w:suppressLineNumbers/>
    </w:pPr>
  </w:style>
  <w:style w:type="paragraph" w:customStyle="1" w:styleId="user4">
    <w:name w:val="Текст в заданном формате (user)"/>
    <w:basedOn w:val="a"/>
    <w:qFormat/>
    <w:rPr>
      <w:rFonts w:ascii="Liberation Mono" w:hAnsi="Liberation Mono"/>
      <w:sz w:val="20"/>
      <w:szCs w:val="20"/>
    </w:rPr>
  </w:style>
  <w:style w:type="paragraph" w:customStyle="1" w:styleId="user5">
    <w:name w:val="Горизонтальная линия (user)"/>
    <w:basedOn w:val="a"/>
    <w:next w:val="af2"/>
    <w:qFormat/>
    <w:pPr>
      <w:suppressLineNumbers/>
      <w:pBdr>
        <w:bottom w:val="double" w:sz="6" w:space="0" w:color="808080"/>
      </w:pBdr>
      <w:spacing w:after="283"/>
    </w:pPr>
    <w:rPr>
      <w:sz w:val="12"/>
      <w:szCs w:val="12"/>
    </w:rPr>
  </w:style>
  <w:style w:type="paragraph" w:customStyle="1" w:styleId="Textbody">
    <w:name w:val="Text body"/>
    <w:basedOn w:val="Standard"/>
    <w:qFormat/>
    <w:pPr>
      <w:spacing w:line="360" w:lineRule="auto"/>
    </w:pPr>
  </w:style>
  <w:style w:type="paragraph" w:customStyle="1" w:styleId="Caption11">
    <w:name w:val="Caption11"/>
    <w:basedOn w:val="Standard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Times1420">
    <w:name w:val="Times14_РИО2"/>
    <w:basedOn w:val="Standard"/>
    <w:qFormat/>
    <w:pPr>
      <w:tabs>
        <w:tab w:val="left" w:pos="709"/>
      </w:tabs>
      <w:spacing w:line="312" w:lineRule="auto"/>
    </w:pPr>
  </w:style>
  <w:style w:type="paragraph" w:customStyle="1" w:styleId="af6">
    <w:name w:val="Содержимое таблицы"/>
    <w:basedOn w:val="Standard"/>
    <w:qFormat/>
    <w:pPr>
      <w:suppressLineNumbers/>
    </w:pPr>
  </w:style>
  <w:style w:type="paragraph" w:customStyle="1" w:styleId="af7">
    <w:name w:val="Листинг"/>
    <w:basedOn w:val="Standard"/>
    <w:qFormat/>
    <w:rPr>
      <w:rFonts w:ascii="Courier New" w:hAnsi="Courier New"/>
      <w:sz w:val="22"/>
      <w:szCs w:val="22"/>
    </w:rPr>
  </w:style>
  <w:style w:type="paragraph" w:customStyle="1" w:styleId="af8">
    <w:name w:val="Колонтитулы"/>
    <w:basedOn w:val="a"/>
    <w:qFormat/>
  </w:style>
  <w:style w:type="paragraph" w:styleId="af9">
    <w:name w:val="footer"/>
    <w:basedOn w:val="Standard"/>
    <w:pPr>
      <w:suppressLineNumbers/>
      <w:tabs>
        <w:tab w:val="center" w:pos="4677"/>
        <w:tab w:val="right" w:pos="9355"/>
      </w:tabs>
    </w:pPr>
  </w:style>
  <w:style w:type="paragraph" w:customStyle="1" w:styleId="afa">
    <w:name w:val="Содержимое врезки"/>
    <w:basedOn w:val="Standard"/>
    <w:qFormat/>
  </w:style>
  <w:style w:type="paragraph" w:customStyle="1" w:styleId="TableGrid1">
    <w:name w:val="Table Grid1"/>
    <w:basedOn w:val="DocumentMap"/>
    <w:qFormat/>
  </w:style>
  <w:style w:type="paragraph" w:customStyle="1" w:styleId="LABSTYLE">
    <w:name w:val="LABSTYLE"/>
    <w:basedOn w:val="af2"/>
    <w:qFormat/>
    <w:pPr>
      <w:jc w:val="left"/>
    </w:pPr>
  </w:style>
  <w:style w:type="paragraph" w:customStyle="1" w:styleId="LABSTYLE2">
    <w:name w:val="LABSTYLE2"/>
    <w:basedOn w:val="af2"/>
    <w:qFormat/>
  </w:style>
  <w:style w:type="paragraph" w:customStyle="1" w:styleId="user6">
    <w:name w:val="Заголовок таблицы (user)"/>
    <w:basedOn w:val="user3"/>
    <w:qFormat/>
    <w:pPr>
      <w:jc w:val="center"/>
    </w:pPr>
    <w:rPr>
      <w:b/>
      <w:bCs/>
    </w:rPr>
  </w:style>
  <w:style w:type="paragraph" w:customStyle="1" w:styleId="afb">
    <w:name w:val="Таблица"/>
    <w:basedOn w:val="Caption11"/>
    <w:qFormat/>
    <w:pPr>
      <w:spacing w:before="0" w:after="0"/>
      <w:ind w:firstLine="0"/>
      <w:jc w:val="left"/>
    </w:pPr>
    <w:rPr>
      <w:i w:val="0"/>
      <w:iCs w:val="0"/>
      <w:sz w:val="28"/>
      <w:szCs w:val="28"/>
    </w:rPr>
  </w:style>
  <w:style w:type="paragraph" w:customStyle="1" w:styleId="afc">
    <w:name w:val="Рисунок"/>
    <w:basedOn w:val="Caption11"/>
    <w:qFormat/>
    <w:pPr>
      <w:spacing w:before="0" w:after="0"/>
      <w:ind w:firstLine="0"/>
      <w:jc w:val="center"/>
    </w:pPr>
    <w:rPr>
      <w:i w:val="0"/>
      <w:iCs w:val="0"/>
      <w:sz w:val="28"/>
      <w:szCs w:val="28"/>
    </w:rPr>
  </w:style>
  <w:style w:type="paragraph" w:customStyle="1" w:styleId="afd">
    <w:name w:val="Заголовок таблицы"/>
    <w:basedOn w:val="af6"/>
    <w:qFormat/>
    <w:pPr>
      <w:jc w:val="center"/>
    </w:pPr>
    <w:rPr>
      <w:b/>
      <w:bCs/>
    </w:rPr>
  </w:style>
  <w:style w:type="paragraph" w:styleId="ad">
    <w:name w:val="footnote text"/>
    <w:link w:val="ac"/>
    <w:semiHidden/>
    <w:rPr>
      <w:lang w:eastAsia="zh-CN" w:bidi="hi-IN"/>
    </w:rPr>
  </w:style>
  <w:style w:type="paragraph" w:styleId="af1">
    <w:name w:val="endnote text"/>
    <w:link w:val="af0"/>
    <w:semiHidden/>
    <w:rPr>
      <w:lang w:eastAsia="zh-CN" w:bidi="hi-IN"/>
    </w:rPr>
  </w:style>
  <w:style w:type="paragraph" w:styleId="afe">
    <w:name w:val="header"/>
    <w:basedOn w:val="af8"/>
  </w:style>
  <w:style w:type="table" w:styleId="12">
    <w:name w:val="Table Simple 1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">
    <w:name w:val="Table Normal"/>
    <w:pPr>
      <w:suppressAutoHyphens/>
    </w:pPr>
    <w:rPr>
      <w:lang w:eastAsia="zh-CN" w:bidi="hi-I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aff">
    <w:name w:val="Normal (Web)"/>
    <w:basedOn w:val="a"/>
    <w:uiPriority w:val="99"/>
    <w:unhideWhenUsed/>
    <w:rsid w:val="005C50D5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HTML">
    <w:name w:val="HTML Code"/>
    <w:uiPriority w:val="99"/>
    <w:semiHidden/>
    <w:unhideWhenUsed/>
    <w:rsid w:val="005C50D5"/>
    <w:rPr>
      <w:rFonts w:ascii="Courier New" w:eastAsia="Times New Roman" w:hAnsi="Courier New" w:cs="Courier New"/>
      <w:sz w:val="20"/>
      <w:szCs w:val="20"/>
    </w:rPr>
  </w:style>
  <w:style w:type="table" w:styleId="aff0">
    <w:name w:val="Table Grid"/>
    <w:basedOn w:val="a2"/>
    <w:uiPriority w:val="39"/>
    <w:rsid w:val="00D162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mpd="sng" algn="ctr">
          <a:prstDash val="solid"/>
        </a:ln>
        <a:ln w="25400" cmpd="sng" algn="ctr">
          <a:prstDash val="solid"/>
        </a:ln>
        <a:ln w="38100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1074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koban4ik k</cp:lastModifiedBy>
  <cp:revision>16</cp:revision>
  <cp:lastPrinted>2026-02-26T22:38:00Z</cp:lastPrinted>
  <dcterms:created xsi:type="dcterms:W3CDTF">2026-02-25T20:36:00Z</dcterms:created>
  <dcterms:modified xsi:type="dcterms:W3CDTF">2026-03-15T20:30:00Z</dcterms:modified>
  <dc:language>ru-RU</dc:language>
</cp:coreProperties>
</file>