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МИНОБРНАУКИ РОССИИ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САНКТ-ПЕТЕРБУРГСКИЙ ГОСУДАРСТВЕННЫЙ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ЭЛЕКТРОТЕХНИЧЕСКИЙ УНИВЕРСИТЕТ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«ЛЭТИ» ИМ. В.И. УЛЬЯНОВА (ЛЕНИНА)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Кафедра МО ЭВМ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по лабораторной работе №2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по дисциплине «Вычислительная математика»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ТЕМА: РЕШЕНИЕ СИСТЕМ ЛИНЕЙНЫХ АЛГЕБРАИЧЕСКИХ УРАВНЕНИЙ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</w:pPr>
      <w:r>
        <w:rPr>
          <w:rFonts w:ascii="Times New Roman" w:hAnsi="Times New Roman"/>
          <w:sz w:val="28"/>
        </w:rPr>
        <w:t>Студент гр. 4341                                        Пылаев С.Д.</w:t>
      </w:r>
    </w:p>
    <w:p>
      <w:pPr>
        <w:ind w:firstLine="0"/>
      </w:pPr>
      <w:r>
        <w:rPr>
          <w:rFonts w:ascii="Times New Roman" w:hAnsi="Times New Roman"/>
          <w:sz w:val="28"/>
        </w:rPr>
        <w:t>Преподаватель                                            Пуеров Г.Ю.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Санкт-Петербург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ind w:firstLine="709"/>
      </w:pPr>
      <w:r>
        <w:rPr>
          <w:rFonts w:ascii="Times New Roman" w:hAnsi="Times New Roman"/>
          <w:b/>
          <w:sz w:val="28"/>
        </w:rPr>
        <w:t>Метод Гаусса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Цель работы.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Изучение метода решения систем линейных уравнений методом Гаусса и написание программы, реализующей данный метод.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Задание.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ходе выполнения работы необходимо найти решение системы линейных алгебраических уравнений с n неизвестными, заданной матрицей коэффициентов A и вектором свободных членов b, методом Гаусса.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Выполнение работы состоит из следующих этапов: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1) с помощью преподавателя определить систему уравнений, которую нужно решить;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2) разработать программу на языке Python, использующую функцию gauss с выбором главного элемента по столбцу;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3) реализовать генерацию случайных матриц большой размерности и плохо обусловленных матриц Гильберта;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4) провести вычисления с использованием разработанной программы и исследовать обусловленность задачи;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5) определить относительную погрешность решения относительно эталонного (numpy.linalg.solve).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Функция gauss возвращает код ошибки: 0 — нормальное завершение, 1 — матрица вырождена, 2 — n &lt; 2, 3 — n &gt; NMAX = 10000.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Разработка программы.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Программа реализует метод Гаусса с частичным выбором главного элемента по столбцу. На каждом шаге k ищется элемент с максимальным модулем в столбце k на и ниже k-й строки, выполняется перестановка строк (если требуется), затем осуществляется исключение элементов ниже главной диагонали. После прямого хода матрица приведена к верхнетреугольному виду; обратный ход вычисляет неизвестные снизу вверх.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повышения производительности использована векторизация средствами numpy: перестановки реализованы фэнси-индексацией, шаги исключения — операциями над срезами массивов.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Программа поддерживает два типа тестовых матриц: случайные (хорошо обусловленные) и матрицы Гильберта (классический пример плохо обусловленных). Для матрицы Гильберта H[i][j] = 1/(i+j+1), что приводит к экспоненциальному росту числа обусловленности при увеличении 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Разработанный программный код см. в приложении А.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Тестирование.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Программа тестировалась на случайных матрицах различной размерности и на матрицах Гильберта. Эталонное решение получено через numpy.linalg.solve. Относительная погрешность вычисляется как ||x_gauss − x_ref||/||x_ref||.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Тесты на случайных матрицах: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n</w:t>
            </w:r>
          </w:p>
        </w:tc>
        <w:tc>
          <w:tcPr>
            <w:tcW w:type="dxa" w:w="2422"/>
          </w:tcPr>
          <w:p>
            <w:r>
              <w:t>Время, сек</w:t>
            </w:r>
          </w:p>
        </w:tc>
        <w:tc>
          <w:tcPr>
            <w:tcW w:type="dxa" w:w="2422"/>
          </w:tcPr>
          <w:p>
            <w:r>
              <w:t>Отн. погр.</w:t>
            </w:r>
          </w:p>
        </w:tc>
        <w:tc>
          <w:tcPr>
            <w:tcW w:type="dxa" w:w="2422"/>
          </w:tcPr>
          <w:p>
            <w:r>
              <w:t>Cond(A)</w:t>
            </w:r>
          </w:p>
        </w:tc>
      </w:tr>
      <w:tr>
        <w:tc>
          <w:tcPr>
            <w:tcW w:type="dxa" w:w="2422"/>
          </w:tcPr>
          <w:p>
            <w:r>
              <w:t>100</w:t>
            </w:r>
          </w:p>
        </w:tc>
        <w:tc>
          <w:tcPr>
            <w:tcW w:type="dxa" w:w="2422"/>
          </w:tcPr>
          <w:p>
            <w:r>
              <w:t>0.0141</w:t>
            </w:r>
          </w:p>
        </w:tc>
        <w:tc>
          <w:tcPr>
            <w:tcW w:type="dxa" w:w="2422"/>
          </w:tcPr>
          <w:p>
            <w:r>
              <w:t>3.09e-14</w:t>
            </w:r>
          </w:p>
        </w:tc>
        <w:tc>
          <w:tcPr>
            <w:tcW w:type="dxa" w:w="2422"/>
          </w:tcPr>
          <w:p>
            <w:r>
              <w:t>5.28e+03</w:t>
            </w:r>
          </w:p>
        </w:tc>
      </w:tr>
      <w:tr>
        <w:tc>
          <w:tcPr>
            <w:tcW w:type="dxa" w:w="2422"/>
          </w:tcPr>
          <w:p>
            <w:r>
              <w:t>500</w:t>
            </w:r>
          </w:p>
        </w:tc>
        <w:tc>
          <w:tcPr>
            <w:tcW w:type="dxa" w:w="2422"/>
          </w:tcPr>
          <w:p>
            <w:r>
              <w:t>0.3622</w:t>
            </w:r>
          </w:p>
        </w:tc>
        <w:tc>
          <w:tcPr>
            <w:tcW w:type="dxa" w:w="2422"/>
          </w:tcPr>
          <w:p>
            <w:r>
              <w:t>1.23e-13</w:t>
            </w:r>
          </w:p>
        </w:tc>
        <w:tc>
          <w:tcPr>
            <w:tcW w:type="dxa" w:w="2422"/>
          </w:tcPr>
          <w:p>
            <w:r>
              <w:t>5.52e+04</w:t>
            </w:r>
          </w:p>
        </w:tc>
      </w:tr>
      <w:tr>
        <w:tc>
          <w:tcPr>
            <w:tcW w:type="dxa" w:w="2422"/>
          </w:tcPr>
          <w:p>
            <w:r>
              <w:t>1000</w:t>
            </w:r>
          </w:p>
        </w:tc>
        <w:tc>
          <w:tcPr>
            <w:tcW w:type="dxa" w:w="2422"/>
          </w:tcPr>
          <w:p>
            <w:r>
              <w:t>1.6876</w:t>
            </w:r>
          </w:p>
        </w:tc>
        <w:tc>
          <w:tcPr>
            <w:tcW w:type="dxa" w:w="2422"/>
          </w:tcPr>
          <w:p>
            <w:r>
              <w:t>6.95e-13</w:t>
            </w:r>
          </w:p>
        </w:tc>
        <w:tc>
          <w:tcPr>
            <w:tcW w:type="dxa" w:w="2422"/>
          </w:tcPr>
          <w:p>
            <w:r>
              <w:t>8.73e+04</w:t>
            </w:r>
          </w:p>
        </w:tc>
      </w:tr>
      <w:tr>
        <w:tc>
          <w:tcPr>
            <w:tcW w:type="dxa" w:w="2422"/>
          </w:tcPr>
          <w:p>
            <w:r>
              <w:t>2000</w:t>
            </w:r>
          </w:p>
        </w:tc>
        <w:tc>
          <w:tcPr>
            <w:tcW w:type="dxa" w:w="2422"/>
          </w:tcPr>
          <w:p>
            <w:r>
              <w:t>8.2336</w:t>
            </w:r>
          </w:p>
        </w:tc>
        <w:tc>
          <w:tcPr>
            <w:tcW w:type="dxa" w:w="2422"/>
          </w:tcPr>
          <w:p>
            <w:r>
              <w:t>6.57e-13</w:t>
            </w:r>
          </w:p>
        </w:tc>
        <w:tc>
          <w:tcPr>
            <w:tcW w:type="dxa" w:w="2422"/>
          </w:tcPr>
          <w:p>
            <w:r>
              <w:t>1.58e+05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Тесты на матрицах Гильберта (плохо обусловленных):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n</w:t>
            </w:r>
          </w:p>
        </w:tc>
        <w:tc>
          <w:tcPr>
            <w:tcW w:type="dxa" w:w="3230"/>
          </w:tcPr>
          <w:p>
            <w:r>
              <w:t>Отн. погр.</w:t>
            </w:r>
          </w:p>
        </w:tc>
        <w:tc>
          <w:tcPr>
            <w:tcW w:type="dxa" w:w="3230"/>
          </w:tcPr>
          <w:p>
            <w:r>
              <w:t>Cond(A)</w:t>
            </w:r>
          </w:p>
        </w:tc>
      </w:tr>
      <w:tr>
        <w:tc>
          <w:tcPr>
            <w:tcW w:type="dxa" w:w="3230"/>
          </w:tcPr>
          <w:p>
            <w:r>
              <w:t>5</w:t>
            </w:r>
          </w:p>
        </w:tc>
        <w:tc>
          <w:tcPr>
            <w:tcW w:type="dxa" w:w="3230"/>
          </w:tcPr>
          <w:p>
            <w:r>
              <w:t>6.79e-12</w:t>
            </w:r>
          </w:p>
        </w:tc>
        <w:tc>
          <w:tcPr>
            <w:tcW w:type="dxa" w:w="3230"/>
          </w:tcPr>
          <w:p>
            <w:r>
              <w:t>4.77e+05</w:t>
            </w:r>
          </w:p>
        </w:tc>
      </w:tr>
      <w:tr>
        <w:tc>
          <w:tcPr>
            <w:tcW w:type="dxa" w:w="3230"/>
          </w:tcPr>
          <w:p>
            <w:r>
              <w:t>8</w:t>
            </w:r>
          </w:p>
        </w:tc>
        <w:tc>
          <w:tcPr>
            <w:tcW w:type="dxa" w:w="3230"/>
          </w:tcPr>
          <w:p>
            <w:r>
              <w:t>4.58e-08</w:t>
            </w:r>
          </w:p>
        </w:tc>
        <w:tc>
          <w:tcPr>
            <w:tcW w:type="dxa" w:w="3230"/>
          </w:tcPr>
          <w:p>
            <w:r>
              <w:t>1.53e+10</w:t>
            </w:r>
          </w:p>
        </w:tc>
      </w:tr>
      <w:tr>
        <w:tc>
          <w:tcPr>
            <w:tcW w:type="dxa" w:w="3230"/>
          </w:tcPr>
          <w:p>
            <w:r>
              <w:t>10</w:t>
            </w:r>
          </w:p>
        </w:tc>
        <w:tc>
          <w:tcPr>
            <w:tcW w:type="dxa" w:w="3230"/>
          </w:tcPr>
          <w:p>
            <w:r>
              <w:t>8.64e-05</w:t>
            </w:r>
          </w:p>
        </w:tc>
        <w:tc>
          <w:tcPr>
            <w:tcW w:type="dxa" w:w="3230"/>
          </w:tcPr>
          <w:p>
            <w:r>
              <w:t>1.60e+13</w:t>
            </w:r>
          </w:p>
        </w:tc>
      </w:tr>
      <w:tr>
        <w:tc>
          <w:tcPr>
            <w:tcW w:type="dxa" w:w="3230"/>
          </w:tcPr>
          <w:p>
            <w:r>
              <w:t>12</w:t>
            </w:r>
          </w:p>
        </w:tc>
        <w:tc>
          <w:tcPr>
            <w:tcW w:type="dxa" w:w="3230"/>
          </w:tcPr>
          <w:p>
            <w:r>
              <w:t>9.96e-02</w:t>
            </w:r>
          </w:p>
        </w:tc>
        <w:tc>
          <w:tcPr>
            <w:tcW w:type="dxa" w:w="3230"/>
          </w:tcPr>
          <w:p>
            <w:r>
              <w:t>1.76e+16</w:t>
            </w:r>
          </w:p>
        </w:tc>
      </w:tr>
      <w:tr>
        <w:tc>
          <w:tcPr>
            <w:tcW w:type="dxa" w:w="3230"/>
          </w:tcPr>
          <w:p>
            <w:r>
              <w:t>15</w:t>
            </w:r>
          </w:p>
        </w:tc>
        <w:tc>
          <w:tcPr>
            <w:tcW w:type="dxa" w:w="3230"/>
          </w:tcPr>
          <w:p>
            <w:r>
              <w:t>6.79e-01</w:t>
            </w:r>
          </w:p>
        </w:tc>
        <w:tc>
          <w:tcPr>
            <w:tcW w:type="dxa" w:w="3230"/>
          </w:tcPr>
          <w:p>
            <w:r>
              <w:t>3.68e+17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Из таблиц видно, что для случайных матриц погрешность сохраняется на уровне машинного нуля независимо от размера системы. Для матриц Гильберта погрешность быстро растёт с увеличением n из-за экспоненциального роста числа обусловленности — при n = 15 точность теряется почти полностью.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Выводы.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Реализован метод Гаусса с частичным выбором главного элемента. Подтверждено, что выбор главного элемента обеспечивает численную устойчивость для хорошо обусловленных систем. Установлено, что для плохо обусловленных матриц (Гильберта) погрешность решения определяется числом обусловленности — результат согласуется с теоретической оценкой.</w:t>
      </w:r>
    </w:p>
    <w:p>
      <w:r>
        <w:br w:type="page"/>
      </w:r>
    </w:p>
    <w:p>
      <w:pPr>
        <w:ind w:firstLine="709"/>
      </w:pPr>
      <w:r>
        <w:rPr>
          <w:rFonts w:ascii="Times New Roman" w:hAnsi="Times New Roman"/>
          <w:b/>
          <w:sz w:val="28"/>
        </w:rPr>
        <w:t>Метод простых итераций (Якоби)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Цель работы.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Разработать программу для решения систем линейных алгебраических уравнений методом простой итерации (Якоби) для матриц с диагональным преобладанием и исследовать сходимость метода.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Задание.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работе студенты должны найти решение системы линейных уравнений с n неизвестными методом простых итераций. Этапы: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1) Привести систему M·y = f к виду y = A·y + b (по Якоби);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2) Задать необходимую точность получения результата (число знаков мантиссы ntch);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3) Реализовать критерий останова через сравнение округлённых до ntch+1 знаков мантиссы компонент;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4) Проверить достаточное условие сходимости ||A|| &lt; 1;</w:t>
      </w:r>
    </w:p>
    <w:p>
      <w:pPr>
        <w:ind w:firstLine="0"/>
        <w:jc w:val="both"/>
      </w:pPr>
      <w:r>
        <w:rPr>
          <w:rFonts w:ascii="Times New Roman" w:hAnsi="Times New Roman"/>
          <w:b w:val="0"/>
          <w:sz w:val="28"/>
        </w:rPr>
        <w:t>5) Исследовать зависимость числа итераций от точности.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Разработка программы.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Программа реализована на Python с использованием numpy. Для приведения системы к итерационному виду используется функция to_iteration_form, выполняющая преобразование A = -D⁻¹(L + U), b = D⁻¹f, где D — диагональ матрицы M.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Функция round_mantissa(x, n) округляет число до n знаков мантиссы: выделяется порядок 10^⌊lg|x|⌋, мантисса x/порядок умножается на 10ⁿ, округляется к ближайшему целому и возвращается с восстановленным порядком и знаком. Такое округление имитирует ограниченную разрядную сетку.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Функция check_convergence вычисляет нормы матрицы итераций по строкам и столбцам и проверяет выполнение хотя бы одной из них &lt; 1. Это достаточное условие сходимости метода Якоби.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Функция miter реализует итерационный процесс: x^(k+1) = A·x^(k) + b с начальным приближением x^(0) = b. Останов происходит, когда округлённые до ntch+1 знаков мантиссы компоненты x совпадают на двух соседних итерациях.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Разработанный программный код см. в приложении А.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Исследование сходимости.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тестирования сгенерирована система M·y = f размерности n с диагональным преобладанием: M_ii = a_ii + n, где a_ii — случайные числа из [0, 1]. После приведения к виду y = A·y + b нормы ||A||_строк, ||A||_столб гарантированно меньше 1.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Размер системы n = 100: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Eps</w:t>
            </w:r>
          </w:p>
        </w:tc>
        <w:tc>
          <w:tcPr>
            <w:tcW w:type="dxa" w:w="3230"/>
          </w:tcPr>
          <w:p>
            <w:r>
              <w:t>Итер.</w:t>
            </w:r>
          </w:p>
        </w:tc>
        <w:tc>
          <w:tcPr>
            <w:tcW w:type="dxa" w:w="3230"/>
          </w:tcPr>
          <w:p>
            <w:r>
              <w:t>||y − y_ref||_∞</w:t>
            </w:r>
          </w:p>
        </w:tc>
      </w:tr>
      <w:tr>
        <w:tc>
          <w:tcPr>
            <w:tcW w:type="dxa" w:w="3230"/>
          </w:tcPr>
          <w:p>
            <w:r>
              <w:t>1e-02</w:t>
            </w:r>
          </w:p>
        </w:tc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1.03e-03</w:t>
            </w:r>
          </w:p>
        </w:tc>
      </w:tr>
      <w:tr>
        <w:tc>
          <w:tcPr>
            <w:tcW w:type="dxa" w:w="3230"/>
          </w:tcPr>
          <w:p>
            <w:r>
              <w:t>1e-04</w:t>
            </w:r>
          </w:p>
        </w:tc>
        <w:tc>
          <w:tcPr>
            <w:tcW w:type="dxa" w:w="3230"/>
          </w:tcPr>
          <w:p>
            <w:r>
              <w:t>6</w:t>
            </w:r>
          </w:p>
        </w:tc>
        <w:tc>
          <w:tcPr>
            <w:tcW w:type="dxa" w:w="3230"/>
          </w:tcPr>
          <w:p>
            <w:r>
              <w:t>3.00e-05</w:t>
            </w:r>
          </w:p>
        </w:tc>
      </w:tr>
      <w:tr>
        <w:tc>
          <w:tcPr>
            <w:tcW w:type="dxa" w:w="3230"/>
          </w:tcPr>
          <w:p>
            <w:r>
              <w:t>1e-06</w:t>
            </w:r>
          </w:p>
        </w:tc>
        <w:tc>
          <w:tcPr>
            <w:tcW w:type="dxa" w:w="3230"/>
          </w:tcPr>
          <w:p>
            <w:r>
              <w:t>13</w:t>
            </w:r>
          </w:p>
        </w:tc>
        <w:tc>
          <w:tcPr>
            <w:tcW w:type="dxa" w:w="3230"/>
          </w:tcPr>
          <w:p>
            <w:r>
              <w:t>2.10e-07</w:t>
            </w:r>
          </w:p>
        </w:tc>
      </w:tr>
      <w:tr>
        <w:tc>
          <w:tcPr>
            <w:tcW w:type="dxa" w:w="3230"/>
          </w:tcPr>
          <w:p>
            <w:r>
              <w:t>1e-08</w:t>
            </w:r>
          </w:p>
        </w:tc>
        <w:tc>
          <w:tcPr>
            <w:tcW w:type="dxa" w:w="3230"/>
          </w:tcPr>
          <w:p>
            <w:r>
              <w:t>19</w:t>
            </w:r>
          </w:p>
        </w:tc>
        <w:tc>
          <w:tcPr>
            <w:tcW w:type="dxa" w:w="3230"/>
          </w:tcPr>
          <w:p>
            <w:r>
              <w:t>2.99e-09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Размер системы n = 500: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Eps</w:t>
            </w:r>
          </w:p>
        </w:tc>
        <w:tc>
          <w:tcPr>
            <w:tcW w:type="dxa" w:w="3230"/>
          </w:tcPr>
          <w:p>
            <w:r>
              <w:t>Итер.</w:t>
            </w:r>
          </w:p>
        </w:tc>
        <w:tc>
          <w:tcPr>
            <w:tcW w:type="dxa" w:w="3230"/>
          </w:tcPr>
          <w:p>
            <w:r>
              <w:t>||y − y_ref||_∞</w:t>
            </w:r>
          </w:p>
        </w:tc>
      </w:tr>
      <w:tr>
        <w:tc>
          <w:tcPr>
            <w:tcW w:type="dxa" w:w="3230"/>
          </w:tcPr>
          <w:p>
            <w:r>
              <w:t>1e-02</w:t>
            </w:r>
          </w:p>
        </w:tc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1.72e-04</w:t>
            </w:r>
          </w:p>
        </w:tc>
      </w:tr>
      <w:tr>
        <w:tc>
          <w:tcPr>
            <w:tcW w:type="dxa" w:w="3230"/>
          </w:tcPr>
          <w:p>
            <w:r>
              <w:t>1e-04</w:t>
            </w:r>
          </w:p>
        </w:tc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2.14e-05</w:t>
            </w:r>
          </w:p>
        </w:tc>
      </w:tr>
      <w:tr>
        <w:tc>
          <w:tcPr>
            <w:tcW w:type="dxa" w:w="3230"/>
          </w:tcPr>
          <w:p>
            <w:r>
              <w:t>1e-06</w:t>
            </w:r>
          </w:p>
        </w:tc>
        <w:tc>
          <w:tcPr>
            <w:tcW w:type="dxa" w:w="3230"/>
          </w:tcPr>
          <w:p>
            <w:r>
              <w:t>10</w:t>
            </w:r>
          </w:p>
        </w:tc>
        <w:tc>
          <w:tcPr>
            <w:tcW w:type="dxa" w:w="3230"/>
          </w:tcPr>
          <w:p>
            <w:r>
              <w:t>3.26e-07</w:t>
            </w:r>
          </w:p>
        </w:tc>
      </w:tr>
      <w:tr>
        <w:tc>
          <w:tcPr>
            <w:tcW w:type="dxa" w:w="3230"/>
          </w:tcPr>
          <w:p>
            <w:r>
              <w:t>1e-08</w:t>
            </w:r>
          </w:p>
        </w:tc>
        <w:tc>
          <w:tcPr>
            <w:tcW w:type="dxa" w:w="3230"/>
          </w:tcPr>
          <w:p>
            <w:r>
              <w:t>17</w:t>
            </w:r>
          </w:p>
        </w:tc>
        <w:tc>
          <w:tcPr>
            <w:tcW w:type="dxa" w:w="3230"/>
          </w:tcPr>
          <w:p>
            <w:r>
              <w:t>2.49e-09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Из таблиц видно, что с уменьшением eps число итераций растёт пропорционально логарифму 1/eps, что соответствует линейной скорости сходимости метода. Погрешность относительно эталонного решения снижается синхронно с заданной точностью.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Выводы.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Реализован метод простых итераций (Якоби) для решения СЛАУ с диагональным преобладанием. Подтверждена линейная скорость сходимости и зависимость числа итераций от заданной точности. Метод устойчив к малым возмущениям и применим для систем большой размерности при выполнении условия сходимости.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ИСХОДНЫЙ КОД ПРОГРАММЫ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>Название файла: lab2_gauss.py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import numpy as np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import time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NMAX = 10000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hilbert(n):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H = np.zeros((n, n))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for i in range(n):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for j in range(n):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   H[i, j] = 1.0 / (i + j + 1)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H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gauss(A_orig, b_orig):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A = A_orig.astype(float).copy()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b = b_orig.astype(float).copy()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n = len(b)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if n &lt; 2: return 2, None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if n &gt; NMAX: return 3, None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for k in range(n - 1):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max_idx = k + np.argmax(np.abs(A[k:, k]))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if abs(A[max_idx, k]) &lt; 1e-18: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   return 1, None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if max_idx != k: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   A[[k, max_idx]] = A[[max_idx, k]]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   b[[k, max_idx]] = b[[max_idx, k]]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for i in range(k + 1, n):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   factor = A[i, k] / A[k, k]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   A[i, k:] -= factor * A[k, k:]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   b[i] -= factor * b[k]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if abs(A[-1, -1]) &lt; 1e-18: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return 1, None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x = np.zeros(n)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for i in range(n - 1, -1, -1):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x[i] = (b[i] - np.dot(A[i, i+1:], x[i+1:])) / A[i, i]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0, x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run_experiment(n, matrix_type='random', seed=42):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rng = np.random.default_rng(seed)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A = rng.random((n, n)) if matrix_type == 'random' else hilbert(n)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b = rng.random(n)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cond_a = np.linalg.cond(A)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x_ref = np.linalg.solve(A, b)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start = time.time()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err_code, x_gauss = gauss(A, b)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elapsed = time.time() - start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if err_code != 0: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return {'n': n, 'error': err_code}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rel_error = np.linalg.norm(x_gauss - x_ref) / np.linalg.norm(x_ref)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{'n': n, 'time': elapsed, 'rel_error': rel_error, 'cond': cond_a}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if __name__ == "__main__":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for size in [1000, 2000, 5000, 10000]: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res = run_experiment(size, 'random')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print(res)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for size in [5, 10, 12, 15]: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res = run_experiment(size, 'hilbert')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print(res)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>Название файла: lab2_jacobi.py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import numpy as np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import time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round_mantissa(x, n):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if x == 0.0: return 0.0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sign = np.sign(x); xabs = np.abs(x)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por = 10 ** np.floor(np.log10(xabs))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mant = xabs / por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dpown = 10 ** n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sign * (np.floor(mant * dpown + 0.5) / dpown) * por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check_convergence(A):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row_norm = np.max(np.sum(np.abs(A), axis=1))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col_norm = np.max(np.sum(np.abs(A), axis=0))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row_norm &lt; 1.0 or col_norm &lt; 1.0, row_norm, col_norm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miter(A, b, ntch, max_iter=100000):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n = len(b)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if not (0 &lt;= ntch &lt;= 6): return None, 0, 3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ok, _, _ = check_convergence(A)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if not ok: return None, 0, 1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x = b.copy()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ntchp1 = ntch + 1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it = 0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while True: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it += 1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x_old = x.copy()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x = A @ x_old + b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done = all(round_mantissa(x[j], ntchp1) == round_mantissa(x_old[j], ntchp1)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           for j in range(n))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if done or it &gt;= max_iter: break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x = np.array([round_mantissa(v, ntch) for v in x])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x, it, 0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def to_iteration_form(M, f):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D = np.diag(M)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A = -M / D[:, None]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np.fill_diagonal(A, 0.0)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b = f / D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return A, b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>if __name__ == "__main__":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n = 4000; ntch = 2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np.random.seed(0)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M = np.random.rand(n, n); M += np.eye(n) * n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f = np.random.rand(n)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A, b = to_iteration_form(M, f)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ok, rn, cn = check_convergence(A)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print(f"||A||_str={rn:.4f}, ||A||_col={cn:.4f}, ok={ok}")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start = time.time()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y, it, err = miter(A, b, ntch)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print(f"it={it}, time={time.time()-start:.4f}, err={err}")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if err == 0: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y_ref = np.linalg.solve(M, f)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       print(f"||y-y_ref||_inf = {np.linalg.norm(y - y_ref, np.inf):.2e}")</w:t>
      </w:r>
    </w:p>
    <w:p>
      <w:pPr>
        <w:spacing w:line="240" w:lineRule="auto" w:after="0"/>
        <w:ind w:firstLine="0"/>
      </w:pPr>
      <w:r>
        <w:rPr>
          <w:rFonts w:ascii="Courier New" w:hAnsi="Courier New"/>
          <w:sz w:val="20"/>
        </w:rPr>
        <w:t xml:space="preserve"> 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