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600"/>
      </w:tblGrid>
      <w:tr w:rsidR="00441EFA">
        <w:trPr>
          <w:trHeight w:val="15"/>
          <w:tblCellSpacing w:w="0" w:type="dxa"/>
        </w:trPr>
        <w:tc>
          <w:tcPr>
            <w:tcW w:w="93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1EFA" w:rsidRDefault="00441EFA">
            <w:pPr>
              <w:pStyle w:val="western"/>
              <w:spacing w:before="0" w:beforeAutospacing="0" w:line="15" w:lineRule="atLeast"/>
              <w:jc w:val="center"/>
            </w:pPr>
            <w:r>
              <w:t>ДЕПАРТАМЕНТ ОБРАЗОВАНИЯ И НАУКИ ТЮМЕНСКОЙ ОБЛАСТИ</w:t>
            </w:r>
          </w:p>
        </w:tc>
      </w:tr>
      <w:tr w:rsidR="00441EFA">
        <w:trPr>
          <w:trHeight w:val="945"/>
          <w:tblCellSpacing w:w="0" w:type="dxa"/>
        </w:trPr>
        <w:tc>
          <w:tcPr>
            <w:tcW w:w="93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1EFA" w:rsidRDefault="00441EFA">
            <w:pPr>
              <w:pStyle w:val="western"/>
              <w:spacing w:before="0" w:beforeAutospacing="0" w:after="0" w:afterAutospacing="0"/>
              <w:jc w:val="center"/>
            </w:pPr>
            <w:r>
              <w:t xml:space="preserve">Государственное автономное профессиональное образовательное учреждение </w:t>
            </w:r>
            <w:r>
              <w:br/>
              <w:t>Тюменской области</w:t>
            </w:r>
          </w:p>
          <w:p w:rsidR="00441EFA" w:rsidRDefault="00441EFA">
            <w:pPr>
              <w:pStyle w:val="western"/>
              <w:spacing w:before="0" w:beforeAutospacing="0" w:after="0" w:afterAutospacing="0"/>
              <w:jc w:val="center"/>
            </w:pPr>
            <w:r>
              <w:t>«Тюменский техникум строительной индустрии и городского хозяйства»</w:t>
            </w:r>
          </w:p>
          <w:p w:rsidR="00441EFA" w:rsidRDefault="00441EFA">
            <w:pPr>
              <w:pStyle w:val="western"/>
              <w:spacing w:before="0" w:beforeAutospacing="0"/>
              <w:jc w:val="center"/>
            </w:pPr>
          </w:p>
        </w:tc>
      </w:tr>
      <w:tr w:rsidR="00441EFA">
        <w:trPr>
          <w:trHeight w:val="780"/>
          <w:tblCellSpacing w:w="0" w:type="dxa"/>
        </w:trPr>
        <w:tc>
          <w:tcPr>
            <w:tcW w:w="93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1EFA" w:rsidRDefault="00331C78">
            <w:pPr>
              <w:pStyle w:val="western"/>
              <w:spacing w:before="0" w:beforeAutospacing="0" w:after="0" w:afterAutospacing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2" name="Рисунок 1" descr="htmlimage?id=5cx8-cqhd61t6fwfaxu3jslg1la925as4z5vjhdrtzel7kxxr3yjkyfjrursn0xcn1xu3p84l2fv3nitjx6xk2mg1vo9ktnp5xohr146&amp;name=result_html_m2a659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63EFCB" id="Рисунок 1" o:spid="_x0000_s1026" alt="htmlimage?id=5cx8-cqhd61t6fwfaxu3jslg1la925as4z5vjhdrtzel7kxxr3yjkyfjrursn0xcn1xu3p84l2fv3nitjx6xk2mg1vo9ktnp5xohr146&amp;name=result_html_m2a6595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GvufmVDAwAAWAYAAA4AAAAAAAAAAAAAAAAALgIAAGRycy9lMm9Eb2MueG1s&#10;UEsBAi0AFAAGAAgAAAAhAAKdVXjZAAAAAwEAAA8AAAAAAAAAAAAAAAAAnQUAAGRycy9kb3ducmV2&#10;LnhtbFBLBQYAAAAABAAEAPMAAACj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D4267D">
              <w:rPr>
                <w:rFonts w:ascii="Calibri" w:eastAsia="Calibri" w:hAnsi="Calibri"/>
                <w:color w:val="000000"/>
                <w:sz w:val="28"/>
                <w:szCs w:val="28"/>
                <w:lang w:eastAsia="en-US" w:bidi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2" o:spid="_x0000_i1025" type="#_x0000_t75" style="width:163.5pt;height:163.5pt;mso-position-horizontal-relative:page;mso-position-vertical-relative:page">
                  <v:imagedata r:id="rId8" o:title=""/>
                </v:shape>
              </w:pict>
            </w:r>
          </w:p>
          <w:p w:rsidR="00441EFA" w:rsidRDefault="00441EFA">
            <w:pPr>
              <w:pStyle w:val="western"/>
              <w:spacing w:before="0" w:beforeAutospacing="0"/>
              <w:ind w:firstLine="709"/>
              <w:jc w:val="both"/>
            </w:pPr>
          </w:p>
        </w:tc>
      </w:tr>
    </w:tbl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jc w:val="both"/>
        <w:rPr>
          <w:sz w:val="32"/>
          <w:szCs w:val="32"/>
        </w:rPr>
      </w:pPr>
    </w:p>
    <w:p w:rsidR="00441EFA" w:rsidRDefault="00441EFA">
      <w:pPr>
        <w:pStyle w:val="ac"/>
        <w:spacing w:before="0" w:beforeAutospacing="0" w:after="0" w:afterAutospacing="0" w:line="360" w:lineRule="auto"/>
        <w:ind w:right="-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Методические </w:t>
      </w:r>
      <w:r w:rsidR="008A0465">
        <w:rPr>
          <w:sz w:val="32"/>
          <w:szCs w:val="32"/>
        </w:rPr>
        <w:t>указания</w:t>
      </w:r>
    </w:p>
    <w:p w:rsidR="00441EFA" w:rsidRDefault="00441EFA">
      <w:pPr>
        <w:pStyle w:val="ac"/>
        <w:spacing w:before="0" w:beforeAutospacing="0" w:after="0" w:afterAutospacing="0" w:line="360" w:lineRule="auto"/>
        <w:ind w:right="-1"/>
        <w:jc w:val="center"/>
        <w:rPr>
          <w:sz w:val="32"/>
          <w:szCs w:val="32"/>
        </w:rPr>
      </w:pPr>
      <w:r>
        <w:rPr>
          <w:sz w:val="32"/>
          <w:szCs w:val="32"/>
        </w:rPr>
        <w:t>по разработке и оформлению курсовых проектов</w:t>
      </w:r>
    </w:p>
    <w:p w:rsidR="00441EFA" w:rsidRDefault="00441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</w:pPr>
      <w:r w:rsidRPr="004A6E2A">
        <w:rPr>
          <w:sz w:val="32"/>
          <w:szCs w:val="32"/>
        </w:rPr>
        <w:t xml:space="preserve">по </w:t>
      </w:r>
      <w:r w:rsidR="000227D4" w:rsidRPr="004A6E2A">
        <w:t xml:space="preserve"> ПМ.05 </w:t>
      </w:r>
      <w:r w:rsidR="00415C6E" w:rsidRPr="004A6E2A">
        <w:t xml:space="preserve"> </w:t>
      </w:r>
      <w:r w:rsidRPr="004A6E2A">
        <w:t xml:space="preserve"> </w:t>
      </w:r>
      <w:r w:rsidR="004A6E2A" w:rsidRPr="004A6E2A">
        <w:rPr>
          <w:caps/>
        </w:rPr>
        <w:t xml:space="preserve">Проектирование и </w:t>
      </w:r>
      <w:r w:rsidR="002E0429" w:rsidRPr="004A6E2A">
        <w:rPr>
          <w:caps/>
        </w:rPr>
        <w:t xml:space="preserve">РАЗРАБОТКА </w:t>
      </w:r>
      <w:r w:rsidR="004A6E2A" w:rsidRPr="004A6E2A">
        <w:rPr>
          <w:caps/>
        </w:rPr>
        <w:t>информационных систем</w:t>
      </w:r>
      <w:r w:rsidR="004A6E2A" w:rsidRPr="004A6E2A">
        <w:t xml:space="preserve"> </w:t>
      </w:r>
    </w:p>
    <w:p w:rsidR="00441EFA" w:rsidRDefault="00441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sz w:val="28"/>
          <w:szCs w:val="28"/>
        </w:rPr>
      </w:pPr>
      <w:r>
        <w:rPr>
          <w:spacing w:val="-4"/>
          <w:sz w:val="28"/>
          <w:szCs w:val="28"/>
        </w:rPr>
        <w:t>МДК.</w:t>
      </w:r>
      <w:r w:rsidR="000227D4">
        <w:rPr>
          <w:spacing w:val="-4"/>
          <w:sz w:val="28"/>
          <w:szCs w:val="28"/>
        </w:rPr>
        <w:t>05.02 Разработка кода информационных систем</w:t>
      </w:r>
      <w:r>
        <w:rPr>
          <w:sz w:val="28"/>
          <w:szCs w:val="28"/>
        </w:rPr>
        <w:t xml:space="preserve"> </w:t>
      </w:r>
    </w:p>
    <w:p w:rsidR="00441EFA" w:rsidRDefault="00441EFA">
      <w:pPr>
        <w:pStyle w:val="ac"/>
        <w:spacing w:before="0" w:beforeAutospacing="0" w:after="0" w:afterAutospacing="0"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для студентов очной формы обучения</w:t>
      </w:r>
    </w:p>
    <w:p w:rsidR="00441EFA" w:rsidRDefault="00441E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специальности </w:t>
      </w:r>
      <w:r w:rsidR="00415C6E">
        <w:rPr>
          <w:sz w:val="28"/>
          <w:szCs w:val="28"/>
        </w:rPr>
        <w:t>09.02.07</w:t>
      </w:r>
      <w:r>
        <w:rPr>
          <w:sz w:val="28"/>
          <w:szCs w:val="28"/>
        </w:rPr>
        <w:t xml:space="preserve"> Информационные системы </w:t>
      </w:r>
      <w:r w:rsidR="00415C6E">
        <w:rPr>
          <w:sz w:val="28"/>
          <w:szCs w:val="28"/>
        </w:rPr>
        <w:t xml:space="preserve">и программирование </w:t>
      </w:r>
      <w:r>
        <w:rPr>
          <w:sz w:val="28"/>
          <w:szCs w:val="28"/>
        </w:rPr>
        <w:t xml:space="preserve"> </w:t>
      </w:r>
    </w:p>
    <w:p w:rsidR="00441EFA" w:rsidRDefault="00441EFA">
      <w:pPr>
        <w:jc w:val="center"/>
      </w:pPr>
    </w:p>
    <w:p w:rsidR="00441EFA" w:rsidRDefault="00441EFA">
      <w:pPr>
        <w:pStyle w:val="ac"/>
        <w:spacing w:before="0" w:beforeAutospacing="0" w:after="0" w:afterAutospacing="0"/>
        <w:ind w:left="547" w:right="533"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jc w:val="center"/>
        <w:rPr>
          <w:sz w:val="27"/>
          <w:szCs w:val="27"/>
        </w:rPr>
      </w:pPr>
      <w:r>
        <w:rPr>
          <w:sz w:val="27"/>
          <w:szCs w:val="27"/>
        </w:rPr>
        <w:t>Тюмень 202</w:t>
      </w:r>
      <w:r w:rsidR="000227D4">
        <w:rPr>
          <w:sz w:val="27"/>
          <w:szCs w:val="27"/>
        </w:rPr>
        <w:t>5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  <w:r>
        <w:rPr>
          <w:sz w:val="27"/>
          <w:szCs w:val="27"/>
        </w:rPr>
        <w:br w:type="page"/>
      </w:r>
      <w:r>
        <w:lastRenderedPageBreak/>
        <w:t xml:space="preserve">Методические </w:t>
      </w:r>
      <w:r w:rsidR="008A0465">
        <w:t>указания</w:t>
      </w:r>
      <w:r>
        <w:t xml:space="preserve"> составлены в соответствии с </w:t>
      </w:r>
      <w:r w:rsidR="008B69A8">
        <w:t xml:space="preserve">Федеральным </w:t>
      </w:r>
      <w:r>
        <w:t>государственным образовательным стандартом специальности.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  <w:r>
        <w:t xml:space="preserve">Методические </w:t>
      </w:r>
      <w:r w:rsidR="008A0465">
        <w:t>указания</w:t>
      </w:r>
      <w:r>
        <w:t xml:space="preserve"> включают общие положения по выполнению курсового проекта, сведения о структуре пояснительной записки к курсовому проекту, </w:t>
      </w:r>
      <w:r w:rsidR="008A0465">
        <w:t xml:space="preserve">указания </w:t>
      </w:r>
      <w:r>
        <w:t xml:space="preserve">к её </w:t>
      </w:r>
      <w:r w:rsidRPr="0044721E">
        <w:t xml:space="preserve">содержанию и оформлению </w:t>
      </w:r>
      <w:r w:rsidR="0044721E" w:rsidRPr="0044721E">
        <w:t>проектной</w:t>
      </w:r>
      <w:r w:rsidRPr="0044721E">
        <w:t xml:space="preserve"> части проекта, список рекомендованной литературы.</w:t>
      </w:r>
    </w:p>
    <w:p w:rsidR="00441EFA" w:rsidRDefault="00441EFA">
      <w:pPr>
        <w:ind w:firstLine="709"/>
        <w:jc w:val="both"/>
      </w:pPr>
      <w:r>
        <w:t xml:space="preserve">Методические </w:t>
      </w:r>
      <w:r w:rsidR="008A0465">
        <w:t xml:space="preserve">указания </w:t>
      </w:r>
      <w:r>
        <w:t xml:space="preserve">предназначены для студентов специальности </w:t>
      </w:r>
      <w:r w:rsidR="00415C6E">
        <w:t>09.02.07 Информационные системы и программирование</w:t>
      </w:r>
      <w:r>
        <w:t>, обучающихся по дневной (очной) форме обучения.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spacing w:line="360" w:lineRule="auto"/>
        <w:ind w:firstLine="708"/>
        <w:jc w:val="both"/>
        <w:rPr>
          <w:spacing w:val="-1"/>
        </w:rPr>
      </w:pPr>
    </w:p>
    <w:p w:rsidR="00441EFA" w:rsidRDefault="00441EFA">
      <w:pPr>
        <w:spacing w:line="360" w:lineRule="auto"/>
        <w:jc w:val="both"/>
        <w:rPr>
          <w:spacing w:val="-1"/>
        </w:rPr>
      </w:pPr>
      <w:r>
        <w:rPr>
          <w:spacing w:val="-1"/>
        </w:rPr>
        <w:t xml:space="preserve">               </w:t>
      </w:r>
    </w:p>
    <w:p w:rsidR="00441EFA" w:rsidRDefault="00441EFA">
      <w:pPr>
        <w:spacing w:line="360" w:lineRule="auto"/>
        <w:jc w:val="both"/>
        <w:rPr>
          <w:spacing w:val="-1"/>
        </w:rPr>
      </w:pPr>
      <w:r>
        <w:rPr>
          <w:spacing w:val="-1"/>
        </w:rPr>
        <w:t xml:space="preserve">                                            </w:t>
      </w:r>
    </w:p>
    <w:p w:rsidR="00441EFA" w:rsidRDefault="00441EFA">
      <w:pPr>
        <w:spacing w:line="360" w:lineRule="auto"/>
        <w:jc w:val="both"/>
      </w:pPr>
      <w:r>
        <w:t xml:space="preserve">                                                                               </w:t>
      </w:r>
    </w:p>
    <w:p w:rsidR="00441EFA" w:rsidRDefault="00441EFA">
      <w:pPr>
        <w:spacing w:line="360" w:lineRule="auto"/>
      </w:pPr>
    </w:p>
    <w:p w:rsidR="00441EFA" w:rsidRDefault="00441EFA">
      <w:pPr>
        <w:spacing w:line="360" w:lineRule="auto"/>
      </w:pPr>
    </w:p>
    <w:p w:rsidR="00441EFA" w:rsidRDefault="00441EFA">
      <w:pPr>
        <w:spacing w:line="360" w:lineRule="auto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Pr="006D4FF5" w:rsidRDefault="00441EFA">
      <w:pPr>
        <w:pStyle w:val="western"/>
        <w:spacing w:before="0" w:beforeAutospacing="0" w:after="0" w:afterAutospacing="0"/>
        <w:ind w:firstLine="709"/>
        <w:jc w:val="both"/>
        <w:rPr>
          <w:u w:val="single"/>
        </w:rPr>
      </w:pPr>
    </w:p>
    <w:p w:rsidR="00441EFA" w:rsidRDefault="006D4FF5" w:rsidP="006D4FF5">
      <w:pPr>
        <w:pStyle w:val="western"/>
        <w:spacing w:before="0" w:beforeAutospacing="0" w:after="0" w:afterAutospacing="0"/>
        <w:jc w:val="both"/>
        <w:rPr>
          <w:spacing w:val="-1"/>
          <w:u w:val="single"/>
        </w:rPr>
      </w:pPr>
      <w:r w:rsidRPr="006D4FF5">
        <w:rPr>
          <w:spacing w:val="-1"/>
        </w:rPr>
        <w:t>Автор:</w:t>
      </w:r>
      <w:r w:rsidRPr="006D4FF5">
        <w:rPr>
          <w:spacing w:val="-1"/>
          <w:u w:val="single"/>
        </w:rPr>
        <w:t xml:space="preserve"> ___________Гончарова Татьяна Викторовна</w:t>
      </w:r>
      <w:r>
        <w:rPr>
          <w:spacing w:val="-1"/>
          <w:u w:val="single"/>
        </w:rPr>
        <w:t>_____________________</w:t>
      </w:r>
    </w:p>
    <w:p w:rsidR="006D4FF5" w:rsidRPr="006D4FF5" w:rsidRDefault="006D4FF5" w:rsidP="006D4FF5">
      <w:pPr>
        <w:pStyle w:val="western"/>
        <w:spacing w:before="0" w:beforeAutospacing="0" w:after="0" w:afterAutospacing="0"/>
        <w:jc w:val="both"/>
      </w:pPr>
      <w:r w:rsidRPr="006D4FF5">
        <w:rPr>
          <w:spacing w:val="-1"/>
        </w:rPr>
        <w:t xml:space="preserve">                                  </w:t>
      </w:r>
      <w:r>
        <w:rPr>
          <w:spacing w:val="-1"/>
        </w:rPr>
        <w:t xml:space="preserve">                    </w:t>
      </w:r>
      <w:r w:rsidRPr="006D4FF5">
        <w:rPr>
          <w:spacing w:val="-1"/>
        </w:rPr>
        <w:t xml:space="preserve"> (Ф.И.О.)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6D4FF5" w:rsidRDefault="006D4FF5" w:rsidP="006D4FF5">
      <w:pPr>
        <w:spacing w:line="240" w:lineRule="atLeast"/>
        <w:jc w:val="both"/>
        <w:rPr>
          <w:spacing w:val="-1"/>
        </w:rPr>
      </w:pPr>
      <w:r>
        <w:rPr>
          <w:spacing w:val="-1"/>
        </w:rPr>
        <w:t>Эксперт _____________________     __________________________________</w:t>
      </w:r>
    </w:p>
    <w:p w:rsidR="006D4FF5" w:rsidRPr="006D4FF5" w:rsidRDefault="006D4FF5" w:rsidP="006D4FF5">
      <w:pPr>
        <w:pStyle w:val="western"/>
        <w:spacing w:before="0" w:beforeAutospacing="0" w:after="0" w:afterAutospacing="0" w:line="240" w:lineRule="atLeast"/>
        <w:jc w:val="both"/>
      </w:pPr>
      <w:r w:rsidRPr="006D4FF5">
        <w:rPr>
          <w:spacing w:val="-1"/>
        </w:rPr>
        <w:t xml:space="preserve">      </w:t>
      </w:r>
      <w:r>
        <w:rPr>
          <w:spacing w:val="-1"/>
        </w:rPr>
        <w:t xml:space="preserve">                            </w:t>
      </w:r>
      <w:r w:rsidRPr="006D4FF5">
        <w:rPr>
          <w:spacing w:val="-1"/>
        </w:rPr>
        <w:t xml:space="preserve">                            </w:t>
      </w:r>
      <w:r>
        <w:rPr>
          <w:spacing w:val="-1"/>
        </w:rPr>
        <w:t xml:space="preserve">                    </w:t>
      </w:r>
      <w:r w:rsidRPr="006D4FF5">
        <w:rPr>
          <w:spacing w:val="-1"/>
        </w:rPr>
        <w:t xml:space="preserve"> (Ф.И.О.)</w:t>
      </w:r>
    </w:p>
    <w:p w:rsidR="006D4FF5" w:rsidRDefault="006D4FF5" w:rsidP="006D4FF5">
      <w:pPr>
        <w:spacing w:line="360" w:lineRule="auto"/>
        <w:jc w:val="both"/>
        <w:rPr>
          <w:spacing w:val="-1"/>
        </w:rPr>
      </w:pPr>
    </w:p>
    <w:p w:rsidR="00441EFA" w:rsidRDefault="006D4FF5" w:rsidP="006D4FF5">
      <w:pPr>
        <w:pStyle w:val="western"/>
        <w:spacing w:before="0" w:beforeAutospacing="0" w:after="0" w:afterAutospacing="0"/>
        <w:jc w:val="both"/>
      </w:pPr>
      <w:r>
        <w:t>УТВЕРЖДЕНО:</w:t>
      </w:r>
    </w:p>
    <w:p w:rsidR="006D4FF5" w:rsidRDefault="006D4FF5" w:rsidP="006D4FF5">
      <w:pPr>
        <w:pStyle w:val="western"/>
        <w:spacing w:before="0" w:beforeAutospacing="0" w:after="0" w:afterAutospacing="0"/>
        <w:jc w:val="both"/>
      </w:pPr>
    </w:p>
    <w:p w:rsidR="006D4FF5" w:rsidRDefault="006D4FF5" w:rsidP="006D4FF5">
      <w:pPr>
        <w:pStyle w:val="western"/>
        <w:spacing w:before="0" w:beforeAutospacing="0" w:after="0" w:afterAutospacing="0"/>
        <w:jc w:val="both"/>
      </w:pPr>
      <w:r>
        <w:t>на заседании Методического совета</w:t>
      </w:r>
    </w:p>
    <w:p w:rsidR="006D4FF5" w:rsidRDefault="006D4FF5" w:rsidP="006D4FF5">
      <w:pPr>
        <w:pStyle w:val="western"/>
        <w:spacing w:before="0" w:beforeAutospacing="0" w:after="0" w:afterAutospacing="0"/>
        <w:jc w:val="both"/>
      </w:pPr>
    </w:p>
    <w:p w:rsidR="006D4FF5" w:rsidRDefault="006D4FF5" w:rsidP="006D4FF5">
      <w:pPr>
        <w:pStyle w:val="western"/>
        <w:spacing w:before="0" w:beforeAutospacing="0" w:after="0" w:afterAutospacing="0"/>
        <w:jc w:val="both"/>
      </w:pPr>
      <w:r>
        <w:t>Протокол №____ «____»___________202__г</w:t>
      </w:r>
    </w:p>
    <w:p w:rsidR="006D4FF5" w:rsidRDefault="006D4FF5" w:rsidP="006D4FF5">
      <w:pPr>
        <w:pStyle w:val="western"/>
        <w:spacing w:before="0" w:beforeAutospacing="0" w:after="0" w:afterAutospacing="0"/>
        <w:jc w:val="both"/>
      </w:pPr>
    </w:p>
    <w:p w:rsidR="006D4FF5" w:rsidRDefault="006D4FF5" w:rsidP="006D4FF5">
      <w:pPr>
        <w:pStyle w:val="western"/>
        <w:spacing w:before="0" w:beforeAutospacing="0" w:after="0" w:afterAutospacing="0"/>
        <w:jc w:val="both"/>
      </w:pPr>
    </w:p>
    <w:p w:rsidR="006D4FF5" w:rsidRDefault="006D4FF5" w:rsidP="006D4FF5">
      <w:pPr>
        <w:pStyle w:val="western"/>
        <w:spacing w:before="0" w:beforeAutospacing="0" w:after="0" w:afterAutospacing="0"/>
        <w:jc w:val="both"/>
      </w:pPr>
      <w:r>
        <w:t>Председатель Методического совета ___________________/И.А. Семенова/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1"/>
        <w:ind w:firstLine="709"/>
        <w:jc w:val="center"/>
        <w:rPr>
          <w:color w:val="000000"/>
          <w:sz w:val="28"/>
          <w:szCs w:val="24"/>
        </w:rPr>
      </w:pPr>
    </w:p>
    <w:p w:rsidR="00441EFA" w:rsidRDefault="0044721E">
      <w:pPr>
        <w:pStyle w:val="1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СОДЕРЖАНИЕ</w:t>
      </w:r>
    </w:p>
    <w:p w:rsidR="00441EFA" w:rsidRDefault="00441EFA">
      <w:pPr>
        <w:pStyle w:val="1"/>
        <w:ind w:firstLine="709"/>
        <w:jc w:val="center"/>
        <w:rPr>
          <w:sz w:val="24"/>
          <w:szCs w:val="24"/>
        </w:rPr>
      </w:pPr>
    </w:p>
    <w:tbl>
      <w:tblPr>
        <w:tblW w:w="9464" w:type="dxa"/>
        <w:tblLook w:val="0000" w:firstRow="0" w:lastRow="0" w:firstColumn="0" w:lastColumn="0" w:noHBand="0" w:noVBand="0"/>
      </w:tblPr>
      <w:tblGrid>
        <w:gridCol w:w="8472"/>
        <w:gridCol w:w="992"/>
      </w:tblGrid>
      <w:tr w:rsidR="00441EFA">
        <w:tc>
          <w:tcPr>
            <w:tcW w:w="8472" w:type="dxa"/>
          </w:tcPr>
          <w:p w:rsidR="00441EFA" w:rsidRDefault="00441EFA" w:rsidP="004A6E2A">
            <w:pPr>
              <w:pStyle w:val="ac"/>
              <w:numPr>
                <w:ilvl w:val="0"/>
                <w:numId w:val="1"/>
              </w:numPr>
              <w:tabs>
                <w:tab w:val="left" w:pos="284"/>
              </w:tabs>
              <w:spacing w:before="0" w:beforeAutospacing="0" w:after="0" w:afterAutospacing="0" w:line="276" w:lineRule="auto"/>
              <w:ind w:left="0" w:firstLine="0"/>
              <w:rPr>
                <w:color w:val="00000A"/>
              </w:rPr>
            </w:pPr>
            <w:r>
              <w:rPr>
                <w:color w:val="00000A"/>
              </w:rPr>
              <w:t xml:space="preserve">Общие </w:t>
            </w:r>
            <w:r w:rsidR="004A6E2A">
              <w:rPr>
                <w:color w:val="00000A"/>
              </w:rPr>
              <w:t>требования</w:t>
            </w:r>
          </w:p>
        </w:tc>
        <w:tc>
          <w:tcPr>
            <w:tcW w:w="992" w:type="dxa"/>
          </w:tcPr>
          <w:p w:rsidR="00441EFA" w:rsidRDefault="00441EFA">
            <w:pPr>
              <w:pStyle w:val="ac"/>
              <w:spacing w:before="0" w:beforeAutospacing="0" w:after="0" w:afterAutospacing="0" w:line="276" w:lineRule="auto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</w:tr>
      <w:tr w:rsidR="00441EFA">
        <w:tc>
          <w:tcPr>
            <w:tcW w:w="8472" w:type="dxa"/>
          </w:tcPr>
          <w:p w:rsidR="00441EFA" w:rsidRDefault="00441EFA">
            <w:pPr>
              <w:pStyle w:val="ac"/>
              <w:numPr>
                <w:ilvl w:val="0"/>
                <w:numId w:val="1"/>
              </w:numPr>
              <w:tabs>
                <w:tab w:val="left" w:pos="284"/>
              </w:tabs>
              <w:spacing w:before="0" w:beforeAutospacing="0" w:after="0" w:afterAutospacing="0" w:line="276" w:lineRule="auto"/>
              <w:ind w:left="0" w:firstLine="0"/>
              <w:rPr>
                <w:color w:val="00000A"/>
              </w:rPr>
            </w:pPr>
            <w:r>
              <w:rPr>
                <w:color w:val="00000A"/>
              </w:rPr>
              <w:t>Этапы выполнения курсового проекта</w:t>
            </w:r>
          </w:p>
        </w:tc>
        <w:tc>
          <w:tcPr>
            <w:tcW w:w="992" w:type="dxa"/>
          </w:tcPr>
          <w:p w:rsidR="00441EFA" w:rsidRDefault="00441EFA">
            <w:pPr>
              <w:pStyle w:val="ac"/>
              <w:spacing w:before="0" w:beforeAutospacing="0" w:after="0" w:afterAutospacing="0" w:line="276" w:lineRule="auto"/>
              <w:jc w:val="center"/>
              <w:rPr>
                <w:color w:val="00000A"/>
              </w:rPr>
            </w:pPr>
            <w:r>
              <w:rPr>
                <w:color w:val="00000A"/>
              </w:rPr>
              <w:t>6</w:t>
            </w:r>
          </w:p>
        </w:tc>
      </w:tr>
      <w:tr w:rsidR="00441EFA">
        <w:tc>
          <w:tcPr>
            <w:tcW w:w="8472" w:type="dxa"/>
          </w:tcPr>
          <w:p w:rsidR="00441EFA" w:rsidRDefault="00441EFA">
            <w:pPr>
              <w:pStyle w:val="western"/>
              <w:numPr>
                <w:ilvl w:val="0"/>
                <w:numId w:val="1"/>
              </w:numPr>
              <w:tabs>
                <w:tab w:val="left" w:pos="284"/>
              </w:tabs>
              <w:spacing w:before="0" w:beforeAutospacing="0" w:after="0" w:afterAutospacing="0" w:line="276" w:lineRule="auto"/>
              <w:ind w:left="0" w:firstLine="0"/>
              <w:rPr>
                <w:color w:val="00000A"/>
              </w:rPr>
            </w:pPr>
            <w:r>
              <w:rPr>
                <w:color w:val="00000A"/>
              </w:rPr>
              <w:t>Структура и содержание курсового проекта</w:t>
            </w:r>
          </w:p>
        </w:tc>
        <w:tc>
          <w:tcPr>
            <w:tcW w:w="992" w:type="dxa"/>
          </w:tcPr>
          <w:p w:rsidR="00441EFA" w:rsidRDefault="00441EFA">
            <w:pPr>
              <w:pStyle w:val="ac"/>
              <w:spacing w:before="0" w:beforeAutospacing="0" w:after="0" w:afterAutospacing="0" w:line="276" w:lineRule="auto"/>
              <w:jc w:val="center"/>
              <w:rPr>
                <w:color w:val="00000A"/>
              </w:rPr>
            </w:pPr>
            <w:r>
              <w:rPr>
                <w:color w:val="00000A"/>
              </w:rPr>
              <w:t>7</w:t>
            </w:r>
          </w:p>
        </w:tc>
      </w:tr>
      <w:tr w:rsidR="00441EFA">
        <w:tc>
          <w:tcPr>
            <w:tcW w:w="8472" w:type="dxa"/>
          </w:tcPr>
          <w:p w:rsidR="00441EFA" w:rsidRDefault="00441EFA">
            <w:pPr>
              <w:pStyle w:val="western"/>
              <w:numPr>
                <w:ilvl w:val="0"/>
                <w:numId w:val="1"/>
              </w:numPr>
              <w:tabs>
                <w:tab w:val="left" w:pos="284"/>
              </w:tabs>
              <w:spacing w:before="0" w:beforeAutospacing="0" w:after="0" w:afterAutospacing="0" w:line="276" w:lineRule="auto"/>
              <w:ind w:left="0" w:firstLine="0"/>
              <w:rPr>
                <w:color w:val="00000A"/>
              </w:rPr>
            </w:pPr>
            <w:r>
              <w:rPr>
                <w:color w:val="00000A"/>
              </w:rPr>
              <w:t>Правила оформления курсового проекта</w:t>
            </w:r>
          </w:p>
        </w:tc>
        <w:tc>
          <w:tcPr>
            <w:tcW w:w="992" w:type="dxa"/>
          </w:tcPr>
          <w:p w:rsidR="00441EFA" w:rsidRDefault="008728DF">
            <w:pPr>
              <w:pStyle w:val="ac"/>
              <w:spacing w:before="0" w:beforeAutospacing="0" w:after="0" w:afterAutospacing="0" w:line="276" w:lineRule="auto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</w:tr>
      <w:tr w:rsidR="00441EFA">
        <w:tc>
          <w:tcPr>
            <w:tcW w:w="8472" w:type="dxa"/>
          </w:tcPr>
          <w:p w:rsidR="00441EFA" w:rsidRDefault="00441EFA">
            <w:pPr>
              <w:pStyle w:val="ac"/>
              <w:numPr>
                <w:ilvl w:val="0"/>
                <w:numId w:val="1"/>
              </w:numPr>
              <w:tabs>
                <w:tab w:val="left" w:pos="284"/>
              </w:tabs>
              <w:spacing w:before="0" w:beforeAutospacing="0" w:after="0" w:afterAutospacing="0" w:line="276" w:lineRule="auto"/>
              <w:ind w:left="0" w:firstLine="0"/>
              <w:rPr>
                <w:color w:val="00000A"/>
              </w:rPr>
            </w:pPr>
            <w:r>
              <w:t>Порядок защиты</w:t>
            </w:r>
          </w:p>
        </w:tc>
        <w:tc>
          <w:tcPr>
            <w:tcW w:w="992" w:type="dxa"/>
          </w:tcPr>
          <w:p w:rsidR="00441EFA" w:rsidRDefault="00441EFA">
            <w:pPr>
              <w:pStyle w:val="ac"/>
              <w:spacing w:before="0" w:beforeAutospacing="0" w:after="0" w:afterAutospacing="0" w:line="276" w:lineRule="auto"/>
              <w:jc w:val="center"/>
              <w:rPr>
                <w:color w:val="00000A"/>
              </w:rPr>
            </w:pPr>
            <w:r>
              <w:rPr>
                <w:color w:val="00000A"/>
              </w:rPr>
              <w:t>18</w:t>
            </w:r>
          </w:p>
        </w:tc>
      </w:tr>
      <w:tr w:rsidR="00441EFA">
        <w:tc>
          <w:tcPr>
            <w:tcW w:w="8472" w:type="dxa"/>
          </w:tcPr>
          <w:p w:rsidR="00441EFA" w:rsidRDefault="00441EFA">
            <w:pPr>
              <w:pStyle w:val="ad"/>
              <w:spacing w:line="276" w:lineRule="auto"/>
              <w:jc w:val="left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Список рекомендуемой литературы</w:t>
            </w:r>
          </w:p>
        </w:tc>
        <w:tc>
          <w:tcPr>
            <w:tcW w:w="992" w:type="dxa"/>
          </w:tcPr>
          <w:p w:rsidR="00441EFA" w:rsidRDefault="00441EFA" w:rsidP="008728DF">
            <w:pPr>
              <w:pStyle w:val="ac"/>
              <w:spacing w:before="0" w:beforeAutospacing="0" w:after="0" w:afterAutospacing="0" w:line="276" w:lineRule="auto"/>
              <w:jc w:val="center"/>
              <w:rPr>
                <w:color w:val="00000A"/>
              </w:rPr>
            </w:pPr>
            <w:r>
              <w:rPr>
                <w:color w:val="00000A"/>
              </w:rPr>
              <w:t>2</w:t>
            </w:r>
            <w:r w:rsidR="008728DF">
              <w:rPr>
                <w:color w:val="00000A"/>
              </w:rPr>
              <w:t>5</w:t>
            </w:r>
          </w:p>
        </w:tc>
      </w:tr>
      <w:tr w:rsidR="00441EFA">
        <w:tc>
          <w:tcPr>
            <w:tcW w:w="8472" w:type="dxa"/>
          </w:tcPr>
          <w:p w:rsidR="00441EFA" w:rsidRDefault="00441EFA">
            <w:pPr>
              <w:pStyle w:val="ad"/>
              <w:spacing w:line="276" w:lineRule="auto"/>
              <w:jc w:val="left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Приложения </w:t>
            </w:r>
          </w:p>
        </w:tc>
        <w:tc>
          <w:tcPr>
            <w:tcW w:w="992" w:type="dxa"/>
          </w:tcPr>
          <w:p w:rsidR="00441EFA" w:rsidRDefault="008728DF">
            <w:pPr>
              <w:pStyle w:val="ac"/>
              <w:spacing w:before="0" w:beforeAutospacing="0" w:after="0" w:afterAutospacing="0" w:line="276" w:lineRule="auto"/>
              <w:jc w:val="center"/>
              <w:rPr>
                <w:color w:val="00000A"/>
              </w:rPr>
            </w:pPr>
            <w:r>
              <w:rPr>
                <w:color w:val="00000A"/>
              </w:rPr>
              <w:t>27</w:t>
            </w:r>
          </w:p>
        </w:tc>
      </w:tr>
    </w:tbl>
    <w:p w:rsidR="00441EFA" w:rsidRDefault="00441EFA">
      <w:pPr>
        <w:pStyle w:val="ac"/>
        <w:spacing w:before="0" w:beforeAutospacing="0" w:after="0" w:afterAutospacing="0"/>
        <w:ind w:firstLine="709"/>
        <w:jc w:val="center"/>
        <w:rPr>
          <w:b/>
          <w:color w:val="00000A"/>
          <w:sz w:val="28"/>
        </w:rPr>
      </w:pPr>
      <w:bookmarkStart w:id="0" w:name="_Toc382867204"/>
      <w:bookmarkEnd w:id="0"/>
      <w:r>
        <w:rPr>
          <w:color w:val="00000A"/>
        </w:rPr>
        <w:br w:type="page"/>
      </w:r>
      <w:r>
        <w:rPr>
          <w:b/>
          <w:color w:val="00000A"/>
          <w:sz w:val="28"/>
        </w:rPr>
        <w:t>1. ОБЩИЕ ТРЕБОВАНИЯ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center"/>
        <w:rPr>
          <w:b/>
          <w:sz w:val="28"/>
        </w:rPr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  <w:r>
        <w:t>Курсовой проект является одним из видов аттестационных испытаний студентов, обучающихся по программам подготовки специалистов среднего звена.</w:t>
      </w:r>
    </w:p>
    <w:p w:rsidR="00441EFA" w:rsidRDefault="00441EFA">
      <w:pPr>
        <w:ind w:firstLine="709"/>
        <w:jc w:val="both"/>
        <w:rPr>
          <w:color w:val="00000A"/>
        </w:rPr>
      </w:pPr>
      <w:r>
        <w:t xml:space="preserve">Курсовой проект </w:t>
      </w:r>
      <w:r>
        <w:rPr>
          <w:color w:val="00000A"/>
        </w:rPr>
        <w:t>носит описательный характер с элементами исследовательской, аналитической и проектной деятельности.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color w:val="00000A"/>
          <w:sz w:val="28"/>
        </w:rPr>
      </w:pP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b/>
          <w:color w:val="00000A"/>
          <w:sz w:val="28"/>
        </w:rPr>
      </w:pPr>
      <w:r>
        <w:rPr>
          <w:b/>
          <w:color w:val="00000A"/>
          <w:sz w:val="28"/>
        </w:rPr>
        <w:t xml:space="preserve">1.1 Цель и задачи </w:t>
      </w:r>
      <w:r>
        <w:rPr>
          <w:b/>
          <w:sz w:val="28"/>
        </w:rPr>
        <w:t>курсового проекта</w:t>
      </w:r>
    </w:p>
    <w:p w:rsidR="008B69A8" w:rsidRDefault="008B69A8">
      <w:pPr>
        <w:pStyle w:val="western"/>
        <w:spacing w:before="0" w:beforeAutospacing="0" w:after="0" w:afterAutospacing="0"/>
        <w:ind w:firstLine="709"/>
        <w:jc w:val="both"/>
      </w:pPr>
      <w:r w:rsidRPr="008B69A8">
        <w:t xml:space="preserve">Целью курсового проекта является систематизация, закрепление и расширение знаний в области разработки проектов информационных систем. </w:t>
      </w:r>
    </w:p>
    <w:p w:rsidR="00441EFA" w:rsidRDefault="008B69A8">
      <w:pPr>
        <w:pStyle w:val="western"/>
        <w:spacing w:before="0" w:beforeAutospacing="0" w:after="0" w:afterAutospacing="0"/>
        <w:ind w:firstLine="709"/>
        <w:jc w:val="both"/>
        <w:rPr>
          <w:sz w:val="28"/>
        </w:rPr>
      </w:pPr>
      <w:r w:rsidRPr="008B69A8">
        <w:t>В процессе выполнения и защиты курсового проекта студент должен продемонстрировать владение теоретическими и практическими знаниями, а также навыками самостоятельного и творческого решения поставленных задач. Студент должен уметь четко формулировать суть задачи, принимать обоснованные решения и аргументированно их защищать в рамках междисциплинарного подхода.</w:t>
      </w:r>
    </w:p>
    <w:p w:rsidR="00D4267D" w:rsidRDefault="00D4267D">
      <w:pPr>
        <w:pStyle w:val="western"/>
        <w:spacing w:before="0" w:beforeAutospacing="0" w:after="0" w:afterAutospacing="0"/>
        <w:ind w:firstLine="709"/>
        <w:rPr>
          <w:b/>
          <w:sz w:val="28"/>
        </w:rPr>
      </w:pPr>
    </w:p>
    <w:p w:rsidR="00441EFA" w:rsidRDefault="00441EFA">
      <w:pPr>
        <w:pStyle w:val="western"/>
        <w:spacing w:before="0" w:beforeAutospacing="0" w:after="0" w:afterAutospacing="0"/>
        <w:ind w:firstLine="709"/>
        <w:rPr>
          <w:b/>
          <w:sz w:val="28"/>
        </w:rPr>
      </w:pPr>
      <w:bookmarkStart w:id="1" w:name="_GoBack"/>
      <w:bookmarkEnd w:id="1"/>
      <w:r>
        <w:rPr>
          <w:b/>
          <w:sz w:val="28"/>
        </w:rPr>
        <w:t>1.2 Выбор темы курсового проекта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</w:pPr>
      <w:r>
        <w:t xml:space="preserve">Тема курсового проекта должна быть связана с видом профессиональной деятельности </w:t>
      </w:r>
      <w:r w:rsidR="009757F0">
        <w:t>техника</w:t>
      </w:r>
      <w:r>
        <w:t xml:space="preserve"> – разработка </w:t>
      </w:r>
      <w:r w:rsidR="000227D4">
        <w:t>проекта информационной системы в пред</w:t>
      </w:r>
      <w:r w:rsidR="009757F0">
        <w:t>метной области</w:t>
      </w:r>
      <w:r>
        <w:t>. Темы курсового проекта должны быть актуальными в теоретическом и практическом отношениях.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</w:pPr>
      <w:r>
        <w:rPr>
          <w:color w:val="00000A"/>
        </w:rPr>
        <w:t xml:space="preserve">Преподаватель профессиональных дисциплин разрабатывает тематику </w:t>
      </w:r>
      <w:r>
        <w:t>курсового проекта</w:t>
      </w:r>
      <w:r>
        <w:rPr>
          <w:color w:val="00000A"/>
        </w:rPr>
        <w:t xml:space="preserve"> в соответствии с направлениями своей профессиональной деятельности.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</w:pPr>
      <w:r>
        <w:rPr>
          <w:color w:val="00000A"/>
        </w:rPr>
        <w:t xml:space="preserve">Студент выбирает тему, как правило, из представленного перечня, но имеет право предложить свою тему с обоснованием целесообразности ее разработки. В целом тема </w:t>
      </w:r>
      <w:r>
        <w:t xml:space="preserve">курсового проекта </w:t>
      </w:r>
      <w:r>
        <w:rPr>
          <w:color w:val="00000A"/>
        </w:rPr>
        <w:t>должна быть направлена</w:t>
      </w:r>
      <w:r>
        <w:rPr>
          <w:i/>
          <w:color w:val="00000A"/>
        </w:rPr>
        <w:t xml:space="preserve"> </w:t>
      </w:r>
      <w:r>
        <w:rPr>
          <w:color w:val="00000A"/>
        </w:rPr>
        <w:t xml:space="preserve">на решение актуальных проблем, имеющих практическое значение. Наиболее ценными являются те работы, рекомендации </w:t>
      </w:r>
      <w:r>
        <w:t>которых можно использовать в деятельности конкретных организаций.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  <w:rPr>
          <w:sz w:val="28"/>
        </w:rPr>
      </w:pPr>
    </w:p>
    <w:p w:rsidR="00441EFA" w:rsidRPr="0044721E" w:rsidRDefault="00441EFA">
      <w:pPr>
        <w:pStyle w:val="western"/>
        <w:spacing w:before="0" w:beforeAutospacing="0" w:after="0" w:afterAutospacing="0"/>
        <w:ind w:firstLine="709"/>
        <w:jc w:val="both"/>
        <w:rPr>
          <w:b/>
          <w:sz w:val="28"/>
        </w:rPr>
      </w:pPr>
      <w:r w:rsidRPr="0044721E">
        <w:rPr>
          <w:b/>
          <w:sz w:val="28"/>
        </w:rPr>
        <w:t xml:space="preserve">1.3 </w:t>
      </w:r>
      <w:r w:rsidR="008A0465">
        <w:rPr>
          <w:b/>
          <w:sz w:val="28"/>
        </w:rPr>
        <w:t>Указания</w:t>
      </w:r>
      <w:r w:rsidR="000227D4">
        <w:rPr>
          <w:b/>
          <w:sz w:val="28"/>
        </w:rPr>
        <w:t xml:space="preserve"> </w:t>
      </w:r>
      <w:r w:rsidRPr="0044721E">
        <w:rPr>
          <w:b/>
          <w:sz w:val="28"/>
        </w:rPr>
        <w:t>к курсовому проекту</w:t>
      </w:r>
    </w:p>
    <w:p w:rsidR="00441EFA" w:rsidRDefault="00441EFA">
      <w:pPr>
        <w:pStyle w:val="ac"/>
        <w:spacing w:before="0" w:beforeAutospacing="0" w:after="0" w:afterAutospacing="0"/>
        <w:ind w:firstLine="708"/>
        <w:jc w:val="both"/>
      </w:pPr>
      <w:r w:rsidRPr="0044721E">
        <w:t xml:space="preserve">Курсовой проект представляет собой аналитическую и </w:t>
      </w:r>
      <w:r w:rsidR="009757F0" w:rsidRPr="0044721E">
        <w:t>проектную</w:t>
      </w:r>
      <w:r w:rsidRPr="0044721E">
        <w:t xml:space="preserve">, содержащую анализ теоретических основ информационных систем </w:t>
      </w:r>
      <w:r w:rsidR="0044721E" w:rsidRPr="0044721E">
        <w:t>и программирования</w:t>
      </w:r>
      <w:r w:rsidRPr="0044721E">
        <w:t>.</w:t>
      </w:r>
      <w:r>
        <w:t xml:space="preserve"> 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  <w:r>
        <w:t>К курсовому проекту студента должны предъявляться следующие требования:</w:t>
      </w:r>
    </w:p>
    <w:p w:rsidR="00441EFA" w:rsidRPr="0044721E" w:rsidRDefault="00441EFA">
      <w:pPr>
        <w:pStyle w:val="ac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 w:rsidRPr="0044721E">
        <w:t xml:space="preserve">курсовой проект должен носить </w:t>
      </w:r>
      <w:r w:rsidRPr="0044721E">
        <w:rPr>
          <w:color w:val="00000A"/>
        </w:rPr>
        <w:t>аналитический характер с элементами проектной деятельности</w:t>
      </w:r>
      <w:r w:rsidRPr="0044721E">
        <w:t>;</w:t>
      </w:r>
    </w:p>
    <w:p w:rsidR="00441EFA" w:rsidRDefault="00441EFA">
      <w:pPr>
        <w:pStyle w:val="ac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 xml:space="preserve">тема курсового проекта должна быть актуальной, т.е. отражать современные </w:t>
      </w:r>
      <w:r w:rsidR="008A0465">
        <w:t>указания</w:t>
      </w:r>
      <w:r w:rsidR="000227D4">
        <w:t xml:space="preserve"> </w:t>
      </w:r>
      <w:r>
        <w:t xml:space="preserve">к разработке документации </w:t>
      </w:r>
      <w:r w:rsidR="009757F0">
        <w:t>баз данных</w:t>
      </w:r>
      <w:r>
        <w:t>;</w:t>
      </w:r>
    </w:p>
    <w:p w:rsidR="00441EFA" w:rsidRDefault="00441EFA">
      <w:pPr>
        <w:pStyle w:val="ac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>курсовой проект должен отражать наличие умений студента самостоятельно собирать, систематизировать и анализировать информацию, а также сложившуюся ситуацию (тенденции) в практике или в данной сфере отношений или деятельности;</w:t>
      </w:r>
    </w:p>
    <w:p w:rsidR="00441EFA" w:rsidRDefault="00441EFA">
      <w:pPr>
        <w:pStyle w:val="ac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>курсовой проект должен иметь четкую структуру, завершенность, отвечать требованиям логичного, последовательного изложения материала, обоснованности разработанных проектных предложений.</w:t>
      </w:r>
    </w:p>
    <w:p w:rsidR="00441EFA" w:rsidRDefault="00441EFA">
      <w:pPr>
        <w:pStyle w:val="ac"/>
        <w:spacing w:before="0" w:beforeAutospacing="0" w:after="0" w:afterAutospacing="0"/>
        <w:ind w:left="426"/>
        <w:jc w:val="both"/>
      </w:pPr>
    </w:p>
    <w:p w:rsidR="00441EFA" w:rsidRDefault="00441EFA">
      <w:pPr>
        <w:pStyle w:val="ac"/>
        <w:spacing w:before="0" w:beforeAutospacing="0" w:after="0" w:afterAutospacing="0"/>
        <w:ind w:left="426"/>
        <w:jc w:val="both"/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  <w:rPr>
          <w:sz w:val="28"/>
        </w:rPr>
      </w:pPr>
      <w:bookmarkStart w:id="2" w:name="_Toc382867205"/>
      <w:bookmarkEnd w:id="2"/>
      <w:r>
        <w:rPr>
          <w:b/>
          <w:sz w:val="28"/>
        </w:rPr>
        <w:t xml:space="preserve">1.4 </w:t>
      </w:r>
      <w:r w:rsidR="008A0465">
        <w:rPr>
          <w:b/>
          <w:sz w:val="28"/>
        </w:rPr>
        <w:t>Указания</w:t>
      </w:r>
      <w:r w:rsidR="000227D4">
        <w:rPr>
          <w:b/>
          <w:sz w:val="28"/>
        </w:rPr>
        <w:t xml:space="preserve"> </w:t>
      </w:r>
      <w:r>
        <w:rPr>
          <w:b/>
          <w:sz w:val="28"/>
        </w:rPr>
        <w:t>к содержанию курсового проекта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</w:pPr>
      <w:r>
        <w:t>В курсовом проекте ставятся как конкретные производственные задачи. При их решении студент должен:</w:t>
      </w:r>
    </w:p>
    <w:p w:rsidR="00441EFA" w:rsidRDefault="00441EFA">
      <w:pPr>
        <w:pStyle w:val="ac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>проявить навыки и способности к правильному пониманию теоретических положений ранее изученных дисциплин, таким образом, студент отвечает за знание и понимание используемого теоретического материала;</w:t>
      </w:r>
    </w:p>
    <w:p w:rsidR="00441EFA" w:rsidRDefault="00441EFA">
      <w:pPr>
        <w:pStyle w:val="ac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>логично излагать свои мысли;</w:t>
      </w:r>
    </w:p>
    <w:p w:rsidR="00441EFA" w:rsidRDefault="00441EFA">
      <w:pPr>
        <w:pStyle w:val="ac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 xml:space="preserve">уметь пользоваться </w:t>
      </w:r>
      <w:r w:rsidR="000227D4">
        <w:t xml:space="preserve">интеграционными средами </w:t>
      </w:r>
      <w:r w:rsidR="000227D4">
        <w:rPr>
          <w:lang w:val="en-US"/>
        </w:rPr>
        <w:t>Visual</w:t>
      </w:r>
      <w:r w:rsidR="000227D4" w:rsidRPr="000227D4">
        <w:t xml:space="preserve"> </w:t>
      </w:r>
      <w:r w:rsidR="000227D4">
        <w:rPr>
          <w:lang w:val="en-US"/>
        </w:rPr>
        <w:t>Studio</w:t>
      </w:r>
      <w:r w:rsidR="000227D4" w:rsidRPr="000227D4">
        <w:t xml:space="preserve">, </w:t>
      </w:r>
      <w:r w:rsidR="000227D4">
        <w:rPr>
          <w:lang w:val="en-US"/>
        </w:rPr>
        <w:t>VS</w:t>
      </w:r>
      <w:r w:rsidR="000227D4" w:rsidRPr="000227D4">
        <w:t xml:space="preserve"> </w:t>
      </w:r>
      <w:r w:rsidR="000227D4">
        <w:rPr>
          <w:lang w:val="en-US"/>
        </w:rPr>
        <w:t>Code</w:t>
      </w:r>
      <w:r w:rsidR="000227D4" w:rsidRPr="000227D4">
        <w:t xml:space="preserve">, </w:t>
      </w:r>
      <w:r w:rsidR="000227D4">
        <w:rPr>
          <w:lang w:val="en-US"/>
        </w:rPr>
        <w:t>MS</w:t>
      </w:r>
      <w:r w:rsidR="000227D4" w:rsidRPr="000227D4">
        <w:t xml:space="preserve"> </w:t>
      </w:r>
      <w:r w:rsidR="000227D4">
        <w:rPr>
          <w:lang w:val="en-US"/>
        </w:rPr>
        <w:t>Visio</w:t>
      </w:r>
      <w:r w:rsidR="000227D4" w:rsidRPr="000227D4">
        <w:t xml:space="preserve">, </w:t>
      </w:r>
      <w:r w:rsidR="000227D4">
        <w:rPr>
          <w:lang w:val="en-US"/>
        </w:rPr>
        <w:t>Draw</w:t>
      </w:r>
      <w:r w:rsidR="000227D4" w:rsidRPr="000227D4">
        <w:t>.</w:t>
      </w:r>
      <w:r w:rsidR="000227D4">
        <w:rPr>
          <w:lang w:val="en-US"/>
        </w:rPr>
        <w:t>io</w:t>
      </w:r>
      <w:r w:rsidR="000227D4" w:rsidRPr="000227D4">
        <w:t xml:space="preserve">, </w:t>
      </w:r>
      <w:r w:rsidR="000227D4">
        <w:rPr>
          <w:lang w:val="en-US"/>
        </w:rPr>
        <w:t>SQL</w:t>
      </w:r>
      <w:r w:rsidR="000227D4" w:rsidRPr="000227D4">
        <w:t xml:space="preserve"> </w:t>
      </w:r>
      <w:r w:rsidR="000227D4">
        <w:rPr>
          <w:lang w:val="en-US"/>
        </w:rPr>
        <w:t>Server</w:t>
      </w:r>
      <w:r w:rsidR="000227D4" w:rsidRPr="000227D4">
        <w:t xml:space="preserve"> </w:t>
      </w:r>
      <w:r w:rsidR="000227D4">
        <w:t>при выполне</w:t>
      </w:r>
      <w:r>
        <w:t>нии соответствующих разделов курсового проекта;</w:t>
      </w:r>
    </w:p>
    <w:p w:rsidR="00441EFA" w:rsidRDefault="00441EFA">
      <w:pPr>
        <w:pStyle w:val="ac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>уметь обосновывать целесообразность и эффективность предлагаемых проектных решений;</w:t>
      </w:r>
    </w:p>
    <w:p w:rsidR="00441EFA" w:rsidRDefault="00441EFA">
      <w:pPr>
        <w:pStyle w:val="ac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>стремиться к достижению в процессе написания курсового проекта реальных результатов, которые можно было бы использовать в практической деятельности;</w:t>
      </w:r>
    </w:p>
    <w:p w:rsidR="00441EFA" w:rsidRDefault="00441EFA">
      <w:pPr>
        <w:pStyle w:val="ac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>свободно ориентироваться в специальной и общей литературе;</w:t>
      </w:r>
    </w:p>
    <w:p w:rsidR="00441EFA" w:rsidRDefault="00441EFA">
      <w:pPr>
        <w:pStyle w:val="ac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426"/>
        <w:jc w:val="both"/>
      </w:pPr>
      <w:r>
        <w:t xml:space="preserve">подготовить лаконичный (на 5-8 минут) доклад и презентацию (10-15 слайдов), где четко и логично изложить и обосновать основные проектные решения. </w:t>
      </w:r>
    </w:p>
    <w:p w:rsidR="00441EFA" w:rsidRDefault="00441EFA">
      <w:pPr>
        <w:pStyle w:val="ac"/>
        <w:spacing w:before="0" w:beforeAutospacing="0" w:after="0" w:afterAutospacing="0"/>
        <w:ind w:firstLine="426"/>
        <w:jc w:val="center"/>
        <w:rPr>
          <w:b/>
          <w:caps/>
          <w:sz w:val="28"/>
        </w:rPr>
      </w:pPr>
      <w:bookmarkStart w:id="3" w:name="_Toc382867207"/>
      <w:bookmarkEnd w:id="3"/>
      <w:r>
        <w:rPr>
          <w:b/>
          <w:color w:val="00000A"/>
        </w:rPr>
        <w:br w:type="page"/>
      </w:r>
      <w:r>
        <w:rPr>
          <w:b/>
          <w:caps/>
          <w:color w:val="00000A"/>
          <w:sz w:val="28"/>
        </w:rPr>
        <w:t xml:space="preserve">2. Этапы выполнения КУРСОВОго проекта 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  <w:rPr>
          <w:sz w:val="28"/>
        </w:rPr>
      </w:pPr>
    </w:p>
    <w:p w:rsidR="00441EFA" w:rsidRDefault="00441EFA">
      <w:pPr>
        <w:pStyle w:val="western"/>
        <w:spacing w:before="0" w:beforeAutospacing="0" w:after="0" w:afterAutospacing="0"/>
        <w:ind w:firstLine="709"/>
        <w:jc w:val="both"/>
        <w:rPr>
          <w:color w:val="00000A"/>
        </w:rPr>
      </w:pPr>
      <w:r>
        <w:rPr>
          <w:color w:val="00000A"/>
        </w:rPr>
        <w:t>Работа над выполнением курсового проекта осуществляется поэтапно в следующей последовательности:</w:t>
      </w:r>
    </w:p>
    <w:p w:rsidR="00441EFA" w:rsidRDefault="00441EFA">
      <w:pPr>
        <w:pStyle w:val="ac"/>
        <w:numPr>
          <w:ilvl w:val="1"/>
          <w:numId w:val="4"/>
        </w:numPr>
        <w:tabs>
          <w:tab w:val="clear" w:pos="2062"/>
        </w:tabs>
        <w:spacing w:before="120" w:beforeAutospacing="0" w:after="0" w:afterAutospacing="0"/>
        <w:ind w:left="0" w:firstLine="709"/>
        <w:jc w:val="both"/>
        <w:rPr>
          <w:b/>
          <w:sz w:val="28"/>
        </w:rPr>
      </w:pPr>
      <w:r>
        <w:rPr>
          <w:b/>
          <w:sz w:val="28"/>
        </w:rPr>
        <w:t>Организационный</w:t>
      </w:r>
    </w:p>
    <w:p w:rsidR="00441EFA" w:rsidRDefault="00441EFA" w:rsidP="005F6E2E">
      <w:pPr>
        <w:pStyle w:val="ac"/>
        <w:spacing w:before="0" w:beforeAutospacing="0" w:after="0" w:afterAutospacing="0"/>
        <w:ind w:left="426"/>
        <w:jc w:val="both"/>
      </w:pPr>
      <w:r>
        <w:t xml:space="preserve">Выбор и утверждение темы </w:t>
      </w:r>
      <w:r>
        <w:rPr>
          <w:color w:val="00000A"/>
        </w:rPr>
        <w:t>курсового проекта</w:t>
      </w:r>
      <w:r>
        <w:t>.</w:t>
      </w:r>
    </w:p>
    <w:p w:rsidR="00441EFA" w:rsidRDefault="00441EFA">
      <w:pPr>
        <w:pStyle w:val="ac"/>
        <w:numPr>
          <w:ilvl w:val="1"/>
          <w:numId w:val="4"/>
        </w:numPr>
        <w:tabs>
          <w:tab w:val="clear" w:pos="2062"/>
        </w:tabs>
        <w:spacing w:before="120" w:beforeAutospacing="0" w:after="0" w:afterAutospacing="0"/>
        <w:ind w:left="0" w:firstLine="709"/>
        <w:jc w:val="both"/>
        <w:rPr>
          <w:b/>
          <w:sz w:val="28"/>
        </w:rPr>
      </w:pPr>
      <w:r>
        <w:rPr>
          <w:b/>
          <w:sz w:val="28"/>
        </w:rPr>
        <w:t>Подготовительный</w:t>
      </w:r>
    </w:p>
    <w:p w:rsidR="00441EFA" w:rsidRDefault="00441EFA" w:rsidP="004A6E2A">
      <w:pPr>
        <w:pStyle w:val="ac"/>
        <w:numPr>
          <w:ilvl w:val="0"/>
          <w:numId w:val="26"/>
        </w:numPr>
        <w:spacing w:before="0" w:beforeAutospacing="0" w:after="0" w:afterAutospacing="0"/>
        <w:ind w:hanging="578"/>
        <w:jc w:val="both"/>
      </w:pPr>
      <w:r>
        <w:t>Подбор материалов по теме проекта и составление плана работы.</w:t>
      </w:r>
    </w:p>
    <w:p w:rsidR="00441EFA" w:rsidRDefault="00441EFA" w:rsidP="004A6E2A">
      <w:pPr>
        <w:pStyle w:val="ac"/>
        <w:numPr>
          <w:ilvl w:val="0"/>
          <w:numId w:val="26"/>
        </w:numPr>
        <w:spacing w:before="0" w:beforeAutospacing="0" w:after="0" w:afterAutospacing="0"/>
        <w:ind w:hanging="578"/>
        <w:jc w:val="both"/>
      </w:pPr>
      <w:r>
        <w:t>Сбор, изучение и систематизация материала.</w:t>
      </w:r>
    </w:p>
    <w:p w:rsidR="00441EFA" w:rsidRDefault="00441EFA">
      <w:pPr>
        <w:pStyle w:val="ac"/>
        <w:numPr>
          <w:ilvl w:val="1"/>
          <w:numId w:val="4"/>
        </w:numPr>
        <w:tabs>
          <w:tab w:val="clear" w:pos="2062"/>
        </w:tabs>
        <w:spacing w:before="120" w:beforeAutospacing="0" w:after="0" w:afterAutospacing="0"/>
        <w:ind w:left="0" w:firstLine="709"/>
        <w:jc w:val="both"/>
        <w:rPr>
          <w:b/>
          <w:sz w:val="28"/>
        </w:rPr>
      </w:pPr>
      <w:r>
        <w:rPr>
          <w:b/>
          <w:sz w:val="28"/>
        </w:rPr>
        <w:t xml:space="preserve"> Основной</w:t>
      </w:r>
    </w:p>
    <w:p w:rsidR="00441EFA" w:rsidRDefault="00441EFA" w:rsidP="004A6E2A">
      <w:pPr>
        <w:pStyle w:val="ac"/>
        <w:numPr>
          <w:ilvl w:val="0"/>
          <w:numId w:val="27"/>
        </w:numPr>
        <w:spacing w:before="0" w:beforeAutospacing="0" w:after="0" w:afterAutospacing="0"/>
        <w:ind w:hanging="578"/>
        <w:jc w:val="both"/>
      </w:pPr>
      <w:r>
        <w:t>Разработка основных проектных решений.</w:t>
      </w:r>
    </w:p>
    <w:p w:rsidR="00441EFA" w:rsidRDefault="00441EFA" w:rsidP="004A6E2A">
      <w:pPr>
        <w:pStyle w:val="ac"/>
        <w:numPr>
          <w:ilvl w:val="0"/>
          <w:numId w:val="27"/>
        </w:numPr>
        <w:spacing w:before="0" w:beforeAutospacing="0" w:after="0" w:afterAutospacing="0"/>
        <w:ind w:hanging="578"/>
        <w:jc w:val="both"/>
      </w:pPr>
      <w:r>
        <w:t xml:space="preserve">Написание пояснительной записки к  </w:t>
      </w:r>
      <w:r>
        <w:rPr>
          <w:color w:val="00000A"/>
        </w:rPr>
        <w:t xml:space="preserve">курсовому проекту </w:t>
      </w:r>
      <w:r>
        <w:t xml:space="preserve">в соответствии с планом и графиком выполнения </w:t>
      </w:r>
      <w:r>
        <w:rPr>
          <w:color w:val="00000A"/>
        </w:rPr>
        <w:t>курсового проекта</w:t>
      </w:r>
      <w:r>
        <w:t>.</w:t>
      </w:r>
    </w:p>
    <w:p w:rsidR="00441EFA" w:rsidRDefault="00441EFA" w:rsidP="004A6E2A">
      <w:pPr>
        <w:pStyle w:val="ac"/>
        <w:numPr>
          <w:ilvl w:val="0"/>
          <w:numId w:val="27"/>
        </w:numPr>
        <w:spacing w:before="0" w:beforeAutospacing="0" w:after="0" w:afterAutospacing="0"/>
        <w:ind w:hanging="578"/>
        <w:jc w:val="both"/>
      </w:pPr>
      <w:r>
        <w:t xml:space="preserve">Оформление графической части </w:t>
      </w:r>
      <w:r>
        <w:rPr>
          <w:color w:val="00000A"/>
        </w:rPr>
        <w:t xml:space="preserve">курсового проекта </w:t>
      </w:r>
      <w:r>
        <w:t>в соответствии с требованиями.</w:t>
      </w:r>
    </w:p>
    <w:p w:rsidR="00441EFA" w:rsidRDefault="00441EFA" w:rsidP="004A6E2A">
      <w:pPr>
        <w:pStyle w:val="ac"/>
        <w:numPr>
          <w:ilvl w:val="0"/>
          <w:numId w:val="27"/>
        </w:numPr>
        <w:spacing w:before="0" w:beforeAutospacing="0" w:after="0" w:afterAutospacing="0"/>
        <w:ind w:hanging="578"/>
        <w:jc w:val="both"/>
      </w:pPr>
      <w:r>
        <w:t>Передача работы руководителю для проверки; внесение изменений и дополнений в проект с учетом замечаний руководителя.</w:t>
      </w:r>
    </w:p>
    <w:p w:rsidR="00441EFA" w:rsidRDefault="00441EFA" w:rsidP="004A6E2A">
      <w:pPr>
        <w:pStyle w:val="ac"/>
        <w:numPr>
          <w:ilvl w:val="0"/>
          <w:numId w:val="27"/>
        </w:numPr>
        <w:spacing w:before="0" w:beforeAutospacing="0" w:after="0" w:afterAutospacing="0"/>
        <w:ind w:hanging="578"/>
        <w:jc w:val="both"/>
      </w:pPr>
      <w:r>
        <w:t>Окончательное оформление курсового проекта после повторной проверки руководителя и представление готовой работы руководителю.</w:t>
      </w:r>
    </w:p>
    <w:p w:rsidR="00441EFA" w:rsidRDefault="00441EFA">
      <w:pPr>
        <w:pStyle w:val="ac"/>
        <w:numPr>
          <w:ilvl w:val="1"/>
          <w:numId w:val="4"/>
        </w:numPr>
        <w:tabs>
          <w:tab w:val="clear" w:pos="2062"/>
        </w:tabs>
        <w:spacing w:before="120" w:beforeAutospacing="0" w:after="0" w:afterAutospacing="0"/>
        <w:ind w:left="0" w:firstLine="709"/>
        <w:jc w:val="both"/>
        <w:rPr>
          <w:b/>
          <w:sz w:val="28"/>
        </w:rPr>
      </w:pPr>
      <w:r>
        <w:rPr>
          <w:b/>
          <w:sz w:val="28"/>
        </w:rPr>
        <w:t>Заключительный</w:t>
      </w:r>
    </w:p>
    <w:p w:rsidR="00441EFA" w:rsidRDefault="005F6E2E" w:rsidP="005F6E2E">
      <w:pPr>
        <w:pStyle w:val="ac"/>
        <w:spacing w:before="0" w:beforeAutospacing="0" w:after="0" w:afterAutospacing="0"/>
        <w:ind w:left="426"/>
        <w:jc w:val="both"/>
      </w:pPr>
      <w:r>
        <w:t xml:space="preserve"> </w:t>
      </w:r>
      <w:r w:rsidR="00441EFA">
        <w:t xml:space="preserve">Подготовка доклада и презентации для защиты работы, защита </w:t>
      </w:r>
      <w:r w:rsidR="00441EFA">
        <w:rPr>
          <w:color w:val="00000A"/>
        </w:rPr>
        <w:t>курсового проекта</w:t>
      </w:r>
      <w:r w:rsidR="00441EFA">
        <w:t>.</w:t>
      </w:r>
    </w:p>
    <w:p w:rsidR="00441EFA" w:rsidRDefault="00441EFA" w:rsidP="004A6E2A">
      <w:pPr>
        <w:pStyle w:val="western"/>
        <w:spacing w:before="0" w:beforeAutospacing="0" w:after="0" w:afterAutospacing="0"/>
        <w:ind w:firstLine="709"/>
        <w:rPr>
          <w:b/>
          <w:caps/>
          <w:color w:val="00000A"/>
          <w:sz w:val="28"/>
        </w:rPr>
      </w:pPr>
      <w:r>
        <w:br w:type="page"/>
      </w:r>
      <w:bookmarkStart w:id="4" w:name="bookmark2"/>
      <w:bookmarkEnd w:id="4"/>
      <w:r>
        <w:rPr>
          <w:b/>
          <w:caps/>
          <w:sz w:val="28"/>
        </w:rPr>
        <w:t xml:space="preserve">3. </w:t>
      </w:r>
      <w:r>
        <w:rPr>
          <w:b/>
          <w:caps/>
          <w:color w:val="00000A"/>
          <w:sz w:val="28"/>
        </w:rPr>
        <w:t>Структура и содержание КУРСОВОго проекта</w:t>
      </w:r>
    </w:p>
    <w:p w:rsidR="00441EFA" w:rsidRDefault="00441EFA">
      <w:pPr>
        <w:pStyle w:val="western"/>
        <w:spacing w:before="0" w:beforeAutospacing="0" w:after="0" w:afterAutospacing="0"/>
        <w:ind w:firstLine="709"/>
        <w:jc w:val="center"/>
        <w:rPr>
          <w:b/>
          <w:caps/>
          <w:sz w:val="28"/>
        </w:rPr>
      </w:pPr>
    </w:p>
    <w:p w:rsidR="00441EFA" w:rsidRDefault="00441EFA" w:rsidP="0044721E">
      <w:pPr>
        <w:pStyle w:val="p5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Структура пояснительной записки к курсовому проекту  может уточняться студентом с руководителем, исходя из интересов студента, степени проработанности данной темы в литературе, наличия информации и исходных данных для проектирования т.п.</w:t>
      </w:r>
    </w:p>
    <w:p w:rsidR="00441EFA" w:rsidRDefault="00441EFA" w:rsidP="0044721E">
      <w:pPr>
        <w:shd w:val="clear" w:color="auto" w:fill="FFFFFF"/>
        <w:ind w:firstLine="709"/>
        <w:jc w:val="both"/>
        <w:rPr>
          <w:color w:val="000000"/>
        </w:rPr>
      </w:pPr>
      <w:r>
        <w:rPr>
          <w:color w:val="000000"/>
        </w:rPr>
        <w:t xml:space="preserve">Структура </w:t>
      </w:r>
      <w:r>
        <w:rPr>
          <w:color w:val="00000A"/>
        </w:rPr>
        <w:t xml:space="preserve">курсового проекта </w:t>
      </w:r>
      <w:r>
        <w:rPr>
          <w:color w:val="000000"/>
        </w:rPr>
        <w:t xml:space="preserve">включает в себя: </w:t>
      </w:r>
    </w:p>
    <w:p w:rsidR="00441EFA" w:rsidRDefault="00441EFA" w:rsidP="0044721E">
      <w:pPr>
        <w:pStyle w:val="af2"/>
        <w:numPr>
          <w:ilvl w:val="0"/>
          <w:numId w:val="8"/>
        </w:numPr>
        <w:ind w:left="0" w:firstLine="709"/>
        <w:jc w:val="both"/>
      </w:pPr>
      <w:r>
        <w:t>Титульный лист</w:t>
      </w:r>
    </w:p>
    <w:p w:rsidR="00441EFA" w:rsidRDefault="00441EFA" w:rsidP="0044721E">
      <w:pPr>
        <w:pStyle w:val="af2"/>
        <w:numPr>
          <w:ilvl w:val="0"/>
          <w:numId w:val="8"/>
        </w:numPr>
        <w:ind w:left="0" w:firstLine="709"/>
        <w:jc w:val="both"/>
      </w:pPr>
      <w:r>
        <w:t>Содержание</w:t>
      </w:r>
    </w:p>
    <w:p w:rsidR="00441EFA" w:rsidRDefault="00441EFA" w:rsidP="0044721E">
      <w:pPr>
        <w:pStyle w:val="af2"/>
        <w:numPr>
          <w:ilvl w:val="0"/>
          <w:numId w:val="8"/>
        </w:numPr>
        <w:ind w:left="0" w:firstLine="709"/>
        <w:jc w:val="both"/>
      </w:pPr>
      <w:r>
        <w:t>Введение</w:t>
      </w:r>
    </w:p>
    <w:p w:rsidR="00441EFA" w:rsidRDefault="00441EFA" w:rsidP="0044721E">
      <w:pPr>
        <w:pStyle w:val="af2"/>
        <w:numPr>
          <w:ilvl w:val="0"/>
          <w:numId w:val="8"/>
        </w:numPr>
        <w:ind w:left="0" w:firstLine="709"/>
        <w:jc w:val="both"/>
      </w:pPr>
      <w:r>
        <w:t>Основная часть</w:t>
      </w:r>
    </w:p>
    <w:p w:rsidR="00441EFA" w:rsidRDefault="00441EFA" w:rsidP="0044721E">
      <w:pPr>
        <w:pStyle w:val="af2"/>
        <w:numPr>
          <w:ilvl w:val="0"/>
          <w:numId w:val="8"/>
        </w:numPr>
        <w:ind w:left="0" w:firstLine="709"/>
        <w:jc w:val="both"/>
      </w:pPr>
      <w:r>
        <w:t xml:space="preserve">Заключение </w:t>
      </w:r>
    </w:p>
    <w:p w:rsidR="00441EFA" w:rsidRDefault="00441EFA" w:rsidP="0044721E">
      <w:pPr>
        <w:pStyle w:val="af2"/>
        <w:numPr>
          <w:ilvl w:val="0"/>
          <w:numId w:val="8"/>
        </w:numPr>
        <w:ind w:left="0" w:firstLine="709"/>
        <w:jc w:val="both"/>
      </w:pPr>
      <w:r>
        <w:t xml:space="preserve">Список использованной литературы </w:t>
      </w:r>
    </w:p>
    <w:p w:rsidR="00441EFA" w:rsidRDefault="00441EFA" w:rsidP="0044721E">
      <w:pPr>
        <w:pStyle w:val="af2"/>
        <w:numPr>
          <w:ilvl w:val="0"/>
          <w:numId w:val="8"/>
        </w:numPr>
        <w:ind w:left="0" w:firstLine="709"/>
        <w:jc w:val="both"/>
      </w:pPr>
      <w:r>
        <w:t>Приложения (при необходимости).</w:t>
      </w:r>
    </w:p>
    <w:p w:rsidR="00441EFA" w:rsidRPr="0044721E" w:rsidRDefault="00441EFA" w:rsidP="0044721E">
      <w:pPr>
        <w:pStyle w:val="ac"/>
        <w:spacing w:before="0" w:beforeAutospacing="0" w:after="0" w:afterAutospacing="0"/>
        <w:ind w:firstLine="709"/>
        <w:jc w:val="both"/>
      </w:pPr>
      <w:r>
        <w:t xml:space="preserve">В зависимости от направления </w:t>
      </w:r>
      <w:r>
        <w:rPr>
          <w:color w:val="00000A"/>
        </w:rPr>
        <w:t>курсового проекта</w:t>
      </w:r>
      <w:r>
        <w:t xml:space="preserve">, производится корректировка </w:t>
      </w:r>
      <w:r w:rsidRPr="0044721E">
        <w:t xml:space="preserve">содержания разделов. </w:t>
      </w:r>
    </w:p>
    <w:p w:rsidR="008E15F2" w:rsidRDefault="008E15F2" w:rsidP="0044721E">
      <w:pPr>
        <w:pStyle w:val="a8"/>
        <w:widowControl w:val="0"/>
        <w:spacing w:before="0" w:beforeAutospacing="0" w:after="0" w:afterAutospacing="0"/>
        <w:ind w:firstLine="709"/>
        <w:jc w:val="both"/>
        <w:rPr>
          <w:b/>
          <w:lang w:eastAsia="en-US"/>
        </w:rPr>
      </w:pPr>
    </w:p>
    <w:p w:rsidR="00F6741C" w:rsidRPr="0044721E" w:rsidRDefault="00F6741C" w:rsidP="004472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8E15F2">
        <w:rPr>
          <w:b/>
          <w:sz w:val="28"/>
          <w:lang w:eastAsia="en-US"/>
        </w:rPr>
        <w:t xml:space="preserve">Раздел «Содержание» </w:t>
      </w:r>
      <w:r w:rsidRPr="0044721E">
        <w:rPr>
          <w:lang w:eastAsia="en-US"/>
        </w:rPr>
        <w:t>– указатель заголовков частей и параграфов пояснительной записки курсовой работы, определяет ее структурирование.</w:t>
      </w:r>
    </w:p>
    <w:p w:rsidR="008E15F2" w:rsidRPr="008E15F2" w:rsidRDefault="008E15F2" w:rsidP="0044721E">
      <w:pPr>
        <w:widowControl w:val="0"/>
        <w:ind w:firstLine="709"/>
        <w:jc w:val="both"/>
        <w:rPr>
          <w:b/>
          <w:sz w:val="28"/>
          <w:lang w:eastAsia="en-US"/>
        </w:rPr>
      </w:pPr>
    </w:p>
    <w:p w:rsidR="00F6741C" w:rsidRPr="0044721E" w:rsidRDefault="00F6741C" w:rsidP="0044721E">
      <w:pPr>
        <w:widowControl w:val="0"/>
        <w:ind w:firstLine="709"/>
        <w:jc w:val="both"/>
        <w:rPr>
          <w:lang w:eastAsia="en-US"/>
        </w:rPr>
      </w:pPr>
      <w:r w:rsidRPr="008E15F2">
        <w:rPr>
          <w:b/>
          <w:sz w:val="28"/>
          <w:lang w:eastAsia="en-US"/>
        </w:rPr>
        <w:t xml:space="preserve">Раздел «Список сокращений и обозначений» </w:t>
      </w:r>
      <w:r w:rsidRPr="0044721E">
        <w:rPr>
          <w:lang w:eastAsia="en-US"/>
        </w:rPr>
        <w:t>содержит основные сокращения слов, аббревиатур, которые используются в тексте пояснительной записки.</w:t>
      </w:r>
    </w:p>
    <w:p w:rsidR="008E15F2" w:rsidRDefault="008E15F2" w:rsidP="0044721E">
      <w:pPr>
        <w:pStyle w:val="a8"/>
        <w:widowControl w:val="0"/>
        <w:spacing w:before="0" w:beforeAutospacing="0" w:after="0" w:afterAutospacing="0"/>
        <w:ind w:firstLine="709"/>
        <w:jc w:val="both"/>
        <w:rPr>
          <w:b/>
          <w:lang w:eastAsia="en-US"/>
        </w:rPr>
      </w:pPr>
    </w:p>
    <w:p w:rsidR="00F6741C" w:rsidRPr="0044721E" w:rsidRDefault="00F6741C" w:rsidP="004472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8E15F2">
        <w:rPr>
          <w:b/>
          <w:sz w:val="28"/>
          <w:lang w:eastAsia="en-US"/>
        </w:rPr>
        <w:t xml:space="preserve">Раздел «Введение» </w:t>
      </w:r>
      <w:r w:rsidRPr="0044721E">
        <w:rPr>
          <w:lang w:eastAsia="en-US"/>
        </w:rPr>
        <w:t xml:space="preserve">(1 – 3 страницы) включает краткий обзор предметной области, цели создания и проектирования </w:t>
      </w:r>
      <w:r w:rsidR="000227D4">
        <w:rPr>
          <w:lang w:eastAsia="en-US"/>
        </w:rPr>
        <w:t>информационной</w:t>
      </w:r>
      <w:r w:rsidRPr="0044721E">
        <w:rPr>
          <w:lang w:eastAsia="en-US"/>
        </w:rPr>
        <w:t xml:space="preserve"> системы и ее базы данных, предполагаемые результаты и их применение, задачи решаемые в ходе выполнения курсово</w:t>
      </w:r>
      <w:r w:rsidR="00EF0D7D">
        <w:rPr>
          <w:lang w:eastAsia="en-US"/>
        </w:rPr>
        <w:t>го проекта</w:t>
      </w:r>
      <w:r w:rsidRPr="0044721E">
        <w:rPr>
          <w:lang w:eastAsia="en-US"/>
        </w:rPr>
        <w:t>.</w:t>
      </w:r>
    </w:p>
    <w:p w:rsidR="008E15F2" w:rsidRDefault="008E15F2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4"/>
          <w:szCs w:val="24"/>
          <w:lang w:eastAsia="en-US"/>
        </w:rPr>
      </w:pPr>
    </w:p>
    <w:p w:rsidR="00F6741C" w:rsidRPr="008E15F2" w:rsidRDefault="00F6741C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b w:val="0"/>
          <w:sz w:val="28"/>
          <w:szCs w:val="24"/>
          <w:lang w:eastAsia="en-US"/>
        </w:rPr>
      </w:pPr>
      <w:r w:rsidRPr="008E15F2">
        <w:rPr>
          <w:sz w:val="28"/>
          <w:szCs w:val="24"/>
          <w:lang w:eastAsia="en-US"/>
        </w:rPr>
        <w:t>Раздел «Анализ предметной области»</w:t>
      </w:r>
      <w:r w:rsidRPr="008E15F2">
        <w:rPr>
          <w:b w:val="0"/>
          <w:sz w:val="28"/>
          <w:szCs w:val="24"/>
          <w:lang w:eastAsia="en-US"/>
        </w:rPr>
        <w:t>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С точки зрения проектирования баз данных в рамках системного анализа, необходимо провести подробное словесное описание объектов предметной области и реальных связей, материальных и информационных потоков, которые присутствуют между описываемыми объектами.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Выделяют два подхода к выбору состава и структуры предметной области:</w:t>
      </w:r>
    </w:p>
    <w:p w:rsidR="00F6741C" w:rsidRPr="0044721E" w:rsidRDefault="00EF0D7D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>
        <w:rPr>
          <w:spacing w:val="-59"/>
          <w:w w:val="215"/>
          <w:lang w:eastAsia="en-US"/>
        </w:rPr>
        <w:t>-</w:t>
      </w:r>
      <w:r w:rsidR="00F6741C" w:rsidRPr="0044721E">
        <w:rPr>
          <w:spacing w:val="-59"/>
          <w:w w:val="21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функциональный</w:t>
      </w:r>
      <w:r w:rsidR="00F6741C" w:rsidRPr="0044721E">
        <w:rPr>
          <w:spacing w:val="-35"/>
          <w:w w:val="105"/>
          <w:lang w:eastAsia="en-US"/>
        </w:rPr>
        <w:t xml:space="preserve"> </w:t>
      </w:r>
      <w:r w:rsidR="00F6741C" w:rsidRPr="0044721E">
        <w:rPr>
          <w:spacing w:val="-5"/>
          <w:w w:val="105"/>
          <w:lang w:eastAsia="en-US"/>
        </w:rPr>
        <w:t>подход</w:t>
      </w:r>
      <w:r w:rsidR="00F6741C" w:rsidRPr="0044721E">
        <w:rPr>
          <w:spacing w:val="-34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–</w:t>
      </w:r>
      <w:r w:rsidR="00F6741C" w:rsidRPr="0044721E">
        <w:rPr>
          <w:spacing w:val="-34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реализует</w:t>
      </w:r>
      <w:r w:rsidR="00F6741C" w:rsidRPr="0044721E">
        <w:rPr>
          <w:spacing w:val="-34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принцип</w:t>
      </w:r>
      <w:r w:rsidR="00F6741C" w:rsidRPr="0044721E">
        <w:rPr>
          <w:spacing w:val="-35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движения</w:t>
      </w:r>
      <w:r w:rsidR="00F6741C" w:rsidRPr="0044721E">
        <w:rPr>
          <w:spacing w:val="-33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«от</w:t>
      </w:r>
      <w:r w:rsidR="00F6741C" w:rsidRPr="0044721E">
        <w:rPr>
          <w:spacing w:val="-35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задач»</w:t>
      </w:r>
      <w:r w:rsidR="00F6741C" w:rsidRPr="0044721E">
        <w:rPr>
          <w:spacing w:val="-34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и</w:t>
      </w:r>
      <w:r w:rsidR="00F6741C" w:rsidRPr="0044721E">
        <w:rPr>
          <w:spacing w:val="-34"/>
          <w:w w:val="105"/>
          <w:lang w:eastAsia="en-US"/>
        </w:rPr>
        <w:t xml:space="preserve"> </w:t>
      </w:r>
      <w:r w:rsidR="00F6741C" w:rsidRPr="005F1D3C">
        <w:rPr>
          <w:lang w:eastAsia="en-US"/>
        </w:rPr>
        <w:t xml:space="preserve">применяется </w:t>
      </w:r>
      <w:r w:rsidR="00F6741C" w:rsidRPr="0044721E">
        <w:rPr>
          <w:spacing w:val="-3"/>
          <w:w w:val="105"/>
          <w:lang w:eastAsia="en-US"/>
        </w:rPr>
        <w:t xml:space="preserve">тогда, </w:t>
      </w:r>
      <w:r w:rsidR="00F6741C" w:rsidRPr="0044721E">
        <w:rPr>
          <w:spacing w:val="-5"/>
          <w:w w:val="105"/>
          <w:lang w:eastAsia="en-US"/>
        </w:rPr>
        <w:t xml:space="preserve">когда </w:t>
      </w:r>
      <w:r w:rsidR="00F6741C" w:rsidRPr="0044721E">
        <w:rPr>
          <w:w w:val="105"/>
          <w:lang w:eastAsia="en-US"/>
        </w:rPr>
        <w:t xml:space="preserve">заранее известны функции </w:t>
      </w:r>
      <w:r w:rsidR="00F6741C" w:rsidRPr="0044721E">
        <w:rPr>
          <w:spacing w:val="-3"/>
          <w:w w:val="105"/>
          <w:lang w:eastAsia="en-US"/>
        </w:rPr>
        <w:t xml:space="preserve">некоторой </w:t>
      </w:r>
      <w:r w:rsidR="00F6741C" w:rsidRPr="0044721E">
        <w:rPr>
          <w:w w:val="105"/>
          <w:lang w:eastAsia="en-US"/>
        </w:rPr>
        <w:t xml:space="preserve">группы лиц и задач, для </w:t>
      </w:r>
      <w:r w:rsidR="00F6741C" w:rsidRPr="0044721E">
        <w:rPr>
          <w:lang w:eastAsia="en-US"/>
        </w:rPr>
        <w:t xml:space="preserve">обслуживания информационных потребностей </w:t>
      </w:r>
      <w:r w:rsidR="00F6741C" w:rsidRPr="0044721E">
        <w:rPr>
          <w:spacing w:val="-4"/>
          <w:lang w:eastAsia="en-US"/>
        </w:rPr>
        <w:t xml:space="preserve">которых </w:t>
      </w:r>
      <w:r w:rsidR="00F6741C" w:rsidRPr="0044721E">
        <w:rPr>
          <w:lang w:eastAsia="en-US"/>
        </w:rPr>
        <w:t xml:space="preserve">создаются система и база </w:t>
      </w:r>
      <w:r w:rsidR="00F6741C" w:rsidRPr="0044721E">
        <w:rPr>
          <w:w w:val="105"/>
          <w:lang w:eastAsia="en-US"/>
        </w:rPr>
        <w:t>данных;</w:t>
      </w:r>
    </w:p>
    <w:p w:rsidR="00F6741C" w:rsidRPr="0044721E" w:rsidRDefault="00EF0D7D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>
        <w:rPr>
          <w:w w:val="215"/>
          <w:lang w:eastAsia="en-US"/>
        </w:rPr>
        <w:t>-</w:t>
      </w:r>
      <w:r w:rsidR="00F6741C" w:rsidRPr="0044721E">
        <w:rPr>
          <w:spacing w:val="-62"/>
          <w:w w:val="21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предметный</w:t>
      </w:r>
      <w:r w:rsidR="00F6741C" w:rsidRPr="0044721E">
        <w:rPr>
          <w:spacing w:val="-36"/>
          <w:w w:val="105"/>
          <w:lang w:eastAsia="en-US"/>
        </w:rPr>
        <w:t xml:space="preserve"> </w:t>
      </w:r>
      <w:r w:rsidR="00F6741C" w:rsidRPr="0044721E">
        <w:rPr>
          <w:spacing w:val="-5"/>
          <w:w w:val="105"/>
          <w:lang w:eastAsia="en-US"/>
        </w:rPr>
        <w:t>подход</w:t>
      </w:r>
      <w:r w:rsidR="00F6741C" w:rsidRPr="0044721E">
        <w:rPr>
          <w:spacing w:val="-36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–</w:t>
      </w:r>
      <w:r w:rsidR="00F6741C" w:rsidRPr="0044721E">
        <w:rPr>
          <w:spacing w:val="-35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информационные</w:t>
      </w:r>
      <w:r w:rsidR="00F6741C" w:rsidRPr="0044721E">
        <w:rPr>
          <w:spacing w:val="-35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потребности</w:t>
      </w:r>
      <w:r w:rsidR="00F6741C" w:rsidRPr="0044721E">
        <w:rPr>
          <w:spacing w:val="-36"/>
          <w:w w:val="105"/>
          <w:lang w:eastAsia="en-US"/>
        </w:rPr>
        <w:t xml:space="preserve"> </w:t>
      </w:r>
      <w:r w:rsidR="00F6741C" w:rsidRPr="0044721E">
        <w:rPr>
          <w:spacing w:val="-4"/>
          <w:w w:val="105"/>
          <w:lang w:eastAsia="en-US"/>
        </w:rPr>
        <w:t>будущих</w:t>
      </w:r>
      <w:r w:rsidR="00F6741C" w:rsidRPr="0044721E">
        <w:rPr>
          <w:spacing w:val="-36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пользователей</w:t>
      </w:r>
      <w:r w:rsidR="00F6741C" w:rsidRPr="0044721E">
        <w:rPr>
          <w:spacing w:val="-36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 xml:space="preserve">базы </w:t>
      </w:r>
      <w:r w:rsidR="00F6741C" w:rsidRPr="0044721E">
        <w:rPr>
          <w:lang w:eastAsia="en-US"/>
        </w:rPr>
        <w:t>данных</w:t>
      </w:r>
      <w:r w:rsidR="00F6741C" w:rsidRPr="0044721E">
        <w:rPr>
          <w:spacing w:val="-7"/>
          <w:lang w:eastAsia="en-US"/>
        </w:rPr>
        <w:t xml:space="preserve"> </w:t>
      </w:r>
      <w:r w:rsidR="00F6741C" w:rsidRPr="0044721E">
        <w:rPr>
          <w:spacing w:val="-2"/>
          <w:lang w:eastAsia="en-US"/>
        </w:rPr>
        <w:t>жестко</w:t>
      </w:r>
      <w:r w:rsidR="00F6741C" w:rsidRPr="0044721E">
        <w:rPr>
          <w:spacing w:val="-7"/>
          <w:lang w:eastAsia="en-US"/>
        </w:rPr>
        <w:t xml:space="preserve"> </w:t>
      </w:r>
      <w:r w:rsidR="00F6741C" w:rsidRPr="0044721E">
        <w:rPr>
          <w:lang w:eastAsia="en-US"/>
        </w:rPr>
        <w:t>не</w:t>
      </w:r>
      <w:r w:rsidR="00F6741C" w:rsidRPr="0044721E">
        <w:rPr>
          <w:spacing w:val="-6"/>
          <w:lang w:eastAsia="en-US"/>
        </w:rPr>
        <w:t xml:space="preserve"> </w:t>
      </w:r>
      <w:r w:rsidR="00F6741C" w:rsidRPr="0044721E">
        <w:rPr>
          <w:lang w:eastAsia="en-US"/>
        </w:rPr>
        <w:t>фиксируются.</w:t>
      </w:r>
      <w:r w:rsidR="00F6741C" w:rsidRPr="0044721E">
        <w:rPr>
          <w:spacing w:val="-7"/>
          <w:lang w:eastAsia="en-US"/>
        </w:rPr>
        <w:t xml:space="preserve"> </w:t>
      </w:r>
      <w:r w:rsidR="00F6741C" w:rsidRPr="0044721E">
        <w:rPr>
          <w:lang w:eastAsia="en-US"/>
        </w:rPr>
        <w:t>В</w:t>
      </w:r>
      <w:r w:rsidR="00F6741C" w:rsidRPr="0044721E">
        <w:rPr>
          <w:spacing w:val="-6"/>
          <w:lang w:eastAsia="en-US"/>
        </w:rPr>
        <w:t xml:space="preserve"> </w:t>
      </w:r>
      <w:r w:rsidR="00F6741C" w:rsidRPr="0044721E">
        <w:rPr>
          <w:lang w:eastAsia="en-US"/>
        </w:rPr>
        <w:t>описание</w:t>
      </w:r>
      <w:r w:rsidR="00F6741C" w:rsidRPr="0044721E">
        <w:rPr>
          <w:spacing w:val="-7"/>
          <w:lang w:eastAsia="en-US"/>
        </w:rPr>
        <w:t xml:space="preserve"> </w:t>
      </w:r>
      <w:r w:rsidR="00F6741C" w:rsidRPr="0044721E">
        <w:rPr>
          <w:lang w:eastAsia="en-US"/>
        </w:rPr>
        <w:t>предметной</w:t>
      </w:r>
      <w:r w:rsidR="00F6741C" w:rsidRPr="0044721E">
        <w:rPr>
          <w:spacing w:val="-7"/>
          <w:lang w:eastAsia="en-US"/>
        </w:rPr>
        <w:t xml:space="preserve"> </w:t>
      </w:r>
      <w:r w:rsidR="00F6741C" w:rsidRPr="0044721E">
        <w:rPr>
          <w:lang w:eastAsia="en-US"/>
        </w:rPr>
        <w:t>области</w:t>
      </w:r>
      <w:r w:rsidR="00F6741C" w:rsidRPr="0044721E">
        <w:rPr>
          <w:spacing w:val="-8"/>
          <w:lang w:eastAsia="en-US"/>
        </w:rPr>
        <w:t xml:space="preserve"> </w:t>
      </w:r>
      <w:r w:rsidR="00F6741C" w:rsidRPr="0044721E">
        <w:rPr>
          <w:lang w:eastAsia="en-US"/>
        </w:rPr>
        <w:t>включаются</w:t>
      </w:r>
      <w:r w:rsidR="00F6741C" w:rsidRPr="0044721E">
        <w:rPr>
          <w:spacing w:val="-6"/>
          <w:lang w:eastAsia="en-US"/>
        </w:rPr>
        <w:t xml:space="preserve"> </w:t>
      </w:r>
      <w:r w:rsidR="00F6741C" w:rsidRPr="0044721E">
        <w:rPr>
          <w:lang w:eastAsia="en-US"/>
        </w:rPr>
        <w:t xml:space="preserve">объекты </w:t>
      </w:r>
      <w:r w:rsidR="00F6741C" w:rsidRPr="0044721E">
        <w:rPr>
          <w:w w:val="105"/>
          <w:lang w:eastAsia="en-US"/>
        </w:rPr>
        <w:t>и</w:t>
      </w:r>
      <w:r w:rsidR="00F6741C" w:rsidRPr="0044721E">
        <w:rPr>
          <w:spacing w:val="-22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взаимосвязи,</w:t>
      </w:r>
      <w:r w:rsidR="00F6741C" w:rsidRPr="0044721E">
        <w:rPr>
          <w:spacing w:val="-22"/>
          <w:w w:val="105"/>
          <w:lang w:eastAsia="en-US"/>
        </w:rPr>
        <w:t xml:space="preserve"> </w:t>
      </w:r>
      <w:r w:rsidR="00F6741C" w:rsidRPr="0044721E">
        <w:rPr>
          <w:spacing w:val="-3"/>
          <w:w w:val="105"/>
          <w:lang w:eastAsia="en-US"/>
        </w:rPr>
        <w:t>которые</w:t>
      </w:r>
      <w:r w:rsidR="00F6741C" w:rsidRPr="0044721E">
        <w:rPr>
          <w:spacing w:val="-21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наиболее</w:t>
      </w:r>
      <w:r w:rsidR="00F6741C" w:rsidRPr="0044721E">
        <w:rPr>
          <w:spacing w:val="-22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характерны</w:t>
      </w:r>
      <w:r w:rsidR="00F6741C" w:rsidRPr="0044721E">
        <w:rPr>
          <w:spacing w:val="-21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и</w:t>
      </w:r>
      <w:r w:rsidR="00F6741C" w:rsidRPr="0044721E">
        <w:rPr>
          <w:spacing w:val="-22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наиболее</w:t>
      </w:r>
      <w:r w:rsidR="00F6741C" w:rsidRPr="0044721E">
        <w:rPr>
          <w:spacing w:val="-22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существенны</w:t>
      </w:r>
      <w:r w:rsidR="00F6741C" w:rsidRPr="0044721E">
        <w:rPr>
          <w:spacing w:val="-22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для</w:t>
      </w:r>
      <w:r w:rsidR="00F6741C" w:rsidRPr="0044721E">
        <w:rPr>
          <w:spacing w:val="-22"/>
          <w:w w:val="105"/>
          <w:lang w:eastAsia="en-US"/>
        </w:rPr>
        <w:t xml:space="preserve"> </w:t>
      </w:r>
      <w:r w:rsidR="00F6741C" w:rsidRPr="0044721E">
        <w:rPr>
          <w:w w:val="105"/>
          <w:lang w:eastAsia="en-US"/>
        </w:rPr>
        <w:t>нее.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Итогом системного анализа является подробное описание предметной области: информация об объектах предметной области, которая требуется для решения конкретных функциональных задач системы, и которая должна храниться в базе данных. Детально описываются ограничения предметной области, определяются основные пользователи и их роли в системе, входные и выходные документы и сообщения, требования, предъявляемые заказчиками системы.</w:t>
      </w:r>
    </w:p>
    <w:p w:rsidR="00EF0D7D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 xml:space="preserve">В данном разделе </w:t>
      </w:r>
      <w:r w:rsidR="00EF0D7D">
        <w:rPr>
          <w:lang w:eastAsia="en-US"/>
        </w:rPr>
        <w:t>описывается предметная область, категории пользователей, их запросы и сообщения, описываются входные и выходные документы и сообщения, выполняется анализ сравнения систем-аналогов.</w:t>
      </w:r>
    </w:p>
    <w:p w:rsidR="005F6E2E" w:rsidRDefault="005F6E2E" w:rsidP="00EF0D7D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</w:p>
    <w:p w:rsidR="00EF0D7D" w:rsidRPr="008E15F2" w:rsidRDefault="00EF0D7D" w:rsidP="00EF0D7D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  <w:r w:rsidRPr="008E15F2">
        <w:rPr>
          <w:sz w:val="28"/>
          <w:szCs w:val="24"/>
          <w:lang w:eastAsia="en-US"/>
        </w:rPr>
        <w:t>Раздел «Функциональная модель предметной области».</w:t>
      </w:r>
    </w:p>
    <w:p w:rsidR="00EF0D7D" w:rsidRPr="0044721E" w:rsidRDefault="00EF0D7D" w:rsidP="00EF0D7D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 xml:space="preserve">Здесь приводятся все функциональные задачи для описанных в анализе предметной области пользователей системы отдельно. </w:t>
      </w:r>
    </w:p>
    <w:p w:rsidR="005F6E2E" w:rsidRDefault="005F6E2E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</w:p>
    <w:p w:rsidR="00F6741C" w:rsidRPr="002E0429" w:rsidRDefault="00F6741C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  <w:r w:rsidRPr="002E0429">
        <w:rPr>
          <w:sz w:val="28"/>
          <w:szCs w:val="24"/>
          <w:lang w:eastAsia="en-US"/>
        </w:rPr>
        <w:t>Подраздел «Модель предметной области в нотации IDEF0».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Данный раздел необходимо разбить на две составляющие: графическая диаграмма предметной области в нотации IDEF0, в которой описывается</w:t>
      </w:r>
      <w:r w:rsidR="00EF0D7D">
        <w:rPr>
          <w:lang w:eastAsia="en-US"/>
        </w:rPr>
        <w:t>,</w:t>
      </w:r>
      <w:r w:rsidRPr="0044721E">
        <w:rPr>
          <w:lang w:eastAsia="en-US"/>
        </w:rPr>
        <w:t xml:space="preserve"> где расположена данная схема, и описание модели в данной нотации, где необходимо расписать каждый построенный уровень модели по составляющим.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Методология структурного анализа и проектирования (SADT – Structured Analysis and Design Technique) представляет собой совокупность методов, правил и процедур, предназначенных для построения функциональной модели объекта какой-либо предметной области.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Функциональная модель – это модель, описывающая функциональную структуру объекта на основании иерархии взаимосвязанных диаграмм с требуемой степенью детализации.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Функциональный блок представляет собой некоторую конкретную функцию в</w:t>
      </w:r>
      <w:r w:rsidR="00002318">
        <w:rPr>
          <w:lang w:eastAsia="en-US"/>
        </w:rPr>
        <w:t xml:space="preserve"> </w:t>
      </w:r>
      <w:r w:rsidRPr="0044721E">
        <w:rPr>
          <w:lang w:eastAsia="en-US"/>
        </w:rPr>
        <w:t>рамках рассматриваемой системы. Блок должен иметь название в глагольном наклонении. На диаграмме функциональный блок изображается прямоугольником. Каждая из четырех сторон функционального блока имеет свое определенное значение и определяет способ взаимодействия дуги с блоком:</w:t>
      </w:r>
    </w:p>
    <w:p w:rsidR="00F6741C" w:rsidRPr="0044721E" w:rsidRDefault="00EF0D7D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>
        <w:rPr>
          <w:w w:val="215"/>
          <w:lang w:eastAsia="en-US"/>
        </w:rPr>
        <w:t>-</w:t>
      </w:r>
      <w:r w:rsidR="00F6741C" w:rsidRPr="0044721E">
        <w:rPr>
          <w:w w:val="215"/>
          <w:lang w:eastAsia="en-US"/>
        </w:rPr>
        <w:tab/>
      </w:r>
      <w:r w:rsidR="00F6741C" w:rsidRPr="0044721E">
        <w:rPr>
          <w:w w:val="110"/>
          <w:lang w:eastAsia="en-US"/>
        </w:rPr>
        <w:t>верхняя</w:t>
      </w:r>
      <w:r w:rsidR="00F6741C" w:rsidRPr="0044721E">
        <w:rPr>
          <w:spacing w:val="-16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сторона</w:t>
      </w:r>
      <w:r w:rsidR="00F6741C" w:rsidRPr="0044721E">
        <w:rPr>
          <w:spacing w:val="-16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имеет</w:t>
      </w:r>
      <w:r w:rsidR="00F6741C" w:rsidRPr="0044721E">
        <w:rPr>
          <w:spacing w:val="-16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значение</w:t>
      </w:r>
      <w:r w:rsidR="00F6741C" w:rsidRPr="0044721E">
        <w:rPr>
          <w:spacing w:val="-17"/>
          <w:w w:val="110"/>
          <w:lang w:eastAsia="en-US"/>
        </w:rPr>
        <w:t xml:space="preserve"> </w:t>
      </w:r>
      <w:r w:rsidR="00F6741C" w:rsidRPr="0044721E">
        <w:rPr>
          <w:spacing w:val="-3"/>
          <w:w w:val="110"/>
          <w:lang w:eastAsia="en-US"/>
        </w:rPr>
        <w:t>«Управление»</w:t>
      </w:r>
      <w:r w:rsidR="00F6741C" w:rsidRPr="0044721E">
        <w:rPr>
          <w:spacing w:val="-15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(Control);</w:t>
      </w:r>
    </w:p>
    <w:p w:rsidR="00F6741C" w:rsidRPr="0044721E" w:rsidRDefault="00EF0D7D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>
        <w:rPr>
          <w:w w:val="220"/>
          <w:lang w:eastAsia="en-US"/>
        </w:rPr>
        <w:t>-</w:t>
      </w:r>
      <w:r w:rsidR="00F6741C" w:rsidRPr="0044721E">
        <w:rPr>
          <w:w w:val="220"/>
          <w:lang w:eastAsia="en-US"/>
        </w:rPr>
        <w:tab/>
      </w:r>
      <w:r w:rsidR="00F6741C" w:rsidRPr="0044721E">
        <w:rPr>
          <w:w w:val="110"/>
          <w:lang w:eastAsia="en-US"/>
        </w:rPr>
        <w:t>левая</w:t>
      </w:r>
      <w:r w:rsidR="00F6741C" w:rsidRPr="0044721E">
        <w:rPr>
          <w:spacing w:val="-12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сторона</w:t>
      </w:r>
      <w:r w:rsidR="00F6741C" w:rsidRPr="0044721E">
        <w:rPr>
          <w:spacing w:val="-12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имеет</w:t>
      </w:r>
      <w:r w:rsidR="00F6741C" w:rsidRPr="0044721E">
        <w:rPr>
          <w:spacing w:val="-13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значение</w:t>
      </w:r>
      <w:r w:rsidR="00F6741C" w:rsidRPr="0044721E">
        <w:rPr>
          <w:spacing w:val="-12"/>
          <w:w w:val="110"/>
          <w:lang w:eastAsia="en-US"/>
        </w:rPr>
        <w:t xml:space="preserve"> </w:t>
      </w:r>
      <w:r w:rsidR="00F6741C" w:rsidRPr="0044721E">
        <w:rPr>
          <w:spacing w:val="-4"/>
          <w:w w:val="110"/>
          <w:lang w:eastAsia="en-US"/>
        </w:rPr>
        <w:t>«Вход»</w:t>
      </w:r>
      <w:r w:rsidR="00F6741C" w:rsidRPr="0044721E">
        <w:rPr>
          <w:spacing w:val="-12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(Input);</w:t>
      </w:r>
    </w:p>
    <w:p w:rsidR="00F6741C" w:rsidRPr="0044721E" w:rsidRDefault="00EF0D7D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>
        <w:rPr>
          <w:w w:val="215"/>
          <w:lang w:eastAsia="en-US"/>
        </w:rPr>
        <w:t>-</w:t>
      </w:r>
      <w:r w:rsidR="00F6741C" w:rsidRPr="0044721E">
        <w:rPr>
          <w:w w:val="215"/>
          <w:lang w:eastAsia="en-US"/>
        </w:rPr>
        <w:tab/>
      </w:r>
      <w:r w:rsidR="00F6741C" w:rsidRPr="0044721E">
        <w:rPr>
          <w:w w:val="110"/>
          <w:lang w:eastAsia="en-US"/>
        </w:rPr>
        <w:t>правая</w:t>
      </w:r>
      <w:r w:rsidR="00F6741C" w:rsidRPr="0044721E">
        <w:rPr>
          <w:spacing w:val="-13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сторона</w:t>
      </w:r>
      <w:r w:rsidR="00F6741C" w:rsidRPr="0044721E">
        <w:rPr>
          <w:spacing w:val="-13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имеет</w:t>
      </w:r>
      <w:r w:rsidR="00F6741C" w:rsidRPr="0044721E">
        <w:rPr>
          <w:spacing w:val="-15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значение</w:t>
      </w:r>
      <w:r w:rsidR="00F6741C" w:rsidRPr="0044721E">
        <w:rPr>
          <w:spacing w:val="-13"/>
          <w:w w:val="110"/>
          <w:lang w:eastAsia="en-US"/>
        </w:rPr>
        <w:t xml:space="preserve"> </w:t>
      </w:r>
      <w:r w:rsidR="00F6741C" w:rsidRPr="0044721E">
        <w:rPr>
          <w:spacing w:val="-4"/>
          <w:w w:val="110"/>
          <w:lang w:eastAsia="en-US"/>
        </w:rPr>
        <w:t>«Выход»</w:t>
      </w:r>
      <w:r w:rsidR="00F6741C" w:rsidRPr="0044721E">
        <w:rPr>
          <w:spacing w:val="-13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(Output);</w:t>
      </w:r>
    </w:p>
    <w:p w:rsidR="00F6741C" w:rsidRPr="0044721E" w:rsidRDefault="00EF0D7D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>
        <w:rPr>
          <w:w w:val="215"/>
          <w:lang w:eastAsia="en-US"/>
        </w:rPr>
        <w:t>-</w:t>
      </w:r>
      <w:r w:rsidR="00F6741C" w:rsidRPr="0044721E">
        <w:rPr>
          <w:w w:val="215"/>
          <w:lang w:eastAsia="en-US"/>
        </w:rPr>
        <w:tab/>
      </w:r>
      <w:r w:rsidR="00F6741C" w:rsidRPr="0044721E">
        <w:rPr>
          <w:w w:val="110"/>
          <w:lang w:eastAsia="en-US"/>
        </w:rPr>
        <w:t>нижняя</w:t>
      </w:r>
      <w:r w:rsidR="00F6741C" w:rsidRPr="0044721E">
        <w:rPr>
          <w:spacing w:val="-18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сторона</w:t>
      </w:r>
      <w:r w:rsidR="00F6741C" w:rsidRPr="0044721E">
        <w:rPr>
          <w:spacing w:val="-17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имеет</w:t>
      </w:r>
      <w:r w:rsidR="00F6741C" w:rsidRPr="0044721E">
        <w:rPr>
          <w:spacing w:val="-19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значение</w:t>
      </w:r>
      <w:r w:rsidR="00F6741C" w:rsidRPr="0044721E">
        <w:rPr>
          <w:spacing w:val="-17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«Механизм»</w:t>
      </w:r>
      <w:r w:rsidR="00F6741C" w:rsidRPr="0044721E">
        <w:rPr>
          <w:spacing w:val="-17"/>
          <w:w w:val="110"/>
          <w:lang w:eastAsia="en-US"/>
        </w:rPr>
        <w:t xml:space="preserve"> </w:t>
      </w:r>
      <w:r w:rsidR="00F6741C" w:rsidRPr="0044721E">
        <w:rPr>
          <w:w w:val="110"/>
          <w:lang w:eastAsia="en-US"/>
        </w:rPr>
        <w:t>(Mechanism).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Дуга (Arrow) отображает элемент системы, который обрабатывается функциональным блоком или оказывает иное влияние на функцию, представленную данным функциональным блоком.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В IDEF0 различают пять типов стрелок. Вход (Input) – материальные объекты или информация, которые используются или преобразуются работой для получения результата (выхода). Управление (Control) – правила, стратегии, процедуры, стандарты, ограничения на бюджет и время, которыми руководствуется работа. Каждая работа должна иметь хотя</w:t>
      </w:r>
      <w:r w:rsidR="00A6281E">
        <w:rPr>
          <w:lang w:eastAsia="en-US"/>
        </w:rPr>
        <w:t xml:space="preserve"> </w:t>
      </w:r>
      <w:r w:rsidRPr="0044721E">
        <w:rPr>
          <w:lang w:eastAsia="en-US"/>
        </w:rPr>
        <w:t>бы одну стрелку управления. Управление влияет на работу, но не преобразуется работой. Выход (Output) – материальный объект или информация, которые производятся работой. Каждая работа должна иметь хотя бы одну стрелку выхода. Механизм (Mechanism) – ресурсы, которые выполняют работу, например, персонал предприятия, станки, устройства и т. д.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Построение модели начинают с контекстной диаграммы, которая отражает общую информацию о системе, далее начинают проводить декомпозицию. Декомпозиция (Decomposition) является основным понятием стандарта IDEF0. Принцип декомпозиции применяется при разбиении сложного процесса на составляющие его функции.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 xml:space="preserve">Декомпозиция позволяет постепенно и структурировано представлять модель системы в виде иерархической структуры отдельных диаграмм, что делает ее менее перегруженной и легко усваиваемой. На </w:t>
      </w:r>
      <w:r w:rsidRPr="005F1D3C">
        <w:rPr>
          <w:lang w:eastAsia="en-US"/>
        </w:rPr>
        <w:t>рис.</w:t>
      </w:r>
      <w:r w:rsidR="005F1D3C" w:rsidRPr="005F1D3C">
        <w:rPr>
          <w:lang w:eastAsia="en-US"/>
        </w:rPr>
        <w:t>1</w:t>
      </w:r>
      <w:r w:rsidRPr="0044721E">
        <w:rPr>
          <w:lang w:eastAsia="en-US"/>
        </w:rPr>
        <w:t xml:space="preserve"> приведен пример функциональной диаграммы 1-го уровня в нотации IDEF0.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Приведем пример описания одного из блоков модели: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1. Авторизация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Вход: логин, пароль, запрос о входе в систему; Управление: уровни доступа, правила работы с системой; Выход: успешный вход в систему;</w:t>
      </w:r>
    </w:p>
    <w:p w:rsidR="00F6741C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Механизм: метеоролог, сервер, ПО, менеджер.</w:t>
      </w:r>
    </w:p>
    <w:p w:rsidR="00D94B9F" w:rsidRDefault="00331C78" w:rsidP="00D94B9F">
      <w:pPr>
        <w:pStyle w:val="a8"/>
        <w:widowControl w:val="0"/>
        <w:spacing w:before="0" w:beforeAutospacing="0" w:after="0" w:afterAutospacing="0"/>
        <w:jc w:val="both"/>
        <w:rPr>
          <w:noProof/>
        </w:rPr>
      </w:pPr>
      <w:r w:rsidRPr="003F1CDE">
        <w:rPr>
          <w:noProof/>
        </w:rPr>
        <w:drawing>
          <wp:inline distT="0" distB="0" distL="0" distR="0">
            <wp:extent cx="5939790" cy="318071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B9F" w:rsidRPr="0044721E" w:rsidRDefault="00D94B9F" w:rsidP="00D94B9F">
      <w:pPr>
        <w:pStyle w:val="a8"/>
        <w:widowControl w:val="0"/>
        <w:spacing w:before="0" w:beforeAutospacing="0" w:after="0" w:afterAutospacing="0"/>
        <w:ind w:firstLine="709"/>
        <w:jc w:val="center"/>
        <w:rPr>
          <w:lang w:eastAsia="en-US"/>
        </w:rPr>
      </w:pPr>
      <w:r>
        <w:rPr>
          <w:lang w:eastAsia="en-US"/>
        </w:rPr>
        <w:t>Рисунок</w:t>
      </w:r>
      <w:r w:rsidRPr="0044721E">
        <w:rPr>
          <w:lang w:eastAsia="en-US"/>
        </w:rPr>
        <w:t xml:space="preserve"> </w:t>
      </w:r>
      <w:r w:rsidRPr="005F1D3C">
        <w:rPr>
          <w:lang w:eastAsia="en-US"/>
        </w:rPr>
        <w:t xml:space="preserve">1 </w:t>
      </w:r>
      <w:r w:rsidRPr="0044721E">
        <w:rPr>
          <w:lang w:eastAsia="en-US"/>
        </w:rPr>
        <w:t>– Пример функциональной диаграммы в нотации IDEF0</w:t>
      </w:r>
    </w:p>
    <w:p w:rsidR="00D94B9F" w:rsidRPr="0044721E" w:rsidRDefault="00D94B9F" w:rsidP="00D94B9F">
      <w:pPr>
        <w:pStyle w:val="a8"/>
        <w:widowControl w:val="0"/>
        <w:spacing w:before="0" w:beforeAutospacing="0" w:after="0" w:afterAutospacing="0"/>
        <w:jc w:val="both"/>
        <w:rPr>
          <w:lang w:eastAsia="en-US"/>
        </w:rPr>
      </w:pPr>
    </w:p>
    <w:p w:rsidR="00F6741C" w:rsidRPr="0044721E" w:rsidRDefault="00331C78" w:rsidP="00AB540B">
      <w:pPr>
        <w:pStyle w:val="a8"/>
        <w:widowControl w:val="0"/>
        <w:spacing w:before="0" w:beforeAutospacing="0" w:after="0" w:afterAutospacing="0"/>
        <w:jc w:val="both"/>
        <w:rPr>
          <w:lang w:eastAsia="en-US"/>
        </w:rPr>
      </w:pPr>
      <w:r w:rsidRPr="003F1CDE">
        <w:rPr>
          <w:noProof/>
        </w:rPr>
        <w:drawing>
          <wp:inline distT="0" distB="0" distL="0" distR="0">
            <wp:extent cx="5939790" cy="3477205"/>
            <wp:effectExtent l="0" t="0" r="3810" b="9525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9"/>
                    <a:stretch/>
                  </pic:blipFill>
                  <pic:spPr bwMode="auto">
                    <a:xfrm>
                      <a:off x="0" y="0"/>
                      <a:ext cx="5939790" cy="347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741C" w:rsidRPr="0044721E" w:rsidRDefault="005F1D3C" w:rsidP="00A6281E">
      <w:pPr>
        <w:pStyle w:val="a8"/>
        <w:widowControl w:val="0"/>
        <w:spacing w:before="0" w:beforeAutospacing="0" w:after="0" w:afterAutospacing="0"/>
        <w:ind w:firstLine="709"/>
        <w:jc w:val="center"/>
        <w:rPr>
          <w:lang w:eastAsia="en-US"/>
        </w:rPr>
      </w:pPr>
      <w:r>
        <w:rPr>
          <w:lang w:eastAsia="en-US"/>
        </w:rPr>
        <w:t>Рисунок</w:t>
      </w:r>
      <w:r w:rsidR="00F6741C" w:rsidRPr="0044721E">
        <w:rPr>
          <w:lang w:eastAsia="en-US"/>
        </w:rPr>
        <w:t xml:space="preserve"> </w:t>
      </w:r>
      <w:r w:rsidR="00AB540B">
        <w:rPr>
          <w:lang w:eastAsia="en-US"/>
        </w:rPr>
        <w:t>2</w:t>
      </w:r>
      <w:r w:rsidRPr="005F1D3C">
        <w:rPr>
          <w:lang w:eastAsia="en-US"/>
        </w:rPr>
        <w:t xml:space="preserve"> </w:t>
      </w:r>
      <w:r w:rsidR="00F6741C" w:rsidRPr="0044721E">
        <w:rPr>
          <w:lang w:eastAsia="en-US"/>
        </w:rPr>
        <w:t xml:space="preserve">– Пример </w:t>
      </w:r>
      <w:r w:rsidR="00AB540B">
        <w:rPr>
          <w:lang w:eastAsia="en-US"/>
        </w:rPr>
        <w:t xml:space="preserve">декомпозиции </w:t>
      </w:r>
      <w:r w:rsidR="00F6741C" w:rsidRPr="0044721E">
        <w:rPr>
          <w:lang w:eastAsia="en-US"/>
        </w:rPr>
        <w:t>функциональной диаграммы в нотации IDEF0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</w:p>
    <w:p w:rsidR="00F6741C" w:rsidRPr="002E0429" w:rsidRDefault="00F6741C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  <w:r w:rsidRPr="002E0429">
        <w:rPr>
          <w:sz w:val="28"/>
          <w:szCs w:val="24"/>
          <w:lang w:eastAsia="en-US"/>
        </w:rPr>
        <w:t>Подраздел «Модель предметной области в нотации DFD»</w:t>
      </w:r>
    </w:p>
    <w:p w:rsidR="00F6741C" w:rsidRPr="0044721E" w:rsidRDefault="00F6741C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Диаграммы потоков данных (Data Flow Diagramming, DFD) представляют собой иерархию процессов, которые связаны между собой потоками данных. Диаграммы показывают, как обрабатывает информацию каждый процесс, как процессы связаны друг с другом, а также как работает сама система, каким образом она обрабатывает поступающие данные. На рис. 6 приведен пример диаграммы DFD.</w:t>
      </w:r>
    </w:p>
    <w:p w:rsidR="00F6741C" w:rsidRPr="0044721E" w:rsidRDefault="00F6741C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Области применения диаграмм потоков данных:</w:t>
      </w:r>
    </w:p>
    <w:p w:rsidR="00F6741C" w:rsidRPr="0044721E" w:rsidRDefault="00F6741C" w:rsidP="005F6E2E">
      <w:pPr>
        <w:pStyle w:val="a8"/>
        <w:widowControl w:val="0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lang w:eastAsia="en-US"/>
        </w:rPr>
      </w:pPr>
      <w:r w:rsidRPr="0044721E">
        <w:rPr>
          <w:w w:val="110"/>
          <w:lang w:eastAsia="en-US"/>
        </w:rPr>
        <w:t>моделирование функциональных требований к проектируемой системе;</w:t>
      </w:r>
    </w:p>
    <w:p w:rsidR="00F6741C" w:rsidRPr="0044721E" w:rsidRDefault="00F6741C" w:rsidP="005F6E2E">
      <w:pPr>
        <w:pStyle w:val="a8"/>
        <w:widowControl w:val="0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lang w:eastAsia="en-US"/>
        </w:rPr>
      </w:pPr>
      <w:r w:rsidRPr="0044721E">
        <w:rPr>
          <w:w w:val="110"/>
          <w:lang w:eastAsia="en-US"/>
        </w:rPr>
        <w:t>моделирование существующего процесса движения информации;</w:t>
      </w:r>
    </w:p>
    <w:p w:rsidR="00F6741C" w:rsidRDefault="00F6741C" w:rsidP="005F6E2E">
      <w:pPr>
        <w:pStyle w:val="a8"/>
        <w:widowControl w:val="0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w w:val="110"/>
          <w:lang w:eastAsia="en-US"/>
        </w:rPr>
      </w:pPr>
      <w:r w:rsidRPr="0044721E">
        <w:rPr>
          <w:w w:val="110"/>
          <w:lang w:eastAsia="en-US"/>
        </w:rPr>
        <w:t>описание документооборота, обработки информации;</w:t>
      </w:r>
    </w:p>
    <w:p w:rsidR="005F1D3C" w:rsidRDefault="00F6741C" w:rsidP="005F6E2E">
      <w:pPr>
        <w:pStyle w:val="a8"/>
        <w:widowControl w:val="0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w w:val="110"/>
          <w:lang w:eastAsia="en-US"/>
        </w:rPr>
      </w:pPr>
      <w:r w:rsidRPr="005F1D3C">
        <w:rPr>
          <w:w w:val="105"/>
          <w:lang w:eastAsia="en-US"/>
        </w:rPr>
        <w:t xml:space="preserve">дополнение к модели IDEF0 для более </w:t>
      </w:r>
      <w:r w:rsidRPr="005F1D3C">
        <w:rPr>
          <w:spacing w:val="-3"/>
          <w:w w:val="105"/>
          <w:lang w:eastAsia="en-US"/>
        </w:rPr>
        <w:t xml:space="preserve">наглядного </w:t>
      </w:r>
      <w:r w:rsidRPr="005F1D3C">
        <w:rPr>
          <w:w w:val="105"/>
          <w:lang w:eastAsia="en-US"/>
        </w:rPr>
        <w:t xml:space="preserve">отображения текущих </w:t>
      </w:r>
      <w:r w:rsidRPr="005F1D3C">
        <w:rPr>
          <w:lang w:eastAsia="en-US"/>
        </w:rPr>
        <w:t xml:space="preserve">операций </w:t>
      </w:r>
      <w:r w:rsidRPr="005F1D3C">
        <w:rPr>
          <w:w w:val="110"/>
          <w:lang w:eastAsia="en-US"/>
        </w:rPr>
        <w:t>документооборота;</w:t>
      </w:r>
      <w:r w:rsidR="00A6281E" w:rsidRPr="005F1D3C">
        <w:rPr>
          <w:w w:val="110"/>
          <w:lang w:eastAsia="en-US"/>
        </w:rPr>
        <w:t xml:space="preserve"> </w:t>
      </w:r>
    </w:p>
    <w:p w:rsidR="005F1D3C" w:rsidRPr="005F1D3C" w:rsidRDefault="005F1D3C" w:rsidP="005F6E2E">
      <w:pPr>
        <w:pStyle w:val="a8"/>
        <w:widowControl w:val="0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w w:val="110"/>
          <w:lang w:eastAsia="en-US"/>
        </w:rPr>
      </w:pPr>
      <w:r>
        <w:rPr>
          <w:w w:val="105"/>
          <w:lang w:eastAsia="en-US"/>
        </w:rPr>
        <w:t>п</w:t>
      </w:r>
      <w:r w:rsidRPr="005F1D3C">
        <w:rPr>
          <w:w w:val="105"/>
          <w:lang w:eastAsia="en-US"/>
        </w:rPr>
        <w:t xml:space="preserve">роведение анализа и определения основных направлений </w:t>
      </w:r>
      <w:r w:rsidRPr="005F1D3C">
        <w:rPr>
          <w:spacing w:val="-28"/>
          <w:w w:val="105"/>
          <w:lang w:eastAsia="en-US"/>
        </w:rPr>
        <w:t xml:space="preserve">реинжиниринга </w:t>
      </w:r>
      <w:r w:rsidRPr="005F1D3C">
        <w:rPr>
          <w:w w:val="110"/>
          <w:lang w:eastAsia="en-US"/>
        </w:rPr>
        <w:t>информационной системы.</w:t>
      </w:r>
    </w:p>
    <w:p w:rsidR="005F1D3C" w:rsidRDefault="005F1D3C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w w:val="110"/>
          <w:lang w:eastAsia="en-US"/>
        </w:rPr>
      </w:pPr>
    </w:p>
    <w:p w:rsidR="00D94B9F" w:rsidRDefault="00331C78" w:rsidP="00D94B9F">
      <w:pPr>
        <w:pStyle w:val="a8"/>
        <w:widowControl w:val="0"/>
        <w:spacing w:before="0" w:beforeAutospacing="0" w:after="0" w:afterAutospacing="0"/>
        <w:jc w:val="both"/>
        <w:rPr>
          <w:w w:val="110"/>
          <w:lang w:eastAsia="en-US"/>
        </w:rPr>
      </w:pPr>
      <w:r w:rsidRPr="00D94B9F">
        <w:rPr>
          <w:noProof/>
          <w:w w:val="110"/>
        </w:rPr>
        <w:drawing>
          <wp:inline distT="0" distB="0" distL="0" distR="0">
            <wp:extent cx="5939790" cy="318071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81E" w:rsidRDefault="00A6281E" w:rsidP="005F1D3C">
      <w:pPr>
        <w:pStyle w:val="a8"/>
        <w:widowControl w:val="0"/>
        <w:spacing w:before="0" w:beforeAutospacing="0" w:after="0" w:afterAutospacing="0"/>
        <w:ind w:left="1429"/>
        <w:jc w:val="both"/>
        <w:rPr>
          <w:w w:val="110"/>
          <w:lang w:eastAsia="en-US"/>
        </w:rPr>
      </w:pPr>
    </w:p>
    <w:p w:rsidR="00F6741C" w:rsidRDefault="00F6741C" w:rsidP="00A6281E">
      <w:pPr>
        <w:pStyle w:val="a8"/>
        <w:widowControl w:val="0"/>
        <w:spacing w:before="161"/>
        <w:jc w:val="center"/>
        <w:rPr>
          <w:lang w:eastAsia="en-US"/>
        </w:rPr>
      </w:pPr>
      <w:r w:rsidRPr="0044721E">
        <w:rPr>
          <w:lang w:eastAsia="en-US"/>
        </w:rPr>
        <w:t xml:space="preserve">Рисунок </w:t>
      </w:r>
      <w:r w:rsidR="00AB540B">
        <w:rPr>
          <w:lang w:eastAsia="en-US"/>
        </w:rPr>
        <w:t>3</w:t>
      </w:r>
      <w:r w:rsidRPr="0044721E">
        <w:rPr>
          <w:lang w:eastAsia="en-US"/>
        </w:rPr>
        <w:t xml:space="preserve"> – Пример функциональной модели в нотации DFD</w:t>
      </w:r>
    </w:p>
    <w:p w:rsidR="00D94B9F" w:rsidRDefault="00331C78" w:rsidP="00A6281E">
      <w:pPr>
        <w:pStyle w:val="a8"/>
        <w:widowControl w:val="0"/>
        <w:spacing w:before="161"/>
        <w:jc w:val="center"/>
        <w:rPr>
          <w:lang w:eastAsia="en-US"/>
        </w:rPr>
      </w:pPr>
      <w:r w:rsidRPr="003F1CDE">
        <w:rPr>
          <w:noProof/>
        </w:rPr>
        <w:drawing>
          <wp:inline distT="0" distB="0" distL="0" distR="0">
            <wp:extent cx="5931535" cy="286258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B9F" w:rsidRDefault="00D94B9F" w:rsidP="00D94B9F">
      <w:pPr>
        <w:pStyle w:val="a8"/>
        <w:widowControl w:val="0"/>
        <w:spacing w:before="161"/>
        <w:jc w:val="center"/>
        <w:rPr>
          <w:lang w:eastAsia="en-US"/>
        </w:rPr>
      </w:pPr>
      <w:r w:rsidRPr="0044721E">
        <w:rPr>
          <w:lang w:eastAsia="en-US"/>
        </w:rPr>
        <w:t xml:space="preserve">Рисунок </w:t>
      </w:r>
      <w:r w:rsidR="00AB540B">
        <w:rPr>
          <w:lang w:eastAsia="en-US"/>
        </w:rPr>
        <w:t>4</w:t>
      </w:r>
      <w:r w:rsidRPr="0044721E">
        <w:rPr>
          <w:lang w:eastAsia="en-US"/>
        </w:rPr>
        <w:t xml:space="preserve"> – Пример </w:t>
      </w:r>
      <w:r>
        <w:rPr>
          <w:lang w:eastAsia="en-US"/>
        </w:rPr>
        <w:t xml:space="preserve">декомпозиции </w:t>
      </w:r>
      <w:r w:rsidRPr="0044721E">
        <w:rPr>
          <w:lang w:eastAsia="en-US"/>
        </w:rPr>
        <w:t>модели в нотации DFD</w:t>
      </w:r>
    </w:p>
    <w:p w:rsidR="00D94B9F" w:rsidRPr="0044721E" w:rsidRDefault="00D94B9F" w:rsidP="00A6281E">
      <w:pPr>
        <w:pStyle w:val="a8"/>
        <w:widowControl w:val="0"/>
        <w:spacing w:before="161"/>
        <w:jc w:val="center"/>
        <w:rPr>
          <w:lang w:eastAsia="en-US"/>
        </w:rPr>
      </w:pPr>
    </w:p>
    <w:p w:rsidR="00AB540B" w:rsidRDefault="00AB540B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w w:val="110"/>
          <w:sz w:val="28"/>
          <w:szCs w:val="24"/>
          <w:lang w:eastAsia="en-US"/>
        </w:rPr>
      </w:pPr>
    </w:p>
    <w:p w:rsidR="008B69A8" w:rsidRDefault="008B69A8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w w:val="110"/>
          <w:sz w:val="28"/>
          <w:szCs w:val="24"/>
          <w:lang w:eastAsia="en-US"/>
        </w:rPr>
      </w:pPr>
    </w:p>
    <w:p w:rsidR="00F6741C" w:rsidRPr="005F6E2E" w:rsidRDefault="00B44782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w w:val="110"/>
          <w:sz w:val="28"/>
          <w:szCs w:val="24"/>
          <w:lang w:eastAsia="en-US"/>
        </w:rPr>
      </w:pPr>
      <w:r w:rsidRPr="005F6E2E">
        <w:rPr>
          <w:w w:val="110"/>
          <w:sz w:val="28"/>
          <w:szCs w:val="24"/>
          <w:lang w:eastAsia="en-US"/>
        </w:rPr>
        <w:t>Подр</w:t>
      </w:r>
      <w:r w:rsidR="00F6741C" w:rsidRPr="005F6E2E">
        <w:rPr>
          <w:w w:val="110"/>
          <w:sz w:val="28"/>
          <w:szCs w:val="24"/>
          <w:lang w:eastAsia="en-US"/>
        </w:rPr>
        <w:t>аздел «</w:t>
      </w:r>
      <w:r w:rsidRPr="005F6E2E">
        <w:rPr>
          <w:w w:val="110"/>
          <w:sz w:val="28"/>
          <w:szCs w:val="24"/>
          <w:lang w:eastAsia="en-US"/>
        </w:rPr>
        <w:t>Описание функциональных задач пользователей системы</w:t>
      </w:r>
      <w:r w:rsidR="00F6741C" w:rsidRPr="005F6E2E">
        <w:rPr>
          <w:w w:val="110"/>
          <w:sz w:val="28"/>
          <w:szCs w:val="24"/>
          <w:lang w:eastAsia="en-US"/>
        </w:rPr>
        <w:t>»</w:t>
      </w:r>
    </w:p>
    <w:p w:rsidR="00B44782" w:rsidRDefault="00B44782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b w:val="0"/>
          <w:w w:val="110"/>
          <w:sz w:val="24"/>
          <w:szCs w:val="24"/>
          <w:lang w:eastAsia="en-US"/>
        </w:rPr>
      </w:pPr>
      <w:r w:rsidRPr="0094330C">
        <w:rPr>
          <w:b w:val="0"/>
          <w:w w:val="110"/>
          <w:sz w:val="24"/>
          <w:szCs w:val="24"/>
          <w:lang w:eastAsia="en-US"/>
        </w:rPr>
        <w:t xml:space="preserve">В данном </w:t>
      </w:r>
      <w:r w:rsidR="007E18D8" w:rsidRPr="0094330C">
        <w:rPr>
          <w:b w:val="0"/>
          <w:w w:val="110"/>
          <w:sz w:val="24"/>
          <w:szCs w:val="24"/>
          <w:lang w:eastAsia="en-US"/>
        </w:rPr>
        <w:t>под</w:t>
      </w:r>
      <w:r w:rsidRPr="0094330C">
        <w:rPr>
          <w:b w:val="0"/>
          <w:w w:val="110"/>
          <w:sz w:val="24"/>
          <w:szCs w:val="24"/>
          <w:lang w:eastAsia="en-US"/>
        </w:rPr>
        <w:t xml:space="preserve">разделе приводится описание функциональных задач пользователей системы. </w:t>
      </w:r>
      <w:r w:rsidR="005F1D3C" w:rsidRPr="0094330C">
        <w:rPr>
          <w:b w:val="0"/>
          <w:w w:val="110"/>
          <w:sz w:val="24"/>
          <w:szCs w:val="24"/>
          <w:lang w:eastAsia="en-US"/>
        </w:rPr>
        <w:t>Функциональные задачи – это задачи, выполнение</w:t>
      </w:r>
      <w:r w:rsidR="005F1D3C">
        <w:rPr>
          <w:b w:val="0"/>
          <w:w w:val="110"/>
          <w:sz w:val="24"/>
          <w:szCs w:val="24"/>
          <w:lang w:eastAsia="en-US"/>
        </w:rPr>
        <w:t xml:space="preserve"> которых необходимо для получения желаемых результатов.</w:t>
      </w:r>
    </w:p>
    <w:p w:rsidR="005F1D3C" w:rsidRDefault="0094330C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b w:val="0"/>
          <w:w w:val="110"/>
          <w:sz w:val="24"/>
          <w:szCs w:val="24"/>
          <w:lang w:eastAsia="en-US"/>
        </w:rPr>
      </w:pPr>
      <w:r>
        <w:rPr>
          <w:b w:val="0"/>
          <w:w w:val="110"/>
          <w:sz w:val="24"/>
          <w:szCs w:val="24"/>
          <w:lang w:eastAsia="en-US"/>
        </w:rPr>
        <w:t xml:space="preserve">Эти задачи жестко связаны с целями через безусловную причинно-следственную логическую связь. </w:t>
      </w:r>
    </w:p>
    <w:p w:rsidR="00B44782" w:rsidRDefault="00B44782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b w:val="0"/>
          <w:w w:val="110"/>
          <w:sz w:val="24"/>
          <w:szCs w:val="24"/>
          <w:lang w:eastAsia="en-US"/>
        </w:rPr>
      </w:pPr>
      <w:r w:rsidRPr="00B44782">
        <w:rPr>
          <w:b w:val="0"/>
          <w:w w:val="110"/>
          <w:sz w:val="24"/>
          <w:szCs w:val="24"/>
          <w:lang w:eastAsia="en-US"/>
        </w:rPr>
        <w:t xml:space="preserve"> </w:t>
      </w:r>
    </w:p>
    <w:p w:rsidR="00B44782" w:rsidRPr="00B44782" w:rsidRDefault="00B44782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w w:val="110"/>
          <w:sz w:val="28"/>
          <w:szCs w:val="24"/>
          <w:lang w:eastAsia="en-US"/>
        </w:rPr>
      </w:pPr>
      <w:r w:rsidRPr="00B44782">
        <w:rPr>
          <w:w w:val="110"/>
          <w:sz w:val="28"/>
          <w:szCs w:val="24"/>
          <w:lang w:eastAsia="en-US"/>
        </w:rPr>
        <w:t>Раздел «Проектирование информационной системы»</w:t>
      </w:r>
    </w:p>
    <w:p w:rsidR="00B44782" w:rsidRPr="00640E0F" w:rsidRDefault="00640E0F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b w:val="0"/>
          <w:sz w:val="24"/>
          <w:szCs w:val="24"/>
          <w:lang w:eastAsia="en-US"/>
        </w:rPr>
      </w:pPr>
      <w:r>
        <w:rPr>
          <w:b w:val="0"/>
          <w:sz w:val="24"/>
          <w:szCs w:val="24"/>
        </w:rPr>
        <w:t>В разделе</w:t>
      </w:r>
      <w:r w:rsidRPr="00640E0F">
        <w:rPr>
          <w:b w:val="0"/>
          <w:sz w:val="24"/>
          <w:szCs w:val="24"/>
        </w:rPr>
        <w:t xml:space="preserve"> описывает</w:t>
      </w:r>
      <w:r>
        <w:rPr>
          <w:b w:val="0"/>
          <w:sz w:val="24"/>
          <w:szCs w:val="24"/>
        </w:rPr>
        <w:t>ся</w:t>
      </w:r>
      <w:r w:rsidRPr="00640E0F">
        <w:rPr>
          <w:b w:val="0"/>
          <w:sz w:val="24"/>
          <w:szCs w:val="24"/>
        </w:rPr>
        <w:t xml:space="preserve"> процесс преобразования требований к системе в конкретные решения по её реализации. Этот раздел обычно содержит подробное описание архитектуры системы, компонентов, интерфейсов, баз данных и других элементов.</w:t>
      </w:r>
      <w:r w:rsidR="007E18D8" w:rsidRPr="00640E0F">
        <w:rPr>
          <w:b w:val="0"/>
          <w:sz w:val="24"/>
          <w:szCs w:val="24"/>
          <w:lang w:eastAsia="en-US"/>
        </w:rPr>
        <w:t xml:space="preserve"> </w:t>
      </w:r>
    </w:p>
    <w:p w:rsidR="00640E0F" w:rsidRPr="005F6E2E" w:rsidRDefault="00640E0F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b/>
          <w:sz w:val="28"/>
          <w:lang w:eastAsia="en-US"/>
        </w:rPr>
      </w:pPr>
      <w:r w:rsidRPr="005F6E2E">
        <w:rPr>
          <w:b/>
          <w:sz w:val="28"/>
          <w:lang w:eastAsia="en-US"/>
        </w:rPr>
        <w:t>Подраздел «Диаграмма вариантов использования».</w:t>
      </w:r>
    </w:p>
    <w:p w:rsidR="00640E0F" w:rsidRDefault="00640E0F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color w:val="212529"/>
          <w:shd w:val="clear" w:color="auto" w:fill="FFFFFF"/>
        </w:rPr>
      </w:pPr>
      <w:r w:rsidRPr="005F6E2E">
        <w:rPr>
          <w:color w:val="222222"/>
        </w:rPr>
        <w:t xml:space="preserve">Диаграмма вариантов использования — это основа для понимания требований к системе, и ее четкое описание имеет решающее значение для успешного проектирования и разработки. В подразделе </w:t>
      </w:r>
      <w:r w:rsidRPr="005F6E2E">
        <w:rPr>
          <w:color w:val="212529"/>
        </w:rPr>
        <w:t>описывается взаимодействие пользователей (акторов) с системой, показывая, какие варианты использования система предоставляет для</w:t>
      </w:r>
      <w:r w:rsidRPr="005F6E2E">
        <w:rPr>
          <w:color w:val="212529"/>
          <w:shd w:val="clear" w:color="auto" w:fill="FFFFFF"/>
        </w:rPr>
        <w:t xml:space="preserve"> достижения целей этих пользователей. </w:t>
      </w:r>
    </w:p>
    <w:p w:rsidR="00AB540B" w:rsidRPr="005F6E2E" w:rsidRDefault="00331C78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color w:val="212529"/>
          <w:shd w:val="clear" w:color="auto" w:fill="FFFFFF"/>
        </w:rPr>
      </w:pPr>
      <w:r w:rsidRPr="00AB540B">
        <w:rPr>
          <w:noProof/>
          <w:color w:val="212529"/>
          <w:shd w:val="clear" w:color="auto" w:fill="FFFFFF"/>
        </w:rPr>
        <w:drawing>
          <wp:inline distT="0" distB="0" distL="0" distR="0">
            <wp:extent cx="5382895" cy="463550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40B" w:rsidRDefault="00AB540B" w:rsidP="00AB540B">
      <w:pPr>
        <w:pStyle w:val="a8"/>
        <w:widowControl w:val="0"/>
        <w:spacing w:before="0" w:beforeAutospacing="0" w:after="0" w:afterAutospacing="0"/>
        <w:ind w:firstLine="709"/>
        <w:jc w:val="center"/>
        <w:rPr>
          <w:lang w:eastAsia="en-US"/>
        </w:rPr>
      </w:pPr>
      <w:r w:rsidRPr="0044721E">
        <w:rPr>
          <w:lang w:eastAsia="en-US"/>
        </w:rPr>
        <w:t xml:space="preserve">Рисунок </w:t>
      </w:r>
      <w:r>
        <w:rPr>
          <w:lang w:eastAsia="en-US"/>
        </w:rPr>
        <w:t>5</w:t>
      </w:r>
      <w:r w:rsidRPr="0044721E">
        <w:rPr>
          <w:lang w:eastAsia="en-US"/>
        </w:rPr>
        <w:t xml:space="preserve"> – Пример </w:t>
      </w:r>
      <w:r>
        <w:rPr>
          <w:lang w:eastAsia="en-US"/>
        </w:rPr>
        <w:t>диаграммы вариантов использования</w:t>
      </w:r>
    </w:p>
    <w:p w:rsidR="00AB540B" w:rsidRDefault="00AB540B" w:rsidP="00AB540B">
      <w:pPr>
        <w:pStyle w:val="a8"/>
        <w:widowControl w:val="0"/>
        <w:spacing w:before="0" w:beforeAutospacing="0" w:after="0" w:afterAutospacing="0"/>
        <w:ind w:firstLine="709"/>
        <w:jc w:val="center"/>
        <w:rPr>
          <w:lang w:eastAsia="en-US"/>
        </w:rPr>
      </w:pPr>
    </w:p>
    <w:p w:rsidR="00640E0F" w:rsidRPr="005F6E2E" w:rsidRDefault="00640E0F" w:rsidP="00AB540B">
      <w:pPr>
        <w:pStyle w:val="a8"/>
        <w:widowControl w:val="0"/>
        <w:spacing w:before="0" w:beforeAutospacing="0" w:after="0" w:afterAutospacing="0"/>
        <w:ind w:firstLine="709"/>
        <w:rPr>
          <w:b/>
          <w:color w:val="000000"/>
          <w:sz w:val="28"/>
        </w:rPr>
      </w:pPr>
      <w:r w:rsidRPr="005F6E2E">
        <w:rPr>
          <w:b/>
          <w:color w:val="212529"/>
          <w:sz w:val="28"/>
          <w:shd w:val="clear" w:color="auto" w:fill="FFFFFF"/>
        </w:rPr>
        <w:t>Подраздел «</w:t>
      </w:r>
      <w:r w:rsidRPr="005F6E2E">
        <w:rPr>
          <w:b/>
          <w:color w:val="000000"/>
          <w:sz w:val="28"/>
        </w:rPr>
        <w:t>Диаграмма деятельности»</w:t>
      </w:r>
    </w:p>
    <w:p w:rsidR="00640E0F" w:rsidRPr="005F6E2E" w:rsidRDefault="00640E0F" w:rsidP="005F6E2E">
      <w:pPr>
        <w:pStyle w:val="ac"/>
        <w:spacing w:before="0" w:beforeAutospacing="0" w:after="0" w:afterAutospacing="0"/>
        <w:ind w:firstLine="709"/>
        <w:jc w:val="both"/>
        <w:rPr>
          <w:color w:val="212529"/>
          <w:shd w:val="clear" w:color="auto" w:fill="FFFFFF"/>
        </w:rPr>
      </w:pPr>
      <w:r w:rsidRPr="005F6E2E">
        <w:rPr>
          <w:color w:val="000000"/>
        </w:rPr>
        <w:t xml:space="preserve"> </w:t>
      </w:r>
      <w:r w:rsidRPr="005F6E2E">
        <w:rPr>
          <w:color w:val="212529"/>
          <w:shd w:val="clear" w:color="auto" w:fill="FFFFFF"/>
        </w:rPr>
        <w:t xml:space="preserve">Диаграмма деятельности помогает визуализировать и понять сложный процесс, выявить узкие места и оптимизировать его. Четкое описание диаграммы важно для успешной разработки и внедрения информационной системы. </w:t>
      </w:r>
    </w:p>
    <w:p w:rsidR="00640E0F" w:rsidRPr="005F6E2E" w:rsidRDefault="00640E0F" w:rsidP="005F6E2E">
      <w:pPr>
        <w:pStyle w:val="ac"/>
        <w:spacing w:before="0" w:beforeAutospacing="0" w:after="0" w:afterAutospacing="0"/>
        <w:ind w:firstLine="709"/>
        <w:jc w:val="both"/>
        <w:rPr>
          <w:color w:val="000000"/>
        </w:rPr>
      </w:pPr>
      <w:r w:rsidRPr="005F6E2E">
        <w:rPr>
          <w:color w:val="212529"/>
          <w:shd w:val="clear" w:color="auto" w:fill="FFFFFF"/>
        </w:rPr>
        <w:t xml:space="preserve">В подразделе </w:t>
      </w:r>
      <w:r w:rsidRPr="005F6E2E">
        <w:t xml:space="preserve">описываются </w:t>
      </w:r>
      <w:r w:rsidR="0094330C" w:rsidRPr="005F6E2E">
        <w:t xml:space="preserve">последовательные действия. Для каждой задачи на диаграмме деятельности указывается, кто выполняет задачу, какие ресурсы необходимы для ее выполнения, какие результаты ожидаются на каждом этапе процесса, а также какая последовательность задач и операций необходимо для успешного завершения процесса.  </w:t>
      </w:r>
    </w:p>
    <w:p w:rsidR="00640E0F" w:rsidRPr="005F6E2E" w:rsidRDefault="00640E0F" w:rsidP="005F6E2E">
      <w:pPr>
        <w:pStyle w:val="ac"/>
        <w:spacing w:before="0" w:beforeAutospacing="0" w:after="0" w:afterAutospacing="0"/>
        <w:ind w:firstLine="709"/>
        <w:jc w:val="both"/>
        <w:rPr>
          <w:color w:val="000000"/>
        </w:rPr>
      </w:pPr>
      <w:r w:rsidRPr="005F6E2E">
        <w:rPr>
          <w:lang w:eastAsia="en-US"/>
        </w:rPr>
        <w:t>Подраздел «</w:t>
      </w:r>
      <w:r w:rsidRPr="005F6E2E">
        <w:rPr>
          <w:color w:val="000000"/>
        </w:rPr>
        <w:t>Диаграмма последовательности»</w:t>
      </w:r>
    </w:p>
    <w:p w:rsidR="00FC12C9" w:rsidRPr="005F6E2E" w:rsidRDefault="00640E0F" w:rsidP="005F6E2E">
      <w:pPr>
        <w:pStyle w:val="ac"/>
        <w:spacing w:before="0" w:beforeAutospacing="0" w:after="0" w:afterAutospacing="0"/>
        <w:ind w:firstLine="709"/>
        <w:jc w:val="both"/>
      </w:pPr>
      <w:r w:rsidRPr="005F6E2E">
        <w:t xml:space="preserve">Диаграмма последовательности </w:t>
      </w:r>
      <w:r w:rsidR="0094330C" w:rsidRPr="005F6E2E">
        <w:t>это подвид диаграмм взаимодействия, которые позволяют описать взаимодействие между объектами в системе в виде последовательности сообщений, действий и обмена</w:t>
      </w:r>
      <w:r w:rsidR="00FC12C9" w:rsidRPr="005F6E2E">
        <w:t xml:space="preserve"> информацией между объектами во времени. Диаграмма состоит из вертикальных линий жизни и горизонтальных стрелок. Линии – это отдельные объекты, горизонтальные стрелки – сообщения и операции – сообщения и операции, передаваемые между участниками или объектами.  Основные элементы диаграммы:</w:t>
      </w:r>
    </w:p>
    <w:p w:rsidR="00FC12C9" w:rsidRPr="005F6E2E" w:rsidRDefault="00FC12C9" w:rsidP="005F6E2E">
      <w:pPr>
        <w:pStyle w:val="ac"/>
        <w:spacing w:before="0" w:beforeAutospacing="0" w:after="0" w:afterAutospacing="0"/>
        <w:ind w:firstLine="709"/>
      </w:pPr>
      <w:r w:rsidRPr="005F6E2E">
        <w:t>- объекты</w:t>
      </w:r>
    </w:p>
    <w:p w:rsidR="00FC12C9" w:rsidRPr="005F6E2E" w:rsidRDefault="00FC12C9" w:rsidP="005F6E2E">
      <w:pPr>
        <w:pStyle w:val="ac"/>
        <w:spacing w:before="0" w:beforeAutospacing="0" w:after="0" w:afterAutospacing="0"/>
        <w:ind w:firstLine="709"/>
      </w:pPr>
      <w:r w:rsidRPr="005F6E2E">
        <w:t>- линии жизни</w:t>
      </w:r>
    </w:p>
    <w:p w:rsidR="00FC12C9" w:rsidRPr="005F6E2E" w:rsidRDefault="00FC12C9" w:rsidP="005F6E2E">
      <w:pPr>
        <w:pStyle w:val="ac"/>
        <w:spacing w:before="0" w:beforeAutospacing="0" w:after="0" w:afterAutospacing="0"/>
        <w:ind w:firstLine="709"/>
      </w:pPr>
      <w:r w:rsidRPr="005F6E2E">
        <w:t>- сообщения</w:t>
      </w:r>
    </w:p>
    <w:p w:rsidR="00FC12C9" w:rsidRPr="005F6E2E" w:rsidRDefault="00FC12C9" w:rsidP="005F6E2E">
      <w:pPr>
        <w:pStyle w:val="ac"/>
        <w:spacing w:before="0" w:beforeAutospacing="0" w:after="0" w:afterAutospacing="0"/>
        <w:ind w:firstLine="709"/>
      </w:pPr>
      <w:r w:rsidRPr="005F6E2E">
        <w:t>- активации</w:t>
      </w:r>
    </w:p>
    <w:p w:rsidR="00FC12C9" w:rsidRPr="005F6E2E" w:rsidRDefault="00FC12C9" w:rsidP="005F6E2E">
      <w:pPr>
        <w:pStyle w:val="ac"/>
        <w:spacing w:before="0" w:beforeAutospacing="0" w:after="0" w:afterAutospacing="0"/>
        <w:ind w:firstLine="709"/>
      </w:pPr>
      <w:r w:rsidRPr="005F6E2E">
        <w:t>- фреймы</w:t>
      </w:r>
    </w:p>
    <w:p w:rsidR="00FC12C9" w:rsidRDefault="00FC12C9" w:rsidP="005F6E2E">
      <w:pPr>
        <w:pStyle w:val="ac"/>
        <w:spacing w:before="0" w:beforeAutospacing="0" w:after="0" w:afterAutospacing="0"/>
        <w:ind w:firstLine="709"/>
      </w:pPr>
      <w:r w:rsidRPr="005F6E2E">
        <w:t>- комментарии.</w:t>
      </w:r>
    </w:p>
    <w:p w:rsidR="00AB540B" w:rsidRDefault="00AB540B" w:rsidP="005F6E2E">
      <w:pPr>
        <w:pStyle w:val="ac"/>
        <w:spacing w:before="0" w:beforeAutospacing="0" w:after="0" w:afterAutospacing="0"/>
        <w:ind w:firstLine="709"/>
      </w:pPr>
    </w:p>
    <w:p w:rsidR="00AB540B" w:rsidRDefault="00331C78" w:rsidP="00AB540B">
      <w:pPr>
        <w:pStyle w:val="ac"/>
        <w:spacing w:before="0" w:beforeAutospacing="0" w:after="0" w:afterAutospacing="0"/>
        <w:ind w:firstLine="709"/>
        <w:jc w:val="center"/>
        <w:rPr>
          <w:noProof/>
        </w:rPr>
      </w:pPr>
      <w:r w:rsidRPr="003F1CDE">
        <w:rPr>
          <w:noProof/>
        </w:rPr>
        <w:drawing>
          <wp:inline distT="0" distB="0" distL="0" distR="0">
            <wp:extent cx="3442970" cy="861949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40B" w:rsidRPr="005F6E2E" w:rsidRDefault="00AB540B" w:rsidP="00AB540B">
      <w:pPr>
        <w:pStyle w:val="ac"/>
        <w:spacing w:before="0" w:beforeAutospacing="0" w:after="0" w:afterAutospacing="0"/>
        <w:ind w:firstLine="709"/>
        <w:jc w:val="center"/>
      </w:pPr>
      <w:r w:rsidRPr="0044721E">
        <w:rPr>
          <w:lang w:eastAsia="en-US"/>
        </w:rPr>
        <w:t xml:space="preserve">Рисунок </w:t>
      </w:r>
      <w:r>
        <w:rPr>
          <w:lang w:eastAsia="en-US"/>
        </w:rPr>
        <w:t>6</w:t>
      </w:r>
      <w:r w:rsidRPr="0044721E">
        <w:rPr>
          <w:lang w:eastAsia="en-US"/>
        </w:rPr>
        <w:t xml:space="preserve"> – Пример </w:t>
      </w:r>
      <w:r>
        <w:rPr>
          <w:lang w:eastAsia="en-US"/>
        </w:rPr>
        <w:t xml:space="preserve">диаграммы деятельности </w:t>
      </w:r>
    </w:p>
    <w:p w:rsidR="00FC12C9" w:rsidRPr="005F6E2E" w:rsidRDefault="00FC12C9" w:rsidP="005F6E2E">
      <w:pPr>
        <w:pStyle w:val="ac"/>
        <w:spacing w:before="0" w:beforeAutospacing="0" w:after="0" w:afterAutospacing="0"/>
        <w:ind w:firstLine="709"/>
      </w:pPr>
    </w:p>
    <w:p w:rsidR="00445BF1" w:rsidRPr="005F6E2E" w:rsidRDefault="00445BF1" w:rsidP="005F6E2E">
      <w:pPr>
        <w:pStyle w:val="ac"/>
        <w:spacing w:before="0" w:beforeAutospacing="0" w:after="0" w:afterAutospacing="0"/>
        <w:ind w:firstLine="709"/>
        <w:rPr>
          <w:b/>
          <w:color w:val="000000"/>
          <w:sz w:val="28"/>
        </w:rPr>
      </w:pPr>
      <w:r w:rsidRPr="005F6E2E">
        <w:rPr>
          <w:b/>
          <w:color w:val="000000"/>
          <w:sz w:val="28"/>
        </w:rPr>
        <w:t>Подраздел «Диаграмма классов»</w:t>
      </w:r>
    </w:p>
    <w:p w:rsidR="00FC12C9" w:rsidRPr="005F6E2E" w:rsidRDefault="00FC12C9" w:rsidP="005F6E2E">
      <w:pPr>
        <w:pStyle w:val="ac"/>
        <w:spacing w:before="0" w:beforeAutospacing="0" w:after="0" w:afterAutospacing="0"/>
        <w:ind w:firstLine="709"/>
        <w:jc w:val="both"/>
      </w:pPr>
      <w:r w:rsidRPr="005F6E2E">
        <w:t xml:space="preserve">Диаграмма классов – это структурная диаграмма языка моделирования </w:t>
      </w:r>
      <w:r w:rsidRPr="005F6E2E">
        <w:rPr>
          <w:lang w:val="en-US"/>
        </w:rPr>
        <w:t>UML</w:t>
      </w:r>
      <w:r w:rsidRPr="005F6E2E">
        <w:t>, которая демонстрирует общую структуру иерархии классов системы, их коопераций, методов, атрибутов, интерфейсов и взаимосвязей между ними.</w:t>
      </w:r>
    </w:p>
    <w:p w:rsidR="00FC12C9" w:rsidRDefault="00FC12C9" w:rsidP="005F6E2E">
      <w:pPr>
        <w:pStyle w:val="ac"/>
        <w:spacing w:before="0" w:beforeAutospacing="0" w:after="0" w:afterAutospacing="0"/>
        <w:ind w:firstLine="709"/>
        <w:jc w:val="both"/>
      </w:pPr>
      <w:r>
        <w:t>Диаграмма классов предназначена для представления внутренней структуры программы в виде классов и связей между ними.</w:t>
      </w:r>
    </w:p>
    <w:p w:rsidR="00FC12C9" w:rsidRDefault="00FC12C9" w:rsidP="005F6E2E">
      <w:pPr>
        <w:pStyle w:val="ac"/>
        <w:spacing w:before="0" w:beforeAutospacing="0" w:after="0" w:afterAutospacing="0"/>
        <w:ind w:firstLine="709"/>
        <w:jc w:val="both"/>
      </w:pPr>
      <w:r>
        <w:t>Все сущности реального мира, с которыми собирается работать программист, должны быть представлены объектами классов в программе. При этом у каждого класса должно быть только одно назначение и уникально осмысленное имя, которое будет связано с этой целью.</w:t>
      </w:r>
    </w:p>
    <w:p w:rsidR="00FC12C9" w:rsidRDefault="00FC12C9" w:rsidP="005F6E2E">
      <w:pPr>
        <w:pStyle w:val="ac"/>
        <w:spacing w:before="0" w:beforeAutospacing="0" w:after="0" w:afterAutospacing="0"/>
        <w:ind w:firstLine="709"/>
        <w:jc w:val="both"/>
      </w:pPr>
      <w:r>
        <w:t>Классы – это основные строительные блоки, представляющие собой абстракции объектов, такие как сущности предметной области или концепции.</w:t>
      </w:r>
    </w:p>
    <w:p w:rsidR="005F6E2E" w:rsidRDefault="005F6E2E" w:rsidP="00285349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285349" w:rsidRPr="005F6E2E" w:rsidRDefault="00285349" w:rsidP="005F6E2E">
      <w:pPr>
        <w:pStyle w:val="ac"/>
        <w:spacing w:before="0" w:beforeAutospacing="0" w:after="0" w:afterAutospacing="0"/>
        <w:ind w:firstLine="709"/>
        <w:jc w:val="both"/>
        <w:rPr>
          <w:b/>
          <w:color w:val="000000"/>
          <w:sz w:val="28"/>
        </w:rPr>
      </w:pPr>
      <w:r w:rsidRPr="005F6E2E">
        <w:rPr>
          <w:b/>
          <w:color w:val="000000"/>
          <w:sz w:val="28"/>
        </w:rPr>
        <w:t>Подраздел «Техническое задание»</w:t>
      </w:r>
    </w:p>
    <w:p w:rsidR="00285349" w:rsidRPr="005F6E2E" w:rsidRDefault="00285349" w:rsidP="005F6E2E">
      <w:pPr>
        <w:pStyle w:val="ac"/>
        <w:shd w:val="clear" w:color="auto" w:fill="FFFFFF"/>
        <w:spacing w:before="0" w:beforeAutospacing="0" w:after="0" w:afterAutospacing="0"/>
        <w:ind w:firstLine="709"/>
        <w:jc w:val="both"/>
        <w:rPr>
          <w:color w:val="212529"/>
        </w:rPr>
      </w:pPr>
      <w:r w:rsidRPr="005F6E2E">
        <w:rPr>
          <w:color w:val="212529"/>
        </w:rPr>
        <w:t>Техническое задание служит основой для работы всех участников проекта, описывает функциональные и нефункциональные требования к системе, ее характеристики, ограничения, а также определяет условия разработки и приемки. Правильно составленное ТЗ минимизирует риски, связанные с непониманием требований, задержками в сроках и несоответствием разработанной системы ожиданиям заказчика.</w:t>
      </w:r>
    </w:p>
    <w:p w:rsidR="00285349" w:rsidRPr="005F6E2E" w:rsidRDefault="00285349" w:rsidP="005F6E2E">
      <w:pPr>
        <w:pStyle w:val="ac"/>
        <w:spacing w:before="0" w:beforeAutospacing="0" w:after="0" w:afterAutospacing="0"/>
        <w:ind w:firstLine="709"/>
        <w:jc w:val="both"/>
        <w:rPr>
          <w:color w:val="000000"/>
        </w:rPr>
      </w:pPr>
    </w:p>
    <w:p w:rsidR="00285349" w:rsidRPr="005F6E2E" w:rsidRDefault="00285349" w:rsidP="005F6E2E">
      <w:pPr>
        <w:pStyle w:val="ac"/>
        <w:spacing w:before="0" w:beforeAutospacing="0" w:after="0" w:afterAutospacing="0"/>
        <w:ind w:firstLine="709"/>
        <w:jc w:val="both"/>
        <w:rPr>
          <w:b/>
          <w:color w:val="000000"/>
          <w:sz w:val="28"/>
        </w:rPr>
      </w:pPr>
      <w:r w:rsidRPr="005F6E2E">
        <w:rPr>
          <w:b/>
          <w:color w:val="000000"/>
          <w:sz w:val="28"/>
        </w:rPr>
        <w:t>Раздел Разработка базы данных ИС</w:t>
      </w:r>
    </w:p>
    <w:p w:rsidR="00285349" w:rsidRPr="005F6E2E" w:rsidRDefault="00285349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5F6E2E">
        <w:rPr>
          <w:lang w:eastAsia="en-US"/>
        </w:rPr>
        <w:t xml:space="preserve">Здесь </w:t>
      </w:r>
      <w:r w:rsidRPr="005F6E2E">
        <w:rPr>
          <w:spacing w:val="-3"/>
          <w:lang w:eastAsia="en-US"/>
        </w:rPr>
        <w:t xml:space="preserve">необходимо </w:t>
      </w:r>
      <w:r w:rsidRPr="005F6E2E">
        <w:rPr>
          <w:lang w:eastAsia="en-US"/>
        </w:rPr>
        <w:t xml:space="preserve">описать, какие </w:t>
      </w:r>
      <w:r w:rsidRPr="005F6E2E">
        <w:rPr>
          <w:spacing w:val="-4"/>
          <w:lang w:eastAsia="en-US"/>
        </w:rPr>
        <w:t xml:space="preserve">СУБД </w:t>
      </w:r>
      <w:r w:rsidRPr="005F6E2E">
        <w:rPr>
          <w:lang w:eastAsia="en-US"/>
        </w:rPr>
        <w:t xml:space="preserve">были использованы в курсовой работе для проектирования системы: их преимущества, есть ли </w:t>
      </w:r>
      <w:r w:rsidRPr="005F6E2E">
        <w:rPr>
          <w:spacing w:val="-3"/>
          <w:lang w:eastAsia="en-US"/>
        </w:rPr>
        <w:t xml:space="preserve">какие-нибудь </w:t>
      </w:r>
      <w:r w:rsidRPr="005F6E2E">
        <w:rPr>
          <w:lang w:eastAsia="en-US"/>
        </w:rPr>
        <w:t>недостатки, с помощью каких технологий выполнены пользовательские приложения.</w:t>
      </w:r>
    </w:p>
    <w:p w:rsidR="00285349" w:rsidRDefault="00285349" w:rsidP="00285349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4"/>
          <w:szCs w:val="24"/>
          <w:lang w:eastAsia="en-US"/>
        </w:rPr>
      </w:pPr>
    </w:p>
    <w:p w:rsidR="00B57DED" w:rsidRPr="005F6E2E" w:rsidRDefault="00285349" w:rsidP="005F6E2E">
      <w:pPr>
        <w:pStyle w:val="ac"/>
        <w:spacing w:before="0" w:beforeAutospacing="0" w:after="0" w:afterAutospacing="0"/>
        <w:ind w:firstLine="709"/>
        <w:jc w:val="both"/>
        <w:rPr>
          <w:b/>
          <w:color w:val="000000"/>
          <w:sz w:val="28"/>
        </w:rPr>
      </w:pPr>
      <w:r w:rsidRPr="005F6E2E">
        <w:rPr>
          <w:b/>
          <w:color w:val="000000"/>
          <w:sz w:val="28"/>
        </w:rPr>
        <w:t xml:space="preserve">Подраздел </w:t>
      </w:r>
      <w:r w:rsidR="00B57DED" w:rsidRPr="005F6E2E">
        <w:rPr>
          <w:b/>
          <w:color w:val="000000"/>
          <w:sz w:val="28"/>
        </w:rPr>
        <w:t>Создание концептуальной модели данных</w:t>
      </w:r>
    </w:p>
    <w:p w:rsidR="00B57DED" w:rsidRPr="005F6E2E" w:rsidRDefault="00B57DED" w:rsidP="005F6E2E">
      <w:pPr>
        <w:pStyle w:val="ac"/>
        <w:spacing w:before="0" w:beforeAutospacing="0" w:after="0" w:afterAutospacing="0"/>
        <w:ind w:firstLine="709"/>
        <w:jc w:val="both"/>
        <w:rPr>
          <w:rFonts w:ascii="Segoe UI" w:hAnsi="Segoe UI" w:cs="Segoe UI"/>
          <w:color w:val="000000"/>
        </w:rPr>
      </w:pPr>
      <w:r w:rsidRPr="005F6E2E">
        <w:t>Концептуальная модель данных является основой для проектирования баз данных и обеспечивает понимание структуры данных системы. Ее четкое описание важно для успешной разработки информационной системы.</w:t>
      </w:r>
    </w:p>
    <w:p w:rsidR="00F6741C" w:rsidRPr="0044721E" w:rsidRDefault="00F6741C" w:rsidP="005F6E2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5F6E2E">
        <w:rPr>
          <w:lang w:eastAsia="en-US"/>
        </w:rPr>
        <w:t>Для описания предметной области наиболее часто используется модель «сущность–связь», предложенная П. Ченом в 1976 году. Сокращенно такую модель называют ER- моделью от английского названия «Entity–Relationship». Диаграмма модели</w:t>
      </w:r>
      <w:r w:rsidRPr="0044721E">
        <w:rPr>
          <w:lang w:eastAsia="en-US"/>
        </w:rPr>
        <w:t xml:space="preserve"> имеет лексикографическую структуру, т.е. включает в себя текст и элементы графики. Из названия модели понятно, что основными ее структурными элементами будут объекты и связи между ними.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Сущность – это реальный или представляемый объект, информация о котором должна сохраняться и быть доступна. Сущностями могут быть люди, места, самолеты, рейсы, вкус, цвет и т.д.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Объект, которому соответствует понятие сущности, имеет свой набор атрибутов –</w:t>
      </w:r>
      <w:r w:rsidR="00A6281E">
        <w:rPr>
          <w:lang w:eastAsia="en-US"/>
        </w:rPr>
        <w:t xml:space="preserve"> </w:t>
      </w:r>
      <w:r w:rsidRPr="0044721E">
        <w:rPr>
          <w:lang w:eastAsia="en-US"/>
        </w:rPr>
        <w:t>характеристик, определяющих свойства данного объекта. Атрибут должен иметь имя, уникальное в пределах данной сущности. Набор атрибутов сущности должен быть таким, чтобы можно было однозначно найти требуемый экземпляр сущности.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Первичный ключ сущности – это минимальный набор атрибутов, по значениям которых можно однозначно найти требуемый экземпляр сущности. Минимальность означает, что исключение из набора любого атрибута не позволяет идентифицировать сущность по оставшимся.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В терминах модели «сущность–связь» типы объектов обозначаются прямоугольниками, а свойства – овалами. Внутри прямоугольника записывается название типа, внутри овала – название свойства.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Связь - это ассоциация, выявленная между сущностями, и показывающая как взаимодействуют сущности между собой. Название типа связи в пределах инфологической модели должно быть уникальным.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Наиболее часто используются бинарные связи. Различают следующие виды бинарных связей:</w:t>
      </w:r>
    </w:p>
    <w:p w:rsidR="00F6741C" w:rsidRPr="003D547C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color w:val="000000"/>
          <w:lang w:eastAsia="en-US"/>
        </w:rPr>
      </w:pPr>
      <w:r w:rsidRPr="003D547C">
        <w:rPr>
          <w:color w:val="000000"/>
          <w:w w:val="110"/>
          <w:lang w:eastAsia="en-US"/>
        </w:rPr>
        <w:t>связь 1:1, «один-к-одному»;</w:t>
      </w:r>
    </w:p>
    <w:p w:rsidR="00F6741C" w:rsidRPr="003D547C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color w:val="000000"/>
          <w:lang w:eastAsia="en-US"/>
        </w:rPr>
      </w:pPr>
      <w:r w:rsidRPr="003D547C">
        <w:rPr>
          <w:color w:val="000000"/>
          <w:w w:val="110"/>
          <w:lang w:eastAsia="en-US"/>
        </w:rPr>
        <w:t>связь 1:M, «один-ко-многим» (или M:1, «многие-к-одному»);</w:t>
      </w:r>
    </w:p>
    <w:p w:rsidR="00F6741C" w:rsidRPr="003D547C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color w:val="000000"/>
          <w:lang w:eastAsia="en-US"/>
        </w:rPr>
      </w:pPr>
      <w:r w:rsidRPr="003D547C">
        <w:rPr>
          <w:color w:val="000000"/>
          <w:w w:val="110"/>
          <w:lang w:eastAsia="en-US"/>
        </w:rPr>
        <w:t>связь M:N, «многие-ко-многим».</w:t>
      </w:r>
    </w:p>
    <w:p w:rsidR="00F6741C" w:rsidRPr="0044721E" w:rsidRDefault="00F6741C" w:rsidP="00A6281E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 xml:space="preserve">Не все </w:t>
      </w:r>
      <w:r w:rsidRPr="0044721E">
        <w:rPr>
          <w:spacing w:val="-4"/>
          <w:lang w:eastAsia="en-US"/>
        </w:rPr>
        <w:t xml:space="preserve">СУБД </w:t>
      </w:r>
      <w:r w:rsidRPr="0044721E">
        <w:rPr>
          <w:lang w:eastAsia="en-US"/>
        </w:rPr>
        <w:t xml:space="preserve">могут реализовывать связь «многие-ко-многим». Поэтому для таких </w:t>
      </w:r>
      <w:r w:rsidRPr="0044721E">
        <w:rPr>
          <w:spacing w:val="-4"/>
          <w:lang w:eastAsia="en-US"/>
        </w:rPr>
        <w:t xml:space="preserve">СУБД </w:t>
      </w:r>
      <w:r w:rsidRPr="0044721E">
        <w:rPr>
          <w:lang w:eastAsia="en-US"/>
        </w:rPr>
        <w:t xml:space="preserve">при </w:t>
      </w:r>
      <w:r w:rsidRPr="0044721E">
        <w:rPr>
          <w:spacing w:val="-3"/>
          <w:lang w:eastAsia="en-US"/>
        </w:rPr>
        <w:t xml:space="preserve">переходе </w:t>
      </w:r>
      <w:r w:rsidRPr="0044721E">
        <w:rPr>
          <w:lang w:eastAsia="en-US"/>
        </w:rPr>
        <w:t xml:space="preserve">к даталогической модели </w:t>
      </w:r>
      <w:r w:rsidRPr="0044721E">
        <w:rPr>
          <w:spacing w:val="-3"/>
          <w:lang w:eastAsia="en-US"/>
        </w:rPr>
        <w:t xml:space="preserve">необходимо </w:t>
      </w:r>
      <w:r w:rsidRPr="0044721E">
        <w:rPr>
          <w:lang w:eastAsia="en-US"/>
        </w:rPr>
        <w:t>разбивать данный вид связи на две функциональных связи : 1:M «один-ко-многим» и M:1, «многие-к-одному».</w:t>
      </w:r>
    </w:p>
    <w:p w:rsidR="008E15F2" w:rsidRDefault="008E15F2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</w:p>
    <w:p w:rsidR="00B57DED" w:rsidRPr="005F6E2E" w:rsidRDefault="00B57DED" w:rsidP="005F6E2E">
      <w:pPr>
        <w:pStyle w:val="ac"/>
        <w:spacing w:before="0" w:beforeAutospacing="0" w:after="0" w:afterAutospacing="0"/>
        <w:ind w:firstLine="709"/>
        <w:rPr>
          <w:b/>
          <w:color w:val="000000"/>
          <w:sz w:val="28"/>
          <w:szCs w:val="28"/>
        </w:rPr>
      </w:pPr>
      <w:r w:rsidRPr="005F6E2E">
        <w:rPr>
          <w:b/>
          <w:sz w:val="28"/>
          <w:lang w:eastAsia="en-US"/>
        </w:rPr>
        <w:t>Подр</w:t>
      </w:r>
      <w:r w:rsidR="00F6741C" w:rsidRPr="005F6E2E">
        <w:rPr>
          <w:b/>
          <w:sz w:val="28"/>
          <w:lang w:eastAsia="en-US"/>
        </w:rPr>
        <w:t>аздел «</w:t>
      </w:r>
      <w:r w:rsidRPr="005F6E2E">
        <w:rPr>
          <w:b/>
          <w:color w:val="000000"/>
          <w:sz w:val="28"/>
          <w:szCs w:val="28"/>
        </w:rPr>
        <w:t>Создание логической модели данных»</w:t>
      </w:r>
    </w:p>
    <w:p w:rsidR="00B57DED" w:rsidRDefault="00B57DED" w:rsidP="005F6E2E">
      <w:pPr>
        <w:pStyle w:val="ac"/>
        <w:spacing w:before="0" w:beforeAutospacing="0" w:after="0" w:afterAutospacing="0"/>
        <w:ind w:firstLine="709"/>
        <w:jc w:val="both"/>
      </w:pPr>
      <w:r>
        <w:t>Логическая модель данных является основой для физической реализации базы данных и определяет структуру хранения данных в системе. </w:t>
      </w:r>
      <w:r w:rsidR="00EF0E13">
        <w:t>Логическая модель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 или технологии. Основная цель – точно определить структуру и отношения между сущностями, сохраняя при этом определенную степень абстракции от фактической реализации.</w:t>
      </w:r>
      <w:r w:rsidR="005F6E2E">
        <w:t xml:space="preserve"> </w:t>
      </w:r>
      <w:r w:rsidR="00EF0E13">
        <w:t>Важнейшие компоненты:</w:t>
      </w:r>
    </w:p>
    <w:p w:rsidR="00EF0E13" w:rsidRDefault="00EF0E13" w:rsidP="005F6E2E">
      <w:pPr>
        <w:pStyle w:val="ac"/>
        <w:spacing w:before="0" w:beforeAutospacing="0" w:after="0" w:afterAutospacing="0"/>
        <w:ind w:firstLine="709"/>
      </w:pPr>
      <w:r>
        <w:t>- сущности, атрибуты и связи.</w:t>
      </w:r>
    </w:p>
    <w:p w:rsidR="00EF0E13" w:rsidRDefault="00EF0E13" w:rsidP="005F6E2E">
      <w:pPr>
        <w:pStyle w:val="ac"/>
        <w:spacing w:before="0" w:beforeAutospacing="0" w:after="0" w:afterAutospacing="0"/>
        <w:ind w:firstLine="709"/>
      </w:pPr>
      <w:r>
        <w:t>- типы данных.</w:t>
      </w:r>
    </w:p>
    <w:p w:rsidR="005F6E2E" w:rsidRDefault="005F6E2E" w:rsidP="005F6E2E">
      <w:pPr>
        <w:pStyle w:val="ac"/>
        <w:spacing w:before="0" w:beforeAutospacing="0" w:after="0" w:afterAutospacing="0"/>
        <w:ind w:firstLine="709"/>
        <w:rPr>
          <w:b/>
          <w:color w:val="000000"/>
          <w:sz w:val="28"/>
          <w:szCs w:val="28"/>
        </w:rPr>
      </w:pPr>
    </w:p>
    <w:p w:rsidR="00B57DED" w:rsidRPr="005F6E2E" w:rsidRDefault="00B57DED" w:rsidP="005F6E2E">
      <w:pPr>
        <w:pStyle w:val="ac"/>
        <w:spacing w:before="0" w:beforeAutospacing="0" w:after="0" w:afterAutospacing="0"/>
        <w:ind w:firstLine="709"/>
        <w:rPr>
          <w:b/>
          <w:color w:val="000000"/>
          <w:sz w:val="28"/>
          <w:szCs w:val="28"/>
        </w:rPr>
      </w:pPr>
      <w:r w:rsidRPr="005F6E2E">
        <w:rPr>
          <w:b/>
          <w:color w:val="000000"/>
          <w:sz w:val="28"/>
          <w:szCs w:val="28"/>
        </w:rPr>
        <w:t>Подраздел «Создание физической модели данных»</w:t>
      </w:r>
    </w:p>
    <w:p w:rsidR="00EF0E13" w:rsidRDefault="00B57DED" w:rsidP="005F6E2E">
      <w:pPr>
        <w:shd w:val="clear" w:color="auto" w:fill="FFFFFF"/>
        <w:ind w:firstLine="709"/>
        <w:jc w:val="both"/>
      </w:pPr>
      <w:r>
        <w:t>Физическая модель данных является последним этапом проектирования базы данных и определяет, как данные будут физически организованы и храниться в системе. </w:t>
      </w:r>
      <w:r w:rsidR="00EF0E13">
        <w:t>На данном этапе логическая модель данных преобразуется реальную реализацию с использованием конкретной системы управления базами данных и технологии.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</w:t>
      </w:r>
    </w:p>
    <w:p w:rsidR="00EF0E13" w:rsidRPr="005F6E2E" w:rsidRDefault="00EF0E13" w:rsidP="005F6E2E">
      <w:pPr>
        <w:shd w:val="clear" w:color="auto" w:fill="FFFFFF"/>
        <w:ind w:firstLine="709"/>
        <w:jc w:val="both"/>
      </w:pPr>
      <w:r w:rsidRPr="005F6E2E">
        <w:t>Ключевые компоненты:</w:t>
      </w:r>
    </w:p>
    <w:p w:rsidR="00EF0E13" w:rsidRPr="005F6E2E" w:rsidRDefault="00EF0E13" w:rsidP="005F6E2E">
      <w:pPr>
        <w:shd w:val="clear" w:color="auto" w:fill="FFFFFF"/>
        <w:ind w:firstLine="709"/>
        <w:jc w:val="both"/>
      </w:pPr>
      <w:r w:rsidRPr="005F6E2E">
        <w:t>- таблицы</w:t>
      </w:r>
    </w:p>
    <w:p w:rsidR="00EF0E13" w:rsidRPr="005F6E2E" w:rsidRDefault="00EF0E13" w:rsidP="005F6E2E">
      <w:pPr>
        <w:shd w:val="clear" w:color="auto" w:fill="FFFFFF"/>
        <w:ind w:firstLine="709"/>
        <w:jc w:val="both"/>
      </w:pPr>
      <w:r w:rsidRPr="005F6E2E">
        <w:t>- столбцы</w:t>
      </w:r>
    </w:p>
    <w:p w:rsidR="00EF0E13" w:rsidRPr="005F6E2E" w:rsidRDefault="00EF0E13" w:rsidP="005F6E2E">
      <w:pPr>
        <w:shd w:val="clear" w:color="auto" w:fill="FFFFFF"/>
        <w:ind w:firstLine="709"/>
      </w:pPr>
      <w:r w:rsidRPr="005F6E2E">
        <w:t>- индексы</w:t>
      </w:r>
    </w:p>
    <w:p w:rsidR="00EF0E13" w:rsidRPr="005F6E2E" w:rsidRDefault="00EF0E13" w:rsidP="005F6E2E">
      <w:pPr>
        <w:shd w:val="clear" w:color="auto" w:fill="FFFFFF"/>
        <w:ind w:firstLine="709"/>
      </w:pPr>
      <w:r w:rsidRPr="005F6E2E">
        <w:t>- внешние ключи.</w:t>
      </w:r>
    </w:p>
    <w:p w:rsidR="005F6E2E" w:rsidRPr="005F6E2E" w:rsidRDefault="005F6E2E" w:rsidP="00B57DED">
      <w:pPr>
        <w:pStyle w:val="ac"/>
        <w:spacing w:before="0" w:beforeAutospacing="0" w:after="0" w:afterAutospacing="0"/>
        <w:ind w:firstLine="709"/>
        <w:jc w:val="both"/>
        <w:rPr>
          <w:color w:val="000000"/>
        </w:rPr>
      </w:pPr>
    </w:p>
    <w:p w:rsidR="00B57DED" w:rsidRPr="005F6E2E" w:rsidRDefault="00B57DED" w:rsidP="00B57DED">
      <w:pPr>
        <w:pStyle w:val="ac"/>
        <w:spacing w:before="0" w:beforeAutospacing="0" w:after="0" w:afterAutospacing="0"/>
        <w:ind w:firstLine="709"/>
        <w:jc w:val="both"/>
        <w:rPr>
          <w:b/>
          <w:color w:val="000000"/>
          <w:sz w:val="28"/>
        </w:rPr>
      </w:pPr>
      <w:r w:rsidRPr="005F6E2E">
        <w:rPr>
          <w:b/>
          <w:color w:val="000000"/>
          <w:sz w:val="28"/>
        </w:rPr>
        <w:t>Подраздел Запросы к базе данных</w:t>
      </w:r>
    </w:p>
    <w:p w:rsidR="00B57DED" w:rsidRPr="005F6E2E" w:rsidRDefault="005F6E2E" w:rsidP="00B57DED">
      <w:pPr>
        <w:pStyle w:val="ac"/>
        <w:spacing w:before="0" w:beforeAutospacing="0" w:after="0" w:afterAutospacing="0"/>
        <w:ind w:firstLine="709"/>
        <w:jc w:val="both"/>
      </w:pPr>
      <w:r w:rsidRPr="005F6E2E">
        <w:t xml:space="preserve">Приводится </w:t>
      </w:r>
      <w:r w:rsidR="00B57DED" w:rsidRPr="005F6E2E">
        <w:t>опис</w:t>
      </w:r>
      <w:r w:rsidRPr="005F6E2E">
        <w:t>ание</w:t>
      </w:r>
      <w:r w:rsidR="00B57DED" w:rsidRPr="005F6E2E">
        <w:t xml:space="preserve"> основны</w:t>
      </w:r>
      <w:r w:rsidRPr="005F6E2E">
        <w:t>х</w:t>
      </w:r>
      <w:r w:rsidR="00B57DED" w:rsidRPr="005F6E2E">
        <w:t xml:space="preserve"> запрос</w:t>
      </w:r>
      <w:r w:rsidRPr="005F6E2E">
        <w:t>ов</w:t>
      </w:r>
      <w:r w:rsidR="00B57DED" w:rsidRPr="005F6E2E">
        <w:t>, которые будут использоваться для работы с данными в информационной системе. Этот раздел является важной частью документации, поскольку он показывает, какие данные будут извлекаться из базы данных, как они будут обрабатываться и отображаться. Он также служит основой для разработки программного обеспечения, которое будет взаимодействовать с базой данных.</w:t>
      </w:r>
    </w:p>
    <w:p w:rsidR="005F6E2E" w:rsidRPr="005F6E2E" w:rsidRDefault="005F6E2E" w:rsidP="00AA295C">
      <w:pPr>
        <w:pStyle w:val="11"/>
        <w:autoSpaceDE w:val="0"/>
        <w:autoSpaceDN w:val="0"/>
        <w:adjustRightInd w:val="0"/>
        <w:spacing w:line="360" w:lineRule="auto"/>
        <w:jc w:val="both"/>
        <w:rPr>
          <w:color w:val="000000"/>
        </w:rPr>
      </w:pPr>
    </w:p>
    <w:p w:rsidR="00AA295C" w:rsidRPr="005F6E2E" w:rsidRDefault="00AA295C" w:rsidP="005F6E2E">
      <w:pPr>
        <w:pStyle w:val="11"/>
        <w:autoSpaceDE w:val="0"/>
        <w:autoSpaceDN w:val="0"/>
        <w:adjustRightInd w:val="0"/>
        <w:ind w:firstLine="709"/>
        <w:jc w:val="both"/>
        <w:rPr>
          <w:b/>
          <w:sz w:val="28"/>
          <w:lang w:eastAsia="en-US"/>
        </w:rPr>
      </w:pPr>
      <w:r w:rsidRPr="005F6E2E">
        <w:rPr>
          <w:b/>
          <w:color w:val="000000"/>
          <w:sz w:val="28"/>
        </w:rPr>
        <w:t xml:space="preserve">Раздел </w:t>
      </w:r>
      <w:r w:rsidRPr="005F6E2E">
        <w:rPr>
          <w:b/>
          <w:sz w:val="28"/>
          <w:lang w:eastAsia="en-US"/>
        </w:rPr>
        <w:t>Разработка эскизного проекта</w:t>
      </w:r>
    </w:p>
    <w:p w:rsidR="00AA295C" w:rsidRPr="005F6E2E" w:rsidRDefault="00F6741C" w:rsidP="005F6E2E">
      <w:pPr>
        <w:pStyle w:val="a8"/>
        <w:widowControl w:val="0"/>
        <w:spacing w:before="0" w:beforeAutospacing="0" w:after="0" w:afterAutospacing="0"/>
        <w:ind w:firstLine="709"/>
        <w:jc w:val="both"/>
      </w:pPr>
      <w:r w:rsidRPr="005F6E2E">
        <w:rPr>
          <w:lang w:eastAsia="en-US"/>
        </w:rPr>
        <w:t xml:space="preserve">В данном разделе </w:t>
      </w:r>
      <w:r w:rsidR="00AA295C" w:rsidRPr="005F6E2E">
        <w:rPr>
          <w:lang w:eastAsia="en-US"/>
        </w:rPr>
        <w:t xml:space="preserve">представлено </w:t>
      </w:r>
      <w:r w:rsidR="00AA295C" w:rsidRPr="005F6E2E">
        <w:t>визуальное представление и создание прототипов пользовательских интерфейсов (UI) и пользовательского опыта (UX). Раздел позволяет заказчику и команде разработчиков увидеть и оценить будущий интерфейс системы до начала трудоемкой разработки кода. Он служит для быстрой итерации, сбора обратной связи и внесения изменений на ранних стадиях проекта.</w:t>
      </w:r>
    </w:p>
    <w:p w:rsidR="004A6E2A" w:rsidRDefault="004A6E2A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</w:p>
    <w:p w:rsidR="00A6281E" w:rsidRPr="005F6E2E" w:rsidRDefault="00002318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sz w:val="28"/>
          <w:szCs w:val="24"/>
          <w:lang w:eastAsia="en-US"/>
        </w:rPr>
      </w:pPr>
      <w:r w:rsidRPr="005F6E2E">
        <w:rPr>
          <w:sz w:val="28"/>
          <w:szCs w:val="24"/>
          <w:lang w:eastAsia="en-US"/>
        </w:rPr>
        <w:t>Раздел «</w:t>
      </w:r>
      <w:r w:rsidR="00F6741C" w:rsidRPr="005F6E2E">
        <w:rPr>
          <w:sz w:val="28"/>
          <w:szCs w:val="24"/>
          <w:lang w:eastAsia="en-US"/>
        </w:rPr>
        <w:t>Заключение</w:t>
      </w:r>
      <w:r w:rsidRPr="005F6E2E">
        <w:rPr>
          <w:sz w:val="28"/>
          <w:szCs w:val="24"/>
          <w:lang w:eastAsia="en-US"/>
        </w:rPr>
        <w:t>»</w:t>
      </w:r>
    </w:p>
    <w:p w:rsidR="00F6741C" w:rsidRPr="005F6E2E" w:rsidRDefault="00F6741C" w:rsidP="00A6281E">
      <w:pPr>
        <w:pStyle w:val="1"/>
        <w:widowControl w:val="0"/>
        <w:spacing w:before="0" w:beforeAutospacing="0" w:after="0" w:afterAutospacing="0"/>
        <w:ind w:firstLine="709"/>
        <w:jc w:val="both"/>
        <w:rPr>
          <w:b w:val="0"/>
          <w:sz w:val="24"/>
          <w:szCs w:val="24"/>
          <w:lang w:eastAsia="en-US"/>
        </w:rPr>
      </w:pPr>
      <w:r w:rsidRPr="005F6E2E">
        <w:rPr>
          <w:b w:val="0"/>
          <w:sz w:val="24"/>
          <w:szCs w:val="24"/>
          <w:lang w:eastAsia="en-US"/>
        </w:rPr>
        <w:t>В данной части пояснительной записки к курсово</w:t>
      </w:r>
      <w:r w:rsidR="0053355C" w:rsidRPr="005F6E2E">
        <w:rPr>
          <w:b w:val="0"/>
          <w:sz w:val="24"/>
          <w:szCs w:val="24"/>
          <w:lang w:eastAsia="en-US"/>
        </w:rPr>
        <w:t>му проекту</w:t>
      </w:r>
      <w:r w:rsidRPr="005F6E2E">
        <w:rPr>
          <w:b w:val="0"/>
          <w:sz w:val="24"/>
          <w:szCs w:val="24"/>
          <w:lang w:eastAsia="en-US"/>
        </w:rPr>
        <w:t xml:space="preserve"> приводятся основные полученные </w:t>
      </w:r>
      <w:r w:rsidRPr="005F6E2E">
        <w:rPr>
          <w:b w:val="0"/>
          <w:spacing w:val="-3"/>
          <w:sz w:val="24"/>
          <w:szCs w:val="24"/>
          <w:lang w:eastAsia="en-US"/>
        </w:rPr>
        <w:t xml:space="preserve">результаты, </w:t>
      </w:r>
      <w:r w:rsidRPr="005F6E2E">
        <w:rPr>
          <w:b w:val="0"/>
          <w:spacing w:val="-4"/>
          <w:sz w:val="24"/>
          <w:szCs w:val="24"/>
          <w:lang w:eastAsia="en-US"/>
        </w:rPr>
        <w:t xml:space="preserve">кратко </w:t>
      </w:r>
      <w:r w:rsidRPr="005F6E2E">
        <w:rPr>
          <w:b w:val="0"/>
          <w:sz w:val="24"/>
          <w:szCs w:val="24"/>
          <w:lang w:eastAsia="en-US"/>
        </w:rPr>
        <w:t>описывается полученная система, ее область применения, основные преимущества и недостатки, как систему можно улучшить при дальнейшем</w:t>
      </w:r>
      <w:r w:rsidRPr="005F6E2E">
        <w:rPr>
          <w:b w:val="0"/>
          <w:spacing w:val="-1"/>
          <w:sz w:val="24"/>
          <w:szCs w:val="24"/>
          <w:lang w:eastAsia="en-US"/>
        </w:rPr>
        <w:t xml:space="preserve"> </w:t>
      </w:r>
      <w:r w:rsidRPr="005F6E2E">
        <w:rPr>
          <w:b w:val="0"/>
          <w:sz w:val="24"/>
          <w:szCs w:val="24"/>
          <w:lang w:eastAsia="en-US"/>
        </w:rPr>
        <w:t>использовании.</w:t>
      </w:r>
    </w:p>
    <w:p w:rsidR="00002318" w:rsidRDefault="00002318" w:rsidP="0044721E">
      <w:pPr>
        <w:pStyle w:val="ac"/>
        <w:spacing w:before="0" w:beforeAutospacing="0" w:after="0" w:afterAutospacing="0"/>
        <w:ind w:firstLine="709"/>
        <w:jc w:val="both"/>
        <w:rPr>
          <w:i/>
        </w:rPr>
      </w:pPr>
    </w:p>
    <w:p w:rsidR="00441EFA" w:rsidRPr="008E15F2" w:rsidRDefault="00002318" w:rsidP="0044721E">
      <w:pPr>
        <w:pStyle w:val="ac"/>
        <w:spacing w:before="0" w:beforeAutospacing="0" w:after="0" w:afterAutospacing="0"/>
        <w:ind w:firstLine="709"/>
        <w:jc w:val="both"/>
        <w:rPr>
          <w:b/>
          <w:sz w:val="28"/>
        </w:rPr>
      </w:pPr>
      <w:r w:rsidRPr="008E15F2">
        <w:rPr>
          <w:b/>
          <w:sz w:val="28"/>
        </w:rPr>
        <w:t>Раздел «</w:t>
      </w:r>
      <w:r w:rsidR="00441EFA" w:rsidRPr="008E15F2">
        <w:rPr>
          <w:b/>
          <w:sz w:val="28"/>
        </w:rPr>
        <w:t>Список использованной литературы</w:t>
      </w:r>
      <w:r w:rsidRPr="008E15F2">
        <w:rPr>
          <w:b/>
          <w:sz w:val="28"/>
        </w:rPr>
        <w:t>»</w:t>
      </w:r>
    </w:p>
    <w:p w:rsidR="00441EFA" w:rsidRPr="0044721E" w:rsidRDefault="00441EFA" w:rsidP="0044721E">
      <w:pPr>
        <w:pStyle w:val="ac"/>
        <w:spacing w:before="0" w:beforeAutospacing="0" w:after="0" w:afterAutospacing="0"/>
        <w:ind w:firstLine="709"/>
        <w:jc w:val="both"/>
      </w:pPr>
      <w:r w:rsidRPr="0044721E">
        <w:rPr>
          <w:color w:val="00000A"/>
        </w:rPr>
        <w:t>В список использованной литературы включаются все печатные и рукописные материалы, сведения из интернета, которыми пользовался студент при разработке курсового проекта.</w:t>
      </w:r>
    </w:p>
    <w:p w:rsidR="00441EFA" w:rsidRPr="0044721E" w:rsidRDefault="00441EFA" w:rsidP="0044721E">
      <w:pPr>
        <w:shd w:val="clear" w:color="auto" w:fill="FFFFFF"/>
        <w:ind w:firstLine="709"/>
        <w:jc w:val="both"/>
        <w:rPr>
          <w:color w:val="000000"/>
        </w:rPr>
      </w:pPr>
      <w:r w:rsidRPr="0044721E">
        <w:rPr>
          <w:color w:val="000000"/>
        </w:rPr>
        <w:t xml:space="preserve">Список использованных источников отражает перечень источников, которые использовались при написании пояснительной записки (не менее 10), составленный в следующем порядке: 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 xml:space="preserve">федеральные законы (в очередности от последнего года принятия к предыдущим); 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 xml:space="preserve">указы Президента Российской Федерации (в той же последовательности); 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 xml:space="preserve">постановления Правительства Российской Федерации (в той же очередности); 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 xml:space="preserve">иные нормативные правовые акты; 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 xml:space="preserve">иные официальные материалы (резолюции-рекомендации международных организаций и конференций, официальные доклады, официальные отчеты и др.); 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>монографии, учебники, учебные пособия (в алфавитном порядке);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 xml:space="preserve">иностранная литература; </w:t>
      </w:r>
    </w:p>
    <w:p w:rsidR="00441EFA" w:rsidRPr="0044721E" w:rsidRDefault="00441EFA" w:rsidP="0044721E">
      <w:pPr>
        <w:numPr>
          <w:ilvl w:val="0"/>
          <w:numId w:val="9"/>
        </w:numPr>
        <w:shd w:val="clear" w:color="auto" w:fill="FFFFFF"/>
        <w:ind w:left="0" w:firstLine="426"/>
        <w:jc w:val="both"/>
        <w:rPr>
          <w:color w:val="000000"/>
        </w:rPr>
      </w:pPr>
      <w:r w:rsidRPr="0044721E">
        <w:rPr>
          <w:color w:val="000000"/>
        </w:rPr>
        <w:t xml:space="preserve">интернет-ресурсы. </w:t>
      </w:r>
    </w:p>
    <w:p w:rsidR="0053355C" w:rsidRDefault="0053355C" w:rsidP="0044721E">
      <w:pPr>
        <w:shd w:val="clear" w:color="auto" w:fill="FFFFFF"/>
        <w:ind w:firstLine="709"/>
        <w:jc w:val="both"/>
        <w:rPr>
          <w:b/>
          <w:color w:val="000000"/>
          <w:sz w:val="28"/>
        </w:rPr>
      </w:pPr>
    </w:p>
    <w:p w:rsidR="0053355C" w:rsidRDefault="0053355C" w:rsidP="0044721E">
      <w:pPr>
        <w:shd w:val="clear" w:color="auto" w:fill="FFFFFF"/>
        <w:ind w:firstLine="709"/>
        <w:jc w:val="both"/>
        <w:rPr>
          <w:b/>
          <w:color w:val="000000"/>
          <w:sz w:val="28"/>
        </w:rPr>
      </w:pPr>
    </w:p>
    <w:p w:rsidR="00441EFA" w:rsidRPr="008E15F2" w:rsidRDefault="00441EFA" w:rsidP="0044721E">
      <w:pPr>
        <w:shd w:val="clear" w:color="auto" w:fill="FFFFFF"/>
        <w:ind w:firstLine="709"/>
        <w:jc w:val="both"/>
        <w:rPr>
          <w:b/>
          <w:color w:val="000000"/>
          <w:sz w:val="28"/>
        </w:rPr>
      </w:pPr>
      <w:r w:rsidRPr="008E15F2">
        <w:rPr>
          <w:b/>
          <w:color w:val="000000"/>
          <w:sz w:val="28"/>
        </w:rPr>
        <w:t>Приложения</w:t>
      </w:r>
    </w:p>
    <w:p w:rsidR="006A2223" w:rsidRPr="0044721E" w:rsidRDefault="006A2223" w:rsidP="00002318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 xml:space="preserve">Здесь </w:t>
      </w:r>
      <w:r w:rsidRPr="0044721E">
        <w:rPr>
          <w:spacing w:val="-3"/>
          <w:lang w:eastAsia="en-US"/>
        </w:rPr>
        <w:t xml:space="preserve">необходимо </w:t>
      </w:r>
      <w:r w:rsidRPr="0044721E">
        <w:rPr>
          <w:lang w:eastAsia="en-US"/>
        </w:rPr>
        <w:t xml:space="preserve">привести все разработанные приложения к курсовой работе. Приложение 1 – это Техническое задание (ТЗ), </w:t>
      </w:r>
      <w:r w:rsidRPr="0044721E">
        <w:rPr>
          <w:spacing w:val="-3"/>
          <w:lang w:eastAsia="en-US"/>
        </w:rPr>
        <w:t xml:space="preserve">которое </w:t>
      </w:r>
      <w:r w:rsidRPr="0044721E">
        <w:rPr>
          <w:lang w:eastAsia="en-US"/>
        </w:rPr>
        <w:t>оформляется в соответствии с ГОСТ 34.602-89.</w:t>
      </w:r>
    </w:p>
    <w:p w:rsidR="00002318" w:rsidRDefault="00002318" w:rsidP="00002318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</w:p>
    <w:p w:rsidR="006A2223" w:rsidRPr="0044721E" w:rsidRDefault="006A2223" w:rsidP="00002318">
      <w:pPr>
        <w:pStyle w:val="a8"/>
        <w:widowControl w:val="0"/>
        <w:spacing w:before="0" w:beforeAutospacing="0" w:after="0" w:afterAutospacing="0"/>
        <w:ind w:firstLine="709"/>
        <w:jc w:val="both"/>
        <w:rPr>
          <w:lang w:eastAsia="en-US"/>
        </w:rPr>
      </w:pPr>
      <w:r w:rsidRPr="0044721E">
        <w:rPr>
          <w:lang w:eastAsia="en-US"/>
        </w:rPr>
        <w:t>ТЗ должно состоят из следующих пунктов: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Наименование</w:t>
      </w:r>
      <w:r w:rsidRPr="0044721E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проекта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Основание для</w:t>
      </w:r>
      <w:r w:rsidRPr="0044721E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разработки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Назначение</w:t>
      </w:r>
      <w:r w:rsidRPr="0044721E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разработки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Исполнитель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 xml:space="preserve">Технические </w:t>
      </w:r>
      <w:r w:rsidR="008A0465"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к</w:t>
      </w:r>
      <w:r w:rsidRPr="0044721E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системе</w:t>
      </w:r>
    </w:p>
    <w:p w:rsidR="006A2223" w:rsidRPr="0044721E" w:rsidRDefault="006A2223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Общие</w:t>
      </w:r>
      <w:r w:rsidRPr="0044721E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требования</w:t>
      </w:r>
    </w:p>
    <w:p w:rsidR="006A2223" w:rsidRPr="0044721E" w:rsidRDefault="006A2223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Функциональные</w:t>
      </w:r>
      <w:r w:rsidRPr="0044721E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требования</w:t>
      </w:r>
    </w:p>
    <w:p w:rsidR="006A2223" w:rsidRPr="0044721E" w:rsidRDefault="008A0465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 xml:space="preserve">к </w:t>
      </w:r>
      <w:r w:rsidR="006A2223" w:rsidRPr="0044721E">
        <w:rPr>
          <w:rFonts w:ascii="Times New Roman" w:hAnsi="Times New Roman"/>
          <w:spacing w:val="-3"/>
          <w:sz w:val="24"/>
          <w:szCs w:val="24"/>
        </w:rPr>
        <w:t xml:space="preserve">входным </w:t>
      </w:r>
      <w:r w:rsidR="006A2223" w:rsidRPr="0044721E">
        <w:rPr>
          <w:rFonts w:ascii="Times New Roman" w:hAnsi="Times New Roman"/>
          <w:sz w:val="24"/>
          <w:szCs w:val="24"/>
        </w:rPr>
        <w:t xml:space="preserve">и </w:t>
      </w:r>
      <w:r w:rsidR="006A2223" w:rsidRPr="0044721E">
        <w:rPr>
          <w:rFonts w:ascii="Times New Roman" w:hAnsi="Times New Roman"/>
          <w:spacing w:val="-3"/>
          <w:sz w:val="24"/>
          <w:szCs w:val="24"/>
        </w:rPr>
        <w:t>выходным</w:t>
      </w:r>
      <w:r w:rsidR="006A2223" w:rsidRPr="0044721E">
        <w:rPr>
          <w:rFonts w:ascii="Times New Roman" w:hAnsi="Times New Roman"/>
          <w:spacing w:val="-1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данным</w:t>
      </w:r>
    </w:p>
    <w:p w:rsidR="006A2223" w:rsidRPr="0044721E" w:rsidRDefault="008A0465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к программному</w:t>
      </w:r>
      <w:r w:rsidR="006A2223" w:rsidRPr="0044721E"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обеспечению</w:t>
      </w:r>
    </w:p>
    <w:p w:rsidR="006A2223" w:rsidRPr="0044721E" w:rsidRDefault="008A0465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к техническому</w:t>
      </w:r>
      <w:r w:rsidR="006A2223" w:rsidRPr="0044721E"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обеспечению</w:t>
      </w:r>
    </w:p>
    <w:p w:rsidR="006A2223" w:rsidRPr="0044721E" w:rsidRDefault="008A0465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к лингвистическому</w:t>
      </w:r>
      <w:r w:rsidR="006A2223" w:rsidRPr="0044721E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обеспечению</w:t>
      </w:r>
    </w:p>
    <w:p w:rsidR="006A2223" w:rsidRPr="0044721E" w:rsidRDefault="008A0465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к условиям</w:t>
      </w:r>
      <w:r w:rsidR="006A2223" w:rsidRPr="0044721E">
        <w:rPr>
          <w:rFonts w:ascii="Times New Roman" w:hAnsi="Times New Roman"/>
          <w:spacing w:val="-5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эксплуатации</w:t>
      </w:r>
    </w:p>
    <w:p w:rsidR="006A2223" w:rsidRPr="0044721E" w:rsidRDefault="008A0465" w:rsidP="00002318">
      <w:pPr>
        <w:pStyle w:val="af0"/>
        <w:widowControl w:val="0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к</w:t>
      </w:r>
      <w:r w:rsidR="006A2223" w:rsidRPr="0044721E">
        <w:rPr>
          <w:rFonts w:ascii="Times New Roman" w:hAnsi="Times New Roman"/>
          <w:spacing w:val="-1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надежности</w:t>
      </w:r>
    </w:p>
    <w:p w:rsidR="006A2223" w:rsidRPr="0044721E" w:rsidRDefault="008A0465" w:rsidP="00002318">
      <w:pPr>
        <w:pStyle w:val="af0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Указания</w:t>
      </w:r>
      <w:r w:rsidR="005F6E2E">
        <w:rPr>
          <w:rFonts w:ascii="Times New Roman" w:hAnsi="Times New Roman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к</w:t>
      </w:r>
      <w:r w:rsidR="006A2223" w:rsidRPr="0044721E"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6A2223" w:rsidRPr="0044721E">
        <w:rPr>
          <w:rFonts w:ascii="Times New Roman" w:hAnsi="Times New Roman"/>
          <w:sz w:val="24"/>
          <w:szCs w:val="24"/>
        </w:rPr>
        <w:t>документации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Стадии и этапы</w:t>
      </w:r>
      <w:r w:rsidRPr="0044721E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разработки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>Порядок контроля и приема</w:t>
      </w:r>
      <w:r w:rsidRPr="0044721E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44721E">
        <w:rPr>
          <w:rFonts w:ascii="Times New Roman" w:hAnsi="Times New Roman"/>
          <w:sz w:val="24"/>
          <w:szCs w:val="24"/>
        </w:rPr>
        <w:t>задания</w:t>
      </w:r>
    </w:p>
    <w:p w:rsidR="006A2223" w:rsidRPr="0044721E" w:rsidRDefault="006A2223" w:rsidP="00002318">
      <w:pPr>
        <w:pStyle w:val="af0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4721E">
        <w:rPr>
          <w:rFonts w:ascii="Times New Roman" w:hAnsi="Times New Roman"/>
          <w:sz w:val="24"/>
          <w:szCs w:val="24"/>
        </w:rPr>
        <w:t xml:space="preserve">Дополнительные </w:t>
      </w:r>
      <w:r w:rsidR="00002318">
        <w:rPr>
          <w:rFonts w:ascii="Times New Roman" w:hAnsi="Times New Roman"/>
          <w:sz w:val="24"/>
          <w:szCs w:val="24"/>
        </w:rPr>
        <w:t>у</w:t>
      </w:r>
      <w:r w:rsidRPr="0044721E">
        <w:rPr>
          <w:rFonts w:ascii="Times New Roman" w:hAnsi="Times New Roman"/>
          <w:sz w:val="24"/>
          <w:szCs w:val="24"/>
        </w:rPr>
        <w:t xml:space="preserve">словия </w:t>
      </w:r>
    </w:p>
    <w:p w:rsidR="006A2223" w:rsidRPr="0044721E" w:rsidRDefault="00B6255B" w:rsidP="0044721E">
      <w:pPr>
        <w:pStyle w:val="ac"/>
        <w:spacing w:before="0" w:beforeAutospacing="0" w:after="0" w:afterAutospacing="0"/>
        <w:ind w:firstLine="709"/>
        <w:jc w:val="both"/>
      </w:pPr>
      <w:r>
        <w:t xml:space="preserve"> </w:t>
      </w:r>
    </w:p>
    <w:p w:rsidR="00441EFA" w:rsidRDefault="00441EFA">
      <w:pPr>
        <w:pStyle w:val="1"/>
        <w:keepNext/>
        <w:pageBreakBefore/>
        <w:suppressAutoHyphens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color w:val="00000A"/>
          <w:sz w:val="28"/>
          <w:szCs w:val="28"/>
        </w:rPr>
        <w:t xml:space="preserve">4. ПРАВИЛА ОФОРМЛЕНИЯ </w:t>
      </w:r>
      <w:r>
        <w:rPr>
          <w:sz w:val="28"/>
          <w:szCs w:val="28"/>
        </w:rPr>
        <w:t>КУРСОВОГО ПРОЕКТА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Курсовой проект оформляется в соответствии с требованиями данных методических требований, а также методических материалов, указанных в списке литературы.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4.1 Общие </w:t>
      </w:r>
      <w:r w:rsidR="008A0465">
        <w:rPr>
          <w:b/>
          <w:sz w:val="28"/>
          <w:szCs w:val="28"/>
        </w:rPr>
        <w:t>указания</w:t>
      </w:r>
      <w:r w:rsidR="0053355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 оформлению текста курсового проекта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Общие </w:t>
      </w:r>
      <w:r w:rsidR="008A0465">
        <w:t>указания</w:t>
      </w:r>
      <w:r w:rsidR="0053355C">
        <w:t xml:space="preserve"> </w:t>
      </w:r>
      <w:r>
        <w:t xml:space="preserve">к оформлению текста </w:t>
      </w:r>
      <w:r>
        <w:rPr>
          <w:color w:val="00000A"/>
        </w:rPr>
        <w:t xml:space="preserve">курсового проекта </w:t>
      </w:r>
      <w:r>
        <w:t>определяются ГОСТ 7.0.97-2016.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 создании документа на двух и более страницах вторую и последующие страницы нумеруют.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 составлении раздела «Содержание» обязательно указывается номера страниц, на которых расположены названия разделов, подразделов, пунктов и т.д.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Номера страниц проставляются посередине верхнего поля документа на расстоянии не менее 10 мм от нижнего края листа. Нумерацию проставляют как на страницах непосредственно текста, так и на приложениях работы.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Для создания документов необходимо использовать свободно распространяемые бесплатные шрифты.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Для оформления документов рекомендуется использовать размеры шрифтов N 14.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 составлении таблиц допускается использовать шрифты меньших размеров.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Абзацный отступ текста документа - 1,25 см.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Заголовки разделов и подразделов центрируются по ширине текста.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Текст документа печатается через 1,5 межстрочных интервала.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Интервал между буквами в словах - обычный.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Интервал между словами - один пробел.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Текст документа выравнивается по ширине листа (по границам левого и правого полей документа).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Текст следует размещать на одной стороне листа бумаги с соблюдением следующих размеров полей: левое – 30 мм, правое – 10 мм, верхнее – 20 мм, нижнее – 20 мм.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lang w:val="en-US"/>
        </w:rPr>
      </w:pPr>
      <w:r>
        <w:t>Текст</w:t>
      </w:r>
      <w:r>
        <w:rPr>
          <w:lang w:val="en-US"/>
        </w:rPr>
        <w:t xml:space="preserve"> </w:t>
      </w:r>
      <w:r>
        <w:t>пишется</w:t>
      </w:r>
      <w:r>
        <w:rPr>
          <w:lang w:val="en-US"/>
        </w:rPr>
        <w:t xml:space="preserve"> </w:t>
      </w:r>
      <w:r>
        <w:t>шрифтом</w:t>
      </w:r>
      <w:r>
        <w:rPr>
          <w:lang w:val="en-US"/>
        </w:rPr>
        <w:t xml:space="preserve"> «Times New Roman».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lang w:val="en-US"/>
        </w:rPr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 Заголовки, нумерация разделов, подразделов, пунктов курсового проекта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В соответствии с ГОСТ 7.32-2001 наименование структурных элементов работы «СОДЕРЖАНИЕ», «ВВЕДЕНИЕ», «ЗАКЛЮЧЕНИЕ», «СПИСОК ЛИТЕРАТУРЫ», «ПРИЛОЖЕНИЕ» служат их заголовками. Их следует располагать в середине строки без точки в конце и печатать прописными буквами, не подчеркивая.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Основную часть следует делить на разделы, подразделы и пункты. Пункты, при необходимости, могут делиться на подпункты. При делении текста отчета на пункты и подпункты необходимо, чтобы каждый пункт содержал законченную информацию.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Разделы, подразделы, пункты и подпункты следует нумеровать арабскими цифрами и записывать с абзацного отступа. Разделы должны иметь порядковую нумерацию в пределах всего текста, за исключением приложений.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Пример – 1., 2., 3. и т.д.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Номер подраздела или пункта включает номер раздела и порядковый номер подраздела или пункта, разделенные точкой.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Пример - 1.1, 1.2, 1.3 и т.д.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Номер подпункта включает номер раздела, подраздела, пункта и порядковый номер подпункта, разделенные точкой.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Пример - 1.1.1.1, 1.1.1.2, 1.1.1.3 и т.д.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После номера раздела, подраздела, пункта и подпункта в тексте точку не ставят.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Если текст подразделяют только на пункты, их следует нумеровать, за исключением приложений, порядковыми номерами в пределах всего текста. Если раздел или подраздел имеет только один пункт или пункт имеет один подпункт, то нумеровать его не следует.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Разделы, подразделы должны иметь заголовки. Пункты, как правило, заголовков не имеют. Заголовки должны четко и кратко отражать содержание разделов, подразделов.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Заголовки разделов, подразделов и пунктов следует печатать с абзацного отступа. Заголовки разделов пишутся прописными буквами, заголовки подразделов и пунктов с прописной буквы без точки в конце, не подчеркивая. Если заголовок состоит из двух предложений, их разделяют точкой.</w:t>
      </w:r>
    </w:p>
    <w:p w:rsidR="006A2223" w:rsidRPr="000C7982" w:rsidRDefault="00441EFA" w:rsidP="006A2223">
      <w:pPr>
        <w:pStyle w:val="ac"/>
        <w:spacing w:before="0" w:beforeAutospacing="0" w:after="15" w:afterAutospacing="0"/>
        <w:ind w:firstLine="708"/>
        <w:jc w:val="both"/>
        <w:rPr>
          <w:color w:val="000000"/>
        </w:rPr>
      </w:pPr>
      <w:r w:rsidRPr="000C7982"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Иллюстрации могут быть в компьютерном исполнении, в том числе и цветные. На все иллюстрации должны быть даны ссылки в тексте. Чертежи, графики, диаграммы, схемы, иллюстрации должны соответствовать требованиям государственных стандартов Единой системы конструкторской документации (ЕСКД). Допускается выполнение чертежей, графиков, диаграмм, схем посредством использования компьютерной печати. </w:t>
      </w:r>
      <w:r w:rsidR="006A2223" w:rsidRPr="000C7982">
        <w:rPr>
          <w:color w:val="000000"/>
        </w:rPr>
        <w:t>Иллюстрации, за исключением иллюстрации приложений, следует нумеровать арабскими цифрами сквозной нумерацией. Если рисунок один, то он обозначается «Рисунок 1». Слово «рисунок» и его наименование располагают посередине строки.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4.3 Оформление содержания курсового проекта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Заголовок СОДЕРЖАНИЕ пишется заглавными буквами посередине строки.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Наполнение содержания делается через ссылки автособираемое оглавление или с помощью таблицы с невидимыми границами. Используется обычный шрифт (Times New Roman), 14 размер, при 1,5 интервале и отступе до и после абзаца 0 пт. Выравнивание по ширине.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Содержание включает введение, наименование всех глав, параграфов, пунктов, заключение, список использованных источников и наименование приложений с указанием номеров страниц, с которых начинаются эти элементы работы.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Наименования, включенные в содержание, записывают строчными буквами как в предложении, начиная с прописной буквы (приложение 2).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4.4 Изображения в курсовом проекте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Иллюстрации могут быть в компьютерном исполнении, в том числе и цветные.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На все иллюстрации должны быть даны ссылки.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Допускается выполнение чертежей, графиков, диаграмм, схем посредством использования компьютерной печати.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Иллюстрации, за исключением иллюстрации приложений, следует нумеровать арабскими цифрами сквозной нумерацией. Если рисунок один, то он обозначается «Рисунок 1 – «Название рисунка»». Слово «Рисунок» и его наименование располагают посередине строки.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 Например, Рисунок 1.1.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Иллюстрации, при необходимости, могут иметь наименование и пояснительные данные (подрисуночный текст). Слово «Рисунок» и наименование помещают после пояснительных данных и располагают следующим образом: «Рисунок 1 - Детали прибора».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Иллюстрации каждого приложения обозначают отдельной нумерацией арабскими цифрами с добавлением перед цифрой обозначения приложения. Например, Рисунок А.3.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 ссылках на иллюстрации следует писать «... в соответствии с рисунком 2» при сквозной нумерации и «... в соответствии с рисунком 1.2» при нумерации в пределах раздела.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Пример оформления рисунка:</w:t>
      </w:r>
    </w:p>
    <w:p w:rsidR="00441EFA" w:rsidRDefault="00CF0991">
      <w:pPr>
        <w:pStyle w:val="a8"/>
        <w:spacing w:before="0" w:beforeAutospacing="0" w:after="0" w:afterAutospacing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73146347" wp14:editId="70319F0A">
            <wp:simplePos x="0" y="0"/>
            <wp:positionH relativeFrom="column">
              <wp:posOffset>1218565</wp:posOffset>
            </wp:positionH>
            <wp:positionV relativeFrom="paragraph">
              <wp:posOffset>140970</wp:posOffset>
            </wp:positionV>
            <wp:extent cx="3326130" cy="1857375"/>
            <wp:effectExtent l="0" t="0" r="7620" b="9525"/>
            <wp:wrapSquare wrapText="bothSides"/>
            <wp:docPr id="1" name="Рисунок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Grp="1" noChangeAspect="1" noEditPoints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CF0991" w:rsidRDefault="00CF0991">
      <w:pPr>
        <w:pStyle w:val="a8"/>
        <w:spacing w:before="0" w:beforeAutospacing="0" w:after="0" w:afterAutospacing="0"/>
        <w:ind w:firstLine="709"/>
        <w:jc w:val="center"/>
      </w:pPr>
    </w:p>
    <w:p w:rsidR="00441EFA" w:rsidRDefault="000C7982" w:rsidP="00CF0991">
      <w:pPr>
        <w:pStyle w:val="a8"/>
        <w:spacing w:before="0" w:beforeAutospacing="0" w:after="0" w:afterAutospacing="0"/>
        <w:jc w:val="center"/>
      </w:pPr>
      <w:r w:rsidRPr="000C7982">
        <w:t xml:space="preserve">Рисунок </w:t>
      </w:r>
      <w:r w:rsidR="00CF0991">
        <w:t>7</w:t>
      </w:r>
      <w:r w:rsidR="006A2223" w:rsidRPr="000C7982">
        <w:t xml:space="preserve"> – Методы доходного подхода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4.5 Таблицы в курсовом проекте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Таблицы применяют для лучшей наглядности и удобства сравнения показателей. Наименование таблицы, при его наличии, должно отражать ее содержание, быть точным, кратким. Наименование таблицы следует помещать над таблицей слева, без абзацного отступа в одну строку с ее номером через тире.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Таблицу следует располагать непосредственно после текста, в котором она упоминается впервые, или на следующей странице.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На все таблицы должны быть ссылки в тексте. При ссылке следует писать слово «таблица» с указанием ее номера.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Таблицу с большим числом строк допускается переносить на другой лист (страницу). При переносе части таблицы на другой лист (страницу)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Таблицу с большим количеством граф допускается делить на части и помещать одну часть под другой в пределах одной страницы. Если строки и графы таблицы выходят за формат страницы, то в первом случае в каждой части таблицы повторяется головка, во втором случае - боковик. При делении таблицы на части допускается ее головку или боковик заменять соответственно номером граф и строк. При этом нумеруют арабскими цифрами графы и (или) строки первой части таблицы.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Если повторяющийся в разных строках графы таблицы текст состоит из одного слова, то его после первого написания допускается заменять кавычками; если из двух и более слов, то при первом повторении его заменяют словами "То же", а далее - кавычками. Ставить кавычки вместо повторяющихся цифр, марок, знаков, математических и химических символов не допускается. Если цифровые или иные данные в какой-либо строке таблицы не приводят, то в ней ставят прочерк.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Цифровой материал, как правило, оформляют в виде таблиц.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Таблицы, за исключением таблиц приложений, следует нумеровать арабскими цифрами сквозной нумерацией.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Таблицы каждого приложения обозначают отдельной нумерацией арабскими цифрами с добавлением перед цифрой обозначения приложения.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Если в отчете одна таблица, то она должна быть обозначена «Таблица 1» или «Таблица B.1», если она приведена в приложении В.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Заголовки граф и строк таблицы следует писать с прописной буквы в единственном числе, а подзаголовки граф -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Таблицы слева, справа и снизу, как правило, ограничивают линиями. Допускается применять размер шрифта в таблице меньший, чем в тексте.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Разделять заголовки и подзаголовки боковика и граф диагональными линиями не допускается.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Заголовки граф, как правило, записывают параллельно строкам таблицы. При необходимости допускается перпендикулярное расположение заголовков граф.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Головка таблицы должна быть отделена линией от остальной части таблицы.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Пример оформления таблицы: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2E760D" w:rsidRPr="00785868" w:rsidRDefault="002E760D" w:rsidP="002E760D">
      <w:pPr>
        <w:pStyle w:val="ac"/>
        <w:spacing w:before="0" w:beforeAutospacing="0" w:after="15" w:afterAutospacing="0"/>
        <w:rPr>
          <w:color w:val="000000"/>
          <w:sz w:val="22"/>
          <w:szCs w:val="22"/>
        </w:rPr>
      </w:pPr>
      <w:r w:rsidRPr="00785868">
        <w:rPr>
          <w:color w:val="000000"/>
          <w:sz w:val="22"/>
          <w:szCs w:val="22"/>
        </w:rPr>
        <w:t xml:space="preserve">Таблица </w:t>
      </w:r>
      <w:r w:rsidR="000C7982">
        <w:rPr>
          <w:color w:val="000000"/>
          <w:sz w:val="22"/>
          <w:szCs w:val="22"/>
        </w:rPr>
        <w:t>1</w:t>
      </w:r>
      <w:r w:rsidRPr="00785868">
        <w:rPr>
          <w:color w:val="000000"/>
          <w:sz w:val="22"/>
          <w:szCs w:val="22"/>
        </w:rPr>
        <w:t xml:space="preserve"> - Расходы на оплату труда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598"/>
        <w:gridCol w:w="2582"/>
        <w:gridCol w:w="2948"/>
      </w:tblGrid>
      <w:tr w:rsidR="00CF0991" w:rsidTr="00CF0991">
        <w:trPr>
          <w:tblCellSpacing w:w="15" w:type="dxa"/>
        </w:trPr>
        <w:tc>
          <w:tcPr>
            <w:tcW w:w="22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156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Стоимость 1 часа</w:t>
            </w:r>
          </w:p>
        </w:tc>
        <w:tc>
          <w:tcPr>
            <w:tcW w:w="2552" w:type="dxa"/>
            <w:shd w:val="clear" w:color="auto" w:fill="FFFFFF"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отработанных часов</w:t>
            </w:r>
          </w:p>
        </w:tc>
        <w:tc>
          <w:tcPr>
            <w:tcW w:w="29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Зарплата, руб.</w:t>
            </w:r>
          </w:p>
        </w:tc>
      </w:tr>
      <w:tr w:rsidR="00CF0991" w:rsidTr="00CF0991">
        <w:trPr>
          <w:tblCellSpacing w:w="15" w:type="dxa"/>
        </w:trPr>
        <w:tc>
          <w:tcPr>
            <w:tcW w:w="22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6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52" w:type="dxa"/>
            <w:shd w:val="clear" w:color="auto" w:fill="FFFFFF"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CF0991" w:rsidTr="00CF0991">
        <w:trPr>
          <w:tblCellSpacing w:w="15" w:type="dxa"/>
        </w:trPr>
        <w:tc>
          <w:tcPr>
            <w:tcW w:w="22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56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2552" w:type="dxa"/>
            <w:shd w:val="clear" w:color="auto" w:fill="FFFFFF"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29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27000</w:t>
            </w:r>
          </w:p>
        </w:tc>
      </w:tr>
      <w:tr w:rsidR="00CF0991" w:rsidTr="00CF0991">
        <w:trPr>
          <w:tblCellSpacing w:w="15" w:type="dxa"/>
        </w:trPr>
        <w:tc>
          <w:tcPr>
            <w:tcW w:w="22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Разработчик</w:t>
            </w:r>
          </w:p>
        </w:tc>
        <w:tc>
          <w:tcPr>
            <w:tcW w:w="156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2552" w:type="dxa"/>
            <w:shd w:val="clear" w:color="auto" w:fill="FFFFFF"/>
          </w:tcPr>
          <w:p w:rsidR="00CF0991" w:rsidRDefault="00CF0991" w:rsidP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9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F0991" w:rsidRDefault="00CF0991" w:rsidP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25000</w:t>
            </w:r>
          </w:p>
        </w:tc>
      </w:tr>
      <w:tr w:rsidR="00CF0991" w:rsidTr="00CF0991">
        <w:trPr>
          <w:tblCellSpacing w:w="15" w:type="dxa"/>
        </w:trPr>
        <w:tc>
          <w:tcPr>
            <w:tcW w:w="22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Тестировщик</w:t>
            </w:r>
          </w:p>
        </w:tc>
        <w:tc>
          <w:tcPr>
            <w:tcW w:w="156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450</w:t>
            </w:r>
          </w:p>
        </w:tc>
        <w:tc>
          <w:tcPr>
            <w:tcW w:w="2552" w:type="dxa"/>
            <w:shd w:val="clear" w:color="auto" w:fill="FFFFFF"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9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22500</w:t>
            </w:r>
          </w:p>
        </w:tc>
      </w:tr>
      <w:tr w:rsidR="00CF0991" w:rsidTr="00CF0991">
        <w:trPr>
          <w:tblCellSpacing w:w="15" w:type="dxa"/>
        </w:trPr>
        <w:tc>
          <w:tcPr>
            <w:tcW w:w="22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Итого:</w:t>
            </w:r>
          </w:p>
        </w:tc>
        <w:tc>
          <w:tcPr>
            <w:tcW w:w="156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/>
        </w:tc>
        <w:tc>
          <w:tcPr>
            <w:tcW w:w="2552" w:type="dxa"/>
            <w:shd w:val="clear" w:color="auto" w:fill="FFFFFF"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</w:p>
        </w:tc>
        <w:tc>
          <w:tcPr>
            <w:tcW w:w="29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F0991" w:rsidRDefault="00CF0991">
            <w:pPr>
              <w:pStyle w:val="ac"/>
              <w:spacing w:before="0" w:beforeAutospacing="0" w:after="15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74500</w:t>
            </w:r>
          </w:p>
        </w:tc>
      </w:tr>
    </w:tbl>
    <w:p w:rsidR="00441EFA" w:rsidRDefault="00441EFA">
      <w:pPr>
        <w:pStyle w:val="a8"/>
        <w:spacing w:before="0" w:beforeAutospacing="0" w:after="0" w:afterAutospacing="0"/>
        <w:jc w:val="both"/>
        <w:rPr>
          <w:color w:val="000000"/>
        </w:rPr>
      </w:pPr>
    </w:p>
    <w:p w:rsidR="00441EFA" w:rsidRDefault="00441EFA">
      <w:pPr>
        <w:pStyle w:val="a8"/>
        <w:spacing w:before="0" w:beforeAutospacing="0" w:after="0" w:afterAutospacing="0"/>
        <w:jc w:val="both"/>
      </w:pPr>
    </w:p>
    <w:p w:rsidR="00441EFA" w:rsidRDefault="0053355C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4.6</w:t>
      </w:r>
      <w:r w:rsidR="00441EFA">
        <w:rPr>
          <w:b/>
          <w:sz w:val="28"/>
          <w:szCs w:val="28"/>
        </w:rPr>
        <w:t xml:space="preserve"> Список литературы в курсовом проекте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Список использованных источников и литературы должен быть оформлен в соответствие с правилами, указанными в следующих документах: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ГОСТ Р 7.0.3—2006 Система стандартов по информации, библиотечному и издательскому делу. Издания. Основные элементы. Термины и определения;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ГОСТ 7.1—2003 Система стандартов по информации, библиотечному и издательскому делу. Библиографическая запись. Библиографическое описание. Общие </w:t>
      </w:r>
      <w:r w:rsidR="008A0465">
        <w:t>указания</w:t>
      </w:r>
      <w:r w:rsidR="00B6255B">
        <w:t xml:space="preserve"> </w:t>
      </w:r>
      <w:r>
        <w:t>и правила составления;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ГОСТ 7.60—2003 Система стандартов по информации, библиотечному и издательскому делу. Издания. Основные виды. Термины и определения;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ГОСТ 7.82—2001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</w:t>
      </w:r>
      <w:r w:rsidR="008A0465">
        <w:t>указания</w:t>
      </w:r>
      <w:r w:rsidR="00B6255B">
        <w:t xml:space="preserve"> </w:t>
      </w:r>
      <w:r>
        <w:t xml:space="preserve">и правила составления;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ГОСТ 7.83—2001 Система стандартов по информации, библиотечному и издательскому делу. Электронные издания. Основные виды и выходные сведения.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 оформлении списка литературы по каждому изданию указывается фамилия и инициалы автора (авторов), точное название, место издания, наименование издательства, год издания, количество страниц. Для журнальной статьи указываются фамилия и инициалы автора, название статьи, название журнала, год выпуска, номер журнала, страницы, занимаемые в журнале статьей. Список литературы должен включать только издания, использованные в работе, т.е. те, которые цитировались, на которые делались ссылки или которые послужили основой для формулирования точки зрения студента. Все цифры, цитаты и чертежи, заимствованные из литературных источников, следует снабдить обязательными ссылками на источник с полным описанием издания в списке использованной литературы. Список использованной литературы составляется в строго приоритетном порядке, начиная с нормативных правовых актов федерального уровня, индивидуальных и коллективных монографий, научных статей и т.д.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Пример иерархии источников списка литературы: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1. Нормативно-правовые акты;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2. Литература и периодические издания;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3. Литература на иностранных языках;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4. Интернет источники.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Нормативно-правовые акты размещаются в списке литературы по юридической силе: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Международные законодательные акты – по хронологии;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Конституция РФ;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Кодексы – по алфавиту;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Законы РФ – по хронологии;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Указы Президента РФ – по хронологии;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Акты Правительства РФ – по хронологии;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Акты министерств и ведомств в последовательности – приказы, постановления, положения, инструкции министерства – по алфавиту, акты – по хронологии;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Законы субъектов РФ; ·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Решения иных государственных органов и органов местного самоуправления.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 этом нужно учитывать, что применяемые в работе международно-правовые нормативные акты (конвенции, договоры и т.п.), в которых участвует РФ, располагаются в начале списка нормативно-правовых актов, но после Конституции Российской Федерации. Нормативно-правовые акты иностранных государств (международные конвенции, договоры), в которых РФ не участвует располагаются отдельно после списка актов судебных органов. Утратившие силу нормативно-правовые акты располагаются в конце списка нормативно-правовых актов, также по степени значимости. При этом обязательно указывается в скобках, что нормативно-правовой акт утратил силу. Документы с равной юридической значимостью группируются в хронологическом порядке согласно датам их опубликования.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Пример оформления нормативно-правовых актов: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1. «Конституция Российской Федерации» (принята всенародным голосованием 12.12.1993) (с учетом поправок, внесенных Законами РФ о поправках к Конституции РФ от 30.12.2008 N 6-ФКЗ, от 30.12.2008 N 7-ФКЗ, от 05.02.2014 N 2-ФКЗ) // «Собрание законодательства РФ», 14.04.2014, N 15, ст. 1691.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2. «Всеобщая декларация прав человека» (принята Генеральной Ассамблеей ООН 10.12.1948) // «Российская газета», 10.12.1998.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3. «Гражданский кодекс Российской Федерации» от 30.11.1994 N 51-ФЗ (ред. от 01.07.2014) // «Собрание законодательства РФ», 13.01.1997, № 2, ст. 198.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4. Приказ МВД России N 776, Минобороны России N 703, ФСБ России N 509, ФСО России N 507, ФТС России N 1820, СВР России N 42, ФСИН России N 535, ФСКН России N 398, СК России N 68 от 27.09.2013 «Об утверждении Инструкции о порядке представления результатов оперативно-розыскной деятельности органу дознания, следователю или в суд» (Зарегистрировано в Минюсте России 05.12.2013 N 30544) // «Российская газета», N 282, 13.12.2013.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За перечнем нормативно-правовых актов в списке литературы следует перечень специальной литературы и периодики.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Список литературы составляют непосредственно по данным печатного издания или выписывают из каталогов и библиографических указателей полностью, без пропусков каких-либо элементов, сокращений заглавий и т.п.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Список литературы оформляется посредством указания обязательных элементов описания библиографического источника.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Основными элементами описания литературного источника являются: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ФИО автора (авторов / редактора);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Наименование произведения (название книги);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Наименование издательства;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Год издания;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Количество страниц в издании.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Порядок оформления источника литературы зависит от количества авторов, принявших участие в его написании. Отдельные правила предусмотрены для книг с 1, 2-3 и большим количеством авторов.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i/>
        </w:rPr>
      </w:pPr>
      <w:r>
        <w:rPr>
          <w:i/>
        </w:rPr>
        <w:t>Оформление книг с 1 автором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Для книг, написанных одним автором в начале указываются фамилия и инициалы автора. При этом после фамилии ставится запятая и уже после неё указываются инициалы, отделённые точками. Затем следует полное название книги, после которого ставится «слеш» (косая черта « / ») и далее повторяется ФИО автора, но сначала указываются инициалы, а затем фамилия. После фамилии ставится точка, а за ней – тире. После тире указывается: город, двоеточие, название издательства, запятая, год издания, точка. После точки пишем тире, за ним указываем количество страниц в данной книге, букву «с» и точка.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Пример: </w:t>
      </w:r>
    </w:p>
    <w:p w:rsidR="00441EFA" w:rsidRDefault="00E23A75">
      <w:pPr>
        <w:pStyle w:val="a8"/>
        <w:spacing w:before="0" w:beforeAutospacing="0" w:after="0" w:afterAutospacing="0"/>
        <w:ind w:firstLine="709"/>
        <w:jc w:val="both"/>
      </w:pPr>
      <w:r>
        <w:t>Федорова, Г.Н. Разработка, внедрение и адаптация программного обеспечения отраслевой направленности</w:t>
      </w:r>
      <w:r w:rsidR="00441EFA">
        <w:t xml:space="preserve">/ </w:t>
      </w:r>
      <w:r>
        <w:t>Г.Н. Федорова</w:t>
      </w:r>
      <w:r w:rsidR="00441EFA">
        <w:t>. – М.:</w:t>
      </w:r>
      <w:r>
        <w:t xml:space="preserve"> КУРС : ИНФРА-М</w:t>
      </w:r>
      <w:r w:rsidR="00441EFA">
        <w:t>, 201</w:t>
      </w:r>
      <w:r>
        <w:t>8</w:t>
      </w:r>
      <w:r w:rsidR="00441EFA">
        <w:t>. – 336 с.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В практике сложились сокращённые обозначения крупных городов (обычно столиц и региональных центров):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Название города</w:t>
      </w:r>
      <w:r>
        <w:tab/>
        <w:t>Обозначение в списке литературы</w:t>
      </w:r>
      <w:r>
        <w:tab/>
        <w:t>Комментарий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Москва</w:t>
      </w:r>
      <w:r>
        <w:tab/>
        <w:t>М.</w:t>
      </w:r>
      <w:r>
        <w:tab/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Санкт-Петербург</w:t>
      </w:r>
      <w:r>
        <w:tab/>
        <w:t>СПб.</w:t>
      </w:r>
      <w:r>
        <w:tab/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Ростов-на-Дону</w:t>
      </w:r>
      <w:r>
        <w:tab/>
        <w:t>Ростов н/Д.</w:t>
      </w:r>
      <w:r>
        <w:tab/>
        <w:t>Часто встречается РнД или Р/нД – это не верно.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Нижний Новгород</w:t>
      </w:r>
      <w:r>
        <w:tab/>
        <w:t>Н.</w:t>
      </w:r>
      <w:r w:rsidR="00B6255B">
        <w:t xml:space="preserve"> </w:t>
      </w:r>
      <w:r>
        <w:t>Новгород.</w:t>
      </w:r>
      <w:r>
        <w:tab/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Ленинград</w:t>
      </w:r>
      <w:r>
        <w:tab/>
        <w:t>Л.</w:t>
      </w:r>
      <w:r>
        <w:tab/>
        <w:t>Для литературы выпущенной в СССР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Аналогично и для зарубежных городов: Париж – Р., Нью-Йорк – N.Y., Берлин – В., Лондон – L.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Для остальных городов в списке литературы указываются их полные наименования, после чего сразу идёт двоеточие (а не точка, как в случае с сокращёнными наименованиями).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i/>
        </w:rPr>
      </w:pPr>
      <w:r>
        <w:rPr>
          <w:i/>
        </w:rPr>
        <w:t>Оформление книг с 2 и 3 авторами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Если книга написана авторским коллективом из 2-3 человек, то в начале библиографического описания указываются фамилия и инициалы одного (первого) автора. После фамилии ставится точка. Далее следует полное название книги. Затем ставится «слеш» и идёт повторение данных авторов, но сначала указываются инициалы, а потом фамилия. После последней фамилии ставится точка, а за ней – тире. После тире указывается: город, двоеточие, название издательства, запятая, год издания, точка. После точки пишем тире, за ним указываем количество страниц в данной книге, букву «с» и точка.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Пример: </w:t>
      </w:r>
    </w:p>
    <w:p w:rsidR="00441EFA" w:rsidRDefault="00E23A75">
      <w:pPr>
        <w:pStyle w:val="a8"/>
        <w:spacing w:before="0" w:beforeAutospacing="0" w:after="0" w:afterAutospacing="0"/>
        <w:ind w:firstLine="709"/>
        <w:jc w:val="both"/>
      </w:pPr>
      <w:r>
        <w:t>Макаров,  Р.И. Анализ и синтез информационных систем : М15 учебное пособие / Р.И. Макаров, Е.Р. Хорошева</w:t>
      </w:r>
      <w:r w:rsidR="00441EFA">
        <w:t xml:space="preserve">. –  </w:t>
      </w:r>
      <w:r>
        <w:t xml:space="preserve">Владимир </w:t>
      </w:r>
      <w:r w:rsidR="00441EFA">
        <w:t xml:space="preserve">: </w:t>
      </w:r>
      <w:r>
        <w:t>Изд-во ВлГУ</w:t>
      </w:r>
      <w:r w:rsidR="00441EFA">
        <w:t>, 201</w:t>
      </w:r>
      <w:r>
        <w:t>9</w:t>
      </w:r>
      <w:r w:rsidR="00441EFA">
        <w:t xml:space="preserve">. – </w:t>
      </w:r>
      <w:r>
        <w:t>2</w:t>
      </w:r>
      <w:r w:rsidR="00441EFA">
        <w:t>5</w:t>
      </w:r>
      <w:r>
        <w:t>1</w:t>
      </w:r>
      <w:r w:rsidR="00441EFA">
        <w:t xml:space="preserve"> с.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i/>
        </w:rPr>
      </w:pPr>
      <w:r>
        <w:rPr>
          <w:i/>
        </w:rPr>
        <w:t>Оформление книг с 4 и более авторами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Для книг, у которых 4 и более авторов действует особый порядок оформления. В целом он аналогичен тому, что применяется в книгах с 2 и 3 авторами, но с одним исключением: При повторном перечислении авторов после наименования книги и «слеша» указываются не все авторы, а опять лишь первый. При этом его ФИО дополняется заключённой в квадратные скобки припиской [и д.р.]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Пример: </w:t>
      </w:r>
    </w:p>
    <w:p w:rsidR="002701C1" w:rsidRDefault="002701C1" w:rsidP="002701C1">
      <w:pPr>
        <w:pStyle w:val="a8"/>
        <w:spacing w:before="0" w:beforeAutospacing="0" w:after="0" w:afterAutospacing="0"/>
        <w:ind w:firstLine="709"/>
        <w:jc w:val="both"/>
      </w:pPr>
      <w:r>
        <w:t>Макаров,  Р.И. Анализ и синтез информационных систем : М15 учебное пособие / Р.И. Макаров, Е.Р. Хорошева</w:t>
      </w:r>
      <w:r w:rsidR="00441EFA">
        <w:t xml:space="preserve"> [и др.] – </w:t>
      </w:r>
      <w:r>
        <w:t>Владимир : Изд-во ВлГУ, 2019. – 251 с.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i/>
        </w:rPr>
      </w:pPr>
      <w:r>
        <w:rPr>
          <w:i/>
        </w:rPr>
        <w:t>Оформление учебников и учебных пособий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Если в списке литературы указываются учебные пособия, учебники, учебно-методические комплексы и прочие виды специальной литературы, необходимо дополнить общие правила оформления элементом обозначения типа издания. Для этого в указанные выше правила оформления книг, сразу после наименования издания ставится двоеточие и пишется тип издания.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Пример:</w:t>
      </w:r>
    </w:p>
    <w:p w:rsidR="002701C1" w:rsidRDefault="002701C1" w:rsidP="002701C1">
      <w:pPr>
        <w:pStyle w:val="a8"/>
        <w:spacing w:before="0" w:beforeAutospacing="0" w:after="0" w:afterAutospacing="0"/>
        <w:ind w:firstLine="709"/>
        <w:jc w:val="both"/>
      </w:pPr>
      <w:r>
        <w:t>Федорова, Г.Н. Разработка, внедрение и адаптация программного обеспечения отраслевой направленности: учебное пособие / Г.Н. Федорова. – М.: КУРС : ИНФРА-М, 2018. – 336 с.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i/>
        </w:rPr>
      </w:pPr>
      <w:r>
        <w:rPr>
          <w:i/>
        </w:rPr>
        <w:t>Оформление электронных источников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Пример: </w:t>
      </w:r>
    </w:p>
    <w:p w:rsidR="002701C1" w:rsidRPr="002701C1" w:rsidRDefault="00441EFA">
      <w:pPr>
        <w:pStyle w:val="a8"/>
        <w:spacing w:before="0" w:beforeAutospacing="0" w:after="0" w:afterAutospacing="0"/>
        <w:ind w:firstLine="709"/>
        <w:jc w:val="both"/>
      </w:pPr>
      <w:r>
        <w:t>Рекомендации по оформлению списка литературы</w:t>
      </w:r>
    </w:p>
    <w:p w:rsidR="00441EFA" w:rsidRDefault="002701C1">
      <w:pPr>
        <w:pStyle w:val="a8"/>
        <w:spacing w:before="0" w:beforeAutospacing="0" w:after="0" w:afterAutospacing="0"/>
        <w:ind w:firstLine="709"/>
        <w:jc w:val="both"/>
      </w:pPr>
      <w:r>
        <w:t xml:space="preserve">Зверев, Д. Язык </w:t>
      </w:r>
      <w:r>
        <w:rPr>
          <w:lang w:val="en-US"/>
        </w:rPr>
        <w:t>UML</w:t>
      </w:r>
      <w:r w:rsidRPr="002701C1">
        <w:t xml:space="preserve">: </w:t>
      </w:r>
      <w:r>
        <w:t>что это такое и зачем нужен</w:t>
      </w:r>
      <w:r w:rsidRPr="002701C1">
        <w:t xml:space="preserve"> </w:t>
      </w:r>
      <w:r>
        <w:t>[Электронный ресурс]</w:t>
      </w:r>
      <w:r w:rsidR="00441EFA">
        <w:t xml:space="preserve">. </w:t>
      </w:r>
      <w:r>
        <w:t>Режим доступа: http://</w:t>
      </w:r>
      <w:r>
        <w:rPr>
          <w:lang w:val="en-US"/>
        </w:rPr>
        <w:t>tproger</w:t>
      </w:r>
      <w:r w:rsidRPr="002701C1">
        <w:t>.</w:t>
      </w:r>
      <w:r>
        <w:rPr>
          <w:lang w:val="en-US"/>
        </w:rPr>
        <w:t>ru</w:t>
      </w:r>
      <w:r w:rsidR="00441EFA">
        <w:t xml:space="preserve">, </w:t>
      </w:r>
      <w:r>
        <w:t>свободный. (Дата обращения: 16.</w:t>
      </w:r>
      <w:r w:rsidRPr="002701C1">
        <w:t>12</w:t>
      </w:r>
      <w:r w:rsidR="00441EFA">
        <w:t>.20</w:t>
      </w:r>
      <w:r w:rsidRPr="002701C1">
        <w:t>2</w:t>
      </w:r>
      <w:r w:rsidR="00441EFA">
        <w:t>4 г.).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4.8 Приложение в курсовом проекте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Приложение оформляют как продолжение данного документа на последующих его листах или выпускают в виде самостоятельного документа.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В тексте на все приложения должны быть даны ссылки. Приложения располагают в порядке ссылок на них в тексте.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Каждое приложение следует начинать с новой страницы с указанием наверху посередине страницы слова «Приложение», его обозначения. Приложение должно иметь заголовок, который записывают симметрично относительно текста с прописной буквы отдельной строкой.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Приложения обозначают заглавными буквами русского алфавита, начиная с А, за исключением букв Ё, З, Й, О, Ч, Ъ, Ы, Ь. После слова «Приложение» следует буква, обозначающая его последовательность. Допускается обозначение приложений буквами латинского алфавита, за исключением букв I и O. В случае полного использования букв русского и латинского алфавитов допускается обозначать приложения арабскими цифрами. Если в отчете одно приложение, оно обозначается «Приложение А». Текст каждого приложения, при необходимости, может быть разделен на разделы, подразделы, пункты, подпункты, которые нумеруют в пределах каждого приложения. Перед номером ставится обозначение этого приложения.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</w:p>
    <w:p w:rsidR="00441EFA" w:rsidRDefault="00441EFA">
      <w:pPr>
        <w:pStyle w:val="a8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4.9 Ссылки в курсовом проекте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Ссылки на использованные источники следует указывать порядковым номером библиографического описания источника в списке использованных источников. Порядковый номер ссылки заключают в квадратные скобки. Нумерация ссылок ведется арабскими цифрами в порядке приведения ссылок в тексте отчета независимо от деления отчета на разделы.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При ссылках на документы допускаются следующие формы: на документ в целом, на определенный фрагмент документа, на группу документов.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Ссылки на документ в целом приводятся в виде порядкового номера этого документа в списке литературы, который указывается в квадратных скобках без точки.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Например, «</w:t>
      </w:r>
      <w:r w:rsidR="00523B03">
        <w:t>Федорова Г.Н.</w:t>
      </w:r>
      <w:r>
        <w:t xml:space="preserve"> в «</w:t>
      </w:r>
      <w:r w:rsidR="00523B03">
        <w:t>Основы проектирования баз данных» [2</w:t>
      </w:r>
      <w:r>
        <w:t xml:space="preserve">].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Ссылки на определенный фрагмент документа отличаются от предыдущих обязательным указанием страниц рассматриваемого или цитируемого документа. Ссылки на фрагмент документа следует приводить в скобках в виде порядкового номера документа по списку литературы с отделенным от него запятой порядковым номером страницы, содержащей данный фрагмент, перед которым записывается буква «с» с точкой.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Например, [1, с.3]. Если фрагмент в источнике размещается на нескольких страницах, их номера записывают через тире. Например, [33, с. 201-202].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Ссылки на мнение, разделяемое рядом авторов либо аргументированное в нескольких работах одного и того же автора, оформляются путем указания в скобках всех порядковых номеров документов в списке литературы, которые разделяются точкой с запятой.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 xml:space="preserve">Например, «Результаты исследований. [7; 12-15; 31] доказали, что...». 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Ссылки на структурные элементы и фрагменты текста оформляют по следующим правилам: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при ссылках в тексте на структурные элементы письменной работы или другие формы представления материала необходимо указывать их названия и порядковые номера. Например, «… в разделе 1 были рассмотрены…», «… согласно пункту 1.1», «…в соответствии с таблицей 1», «... на рисунке 1», «... по формуле (1)», «... в приложении А» и т.п.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•</w:t>
      </w:r>
      <w:r>
        <w:tab/>
        <w:t>если в тексте приводится только одна иллюстрация, одна таблица, одна формула,  одно приложение, то в ссылке следует указывать «…на рисунке», «…в таблице», «…по формуле»,  «...в приложении».</w:t>
      </w:r>
    </w:p>
    <w:p w:rsidR="00441EFA" w:rsidRDefault="00441EFA">
      <w:pPr>
        <w:pStyle w:val="a8"/>
        <w:spacing w:before="0" w:beforeAutospacing="0" w:after="0" w:afterAutospacing="0"/>
        <w:ind w:firstLine="709"/>
        <w:jc w:val="both"/>
      </w:pPr>
      <w:r>
        <w:t>В состав текста курсовой работы исполнитель может вводить сокращения, условные обозначения, примечания и другие составляющие. В этом случае они рассматриваются в списке сокращений, условных обозначений.</w:t>
      </w:r>
    </w:p>
    <w:p w:rsidR="00441EFA" w:rsidRDefault="00441EFA">
      <w:pPr>
        <w:shd w:val="clear" w:color="auto" w:fill="FFFFFF"/>
        <w:ind w:left="19" w:right="24" w:firstLine="709"/>
        <w:jc w:val="both"/>
        <w:rPr>
          <w:color w:val="000000"/>
          <w:sz w:val="28"/>
          <w:szCs w:val="28"/>
        </w:rPr>
      </w:pPr>
    </w:p>
    <w:p w:rsidR="00441EFA" w:rsidRDefault="00441EFA">
      <w:pPr>
        <w:ind w:firstLine="709"/>
        <w:jc w:val="both"/>
        <w:rPr>
          <w:sz w:val="28"/>
          <w:szCs w:val="28"/>
        </w:rPr>
      </w:pPr>
    </w:p>
    <w:p w:rsidR="000C7982" w:rsidRDefault="000C7982">
      <w:pPr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C7982" w:rsidRDefault="000C7982">
      <w:pPr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41EFA" w:rsidRDefault="000C7982" w:rsidP="000C7982">
      <w:pPr>
        <w:jc w:val="center"/>
        <w:rPr>
          <w:b/>
          <w:caps/>
          <w:sz w:val="28"/>
          <w:szCs w:val="28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br w:type="page"/>
      </w:r>
      <w:r w:rsidR="00441EFA">
        <w:rPr>
          <w:b/>
          <w:caps/>
          <w:sz w:val="28"/>
          <w:szCs w:val="28"/>
        </w:rPr>
        <w:t>5. Порядок защиты КУРСОВОго проекта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b/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>5.1 Подготовка к защите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</w:pPr>
      <w:r>
        <w:t>Курсовой проект</w:t>
      </w:r>
      <w:r>
        <w:rPr>
          <w:color w:val="00000A"/>
        </w:rPr>
        <w:t xml:space="preserve"> проверяется руководителем, который делает заключение о допуске курсового проекта к защите или возвращает ее на доработку, исправление выявленных недостатков. 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color w:val="00000A"/>
        </w:rPr>
      </w:pPr>
      <w:r>
        <w:rPr>
          <w:color w:val="00000A"/>
        </w:rPr>
        <w:t xml:space="preserve">Оформленный, </w:t>
      </w:r>
      <w:r>
        <w:rPr>
          <w:rFonts w:eastAsia="Calibri"/>
        </w:rPr>
        <w:t xml:space="preserve">сброшюрованный и прошитый </w:t>
      </w:r>
      <w:r>
        <w:t>курсовой проект</w:t>
      </w:r>
      <w:r>
        <w:rPr>
          <w:color w:val="00000A"/>
        </w:rPr>
        <w:t>, подписанный студентом, передается на просмотр руководителю не позднее, чем за 3 дня до установленного срока защиты.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color w:val="00000A"/>
        </w:rPr>
      </w:pPr>
      <w:r>
        <w:t>Курсовой проект</w:t>
      </w:r>
      <w:r>
        <w:rPr>
          <w:color w:val="00000A"/>
        </w:rPr>
        <w:t>, оформленный с нарушением выше приведенных правил, к защите не допускается.</w:t>
      </w:r>
    </w:p>
    <w:p w:rsidR="00441EFA" w:rsidRDefault="00441EFA">
      <w:pPr>
        <w:pStyle w:val="ac"/>
        <w:spacing w:before="0" w:beforeAutospacing="0" w:after="0" w:afterAutospacing="0"/>
        <w:ind w:firstLine="709"/>
        <w:rPr>
          <w:b/>
        </w:rPr>
      </w:pPr>
    </w:p>
    <w:p w:rsidR="00441EFA" w:rsidRDefault="00441EFA">
      <w:pPr>
        <w:pStyle w:val="ac"/>
        <w:spacing w:before="0" w:beforeAutospacing="0" w:after="0" w:afterAutospacing="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5.2 Защита курсового проекта</w:t>
      </w:r>
    </w:p>
    <w:p w:rsidR="00441EFA" w:rsidRDefault="00441EFA">
      <w:pPr>
        <w:pStyle w:val="ac"/>
        <w:spacing w:before="0" w:beforeAutospacing="0" w:after="0" w:afterAutospacing="0"/>
        <w:ind w:firstLine="709"/>
      </w:pPr>
      <w:r>
        <w:t xml:space="preserve">Защита курсового проекта проходит по расписанию в последние </w:t>
      </w:r>
      <w:r w:rsidR="002E760D">
        <w:t>4</w:t>
      </w:r>
      <w:r>
        <w:t xml:space="preserve"> часа отведенные на курсовую подготовку. 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color w:val="00000A"/>
        </w:rPr>
      </w:pPr>
      <w:r>
        <w:t>Для защиты студент готовит выступление по теме курсового проекта на 5-8 минут.</w:t>
      </w:r>
      <w:r>
        <w:rPr>
          <w:color w:val="993300"/>
        </w:rPr>
        <w:t xml:space="preserve"> </w:t>
      </w:r>
      <w:r>
        <w:rPr>
          <w:color w:val="00000A"/>
        </w:rPr>
        <w:t xml:space="preserve">Подготовка студента к защите включает составление доклада, оформление презентации в Microsoft PowerPoint </w:t>
      </w:r>
      <w:r>
        <w:rPr>
          <w:color w:val="00000A"/>
          <w:lang w:val="en-US"/>
        </w:rPr>
        <w:t>Presentation</w:t>
      </w:r>
      <w:r>
        <w:rPr>
          <w:color w:val="00000A"/>
        </w:rPr>
        <w:t xml:space="preserve">, ответы на замечания комиссии, при необходимости, оформление раздаточного демонстрационного материала для иллюстрации его основных положений. После доклада студент отвечает на вопросы членов комиссии. 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color w:val="00000A"/>
        </w:rPr>
      </w:pPr>
      <w:r>
        <w:rPr>
          <w:color w:val="00000A"/>
        </w:rPr>
        <w:t>Доклад должен содержать вступительную часть, в которой характеризуется состояние рассматриваемой проблемы, актуальность темы выпускной работы, ее цель и задачи. В основной части доклада студент излагает результаты исследований с демонстрацией иллюстративного материала. В докладе должны быть обсуждены полученные в результате исследований наиболее важные выводы и предложения.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  <w:rPr>
          <w:color w:val="00000A"/>
        </w:rPr>
      </w:pPr>
      <w:r>
        <w:rPr>
          <w:color w:val="00000A"/>
        </w:rPr>
        <w:t xml:space="preserve">По окончании защиты члены комиссии на закрытом заседании оценивают уровень </w:t>
      </w:r>
      <w:r>
        <w:t xml:space="preserve">курсового проекта </w:t>
      </w:r>
      <w:r>
        <w:rPr>
          <w:color w:val="00000A"/>
        </w:rPr>
        <w:t xml:space="preserve">по пятибалльной системе. При этом учитывается содержание доклада, обоснованность и проработанность проектных решений, полнота ответов на вопросы, качество оформления чертежей </w:t>
      </w:r>
      <w:r>
        <w:t>курсового проекта</w:t>
      </w:r>
      <w:r>
        <w:rPr>
          <w:color w:val="00000A"/>
        </w:rPr>
        <w:t>.</w:t>
      </w:r>
    </w:p>
    <w:p w:rsidR="00441EFA" w:rsidRDefault="00441EFA">
      <w:pPr>
        <w:pStyle w:val="ac"/>
        <w:spacing w:before="0" w:beforeAutospacing="0" w:after="0" w:afterAutospacing="0"/>
        <w:ind w:firstLine="709"/>
        <w:jc w:val="both"/>
      </w:pPr>
      <w:r>
        <w:rPr>
          <w:color w:val="00000A"/>
        </w:rPr>
        <w:t xml:space="preserve"> </w:t>
      </w:r>
    </w:p>
    <w:p w:rsidR="00441EFA" w:rsidRDefault="00441EFA">
      <w:pPr>
        <w:ind w:firstLine="709"/>
        <w:jc w:val="both"/>
        <w:rPr>
          <w:b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5.3 </w:t>
      </w:r>
      <w:r>
        <w:rPr>
          <w:b/>
          <w:sz w:val="28"/>
          <w:szCs w:val="28"/>
        </w:rPr>
        <w:t>Критерии оценивания выполнения курсового проекта</w:t>
      </w:r>
    </w:p>
    <w:p w:rsidR="00441EFA" w:rsidRDefault="00441EFA">
      <w:pPr>
        <w:tabs>
          <w:tab w:val="left" w:pos="851"/>
        </w:tabs>
        <w:ind w:firstLine="709"/>
        <w:jc w:val="both"/>
      </w:pPr>
      <w:r>
        <w:t>Основные критерии оценивания уровня подготовки студента:</w:t>
      </w:r>
    </w:p>
    <w:p w:rsidR="00441EFA" w:rsidRDefault="00441EFA">
      <w:pPr>
        <w:ind w:firstLine="426"/>
        <w:jc w:val="both"/>
      </w:pPr>
      <w:r>
        <w:t>•</w:t>
      </w:r>
      <w:r>
        <w:tab/>
        <w:t>уровень усвоения студентом материала, предусмотренного учебной программой;</w:t>
      </w:r>
    </w:p>
    <w:p w:rsidR="00441EFA" w:rsidRDefault="00441EFA">
      <w:pPr>
        <w:ind w:firstLine="426"/>
        <w:jc w:val="both"/>
      </w:pPr>
      <w:r>
        <w:t>•</w:t>
      </w:r>
      <w:r>
        <w:tab/>
        <w:t>умение студента использовать теоретические знания при выполнении практических заданий;</w:t>
      </w:r>
    </w:p>
    <w:p w:rsidR="00441EFA" w:rsidRDefault="00441EFA">
      <w:pPr>
        <w:pStyle w:val="ac"/>
        <w:numPr>
          <w:ilvl w:val="0"/>
          <w:numId w:val="10"/>
        </w:numPr>
        <w:tabs>
          <w:tab w:val="left" w:pos="720"/>
        </w:tabs>
        <w:spacing w:before="0" w:beforeAutospacing="0" w:after="0" w:afterAutospacing="0"/>
        <w:ind w:left="0" w:firstLine="426"/>
        <w:jc w:val="both"/>
      </w:pPr>
      <w:r>
        <w:t>актуальность и новизна курсового проекта;</w:t>
      </w:r>
    </w:p>
    <w:p w:rsidR="00441EFA" w:rsidRDefault="00441EFA">
      <w:pPr>
        <w:ind w:firstLine="426"/>
        <w:jc w:val="both"/>
      </w:pPr>
      <w:r>
        <w:t>•</w:t>
      </w:r>
      <w:r>
        <w:tab/>
        <w:t>обоснованность, четкость, краткость изложения материала;</w:t>
      </w:r>
    </w:p>
    <w:p w:rsidR="00441EFA" w:rsidRDefault="00441EFA">
      <w:pPr>
        <w:pStyle w:val="ac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left="0" w:firstLine="426"/>
        <w:jc w:val="both"/>
      </w:pPr>
      <w:r>
        <w:t>полнота и глубина проработки и уровень обобщения теоретического материала;</w:t>
      </w:r>
    </w:p>
    <w:p w:rsidR="00441EFA" w:rsidRDefault="00441EFA">
      <w:pPr>
        <w:pStyle w:val="ac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left="0" w:firstLine="426"/>
        <w:jc w:val="both"/>
      </w:pPr>
      <w:r>
        <w:t>логичность, последовательность, грамотность, четкость изложения проектных решений;</w:t>
      </w:r>
    </w:p>
    <w:p w:rsidR="00441EFA" w:rsidRDefault="00441EFA">
      <w:pPr>
        <w:pStyle w:val="ac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left="0" w:firstLine="426"/>
        <w:jc w:val="both"/>
      </w:pPr>
      <w:r>
        <w:t>уверенность и аргументированность ответов на заданные вопросы при защите работы;</w:t>
      </w:r>
    </w:p>
    <w:p w:rsidR="00441EFA" w:rsidRDefault="00441EFA">
      <w:pPr>
        <w:pStyle w:val="ac"/>
        <w:numPr>
          <w:ilvl w:val="0"/>
          <w:numId w:val="11"/>
        </w:numPr>
        <w:tabs>
          <w:tab w:val="left" w:pos="360"/>
        </w:tabs>
        <w:spacing w:before="0" w:beforeAutospacing="0" w:after="0" w:afterAutospacing="0"/>
        <w:ind w:left="0" w:firstLine="426"/>
        <w:jc w:val="both"/>
      </w:pPr>
      <w:r>
        <w:t>содержание отзыва руководителя;</w:t>
      </w:r>
    </w:p>
    <w:p w:rsidR="00441EFA" w:rsidRDefault="00441EFA">
      <w:pPr>
        <w:pStyle w:val="af0"/>
        <w:numPr>
          <w:ilvl w:val="0"/>
          <w:numId w:val="11"/>
        </w:numPr>
        <w:tabs>
          <w:tab w:val="left" w:pos="360"/>
        </w:tabs>
        <w:spacing w:after="0" w:line="240" w:lineRule="auto"/>
        <w:ind w:left="0" w:firstLine="42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оформление работы в соответствии с предъявляемыми требованиями;</w:t>
      </w:r>
    </w:p>
    <w:p w:rsidR="00441EFA" w:rsidRDefault="00441EFA">
      <w:pPr>
        <w:ind w:firstLine="426"/>
        <w:jc w:val="both"/>
      </w:pPr>
      <w:r>
        <w:t>•</w:t>
      </w:r>
      <w:r>
        <w:tab/>
        <w:t>степень владения профессиональной терминологией.</w:t>
      </w:r>
    </w:p>
    <w:p w:rsidR="00441EFA" w:rsidRDefault="00441EFA">
      <w:pPr>
        <w:tabs>
          <w:tab w:val="left" w:pos="993"/>
        </w:tabs>
        <w:ind w:firstLine="709"/>
        <w:jc w:val="both"/>
      </w:pPr>
      <w:r>
        <w:t>Оценка осуществляется по пятибалльной системе</w:t>
      </w:r>
    </w:p>
    <w:p w:rsidR="00441EFA" w:rsidRDefault="00441EFA">
      <w:pPr>
        <w:tabs>
          <w:tab w:val="left" w:pos="993"/>
        </w:tabs>
        <w:ind w:firstLine="709"/>
        <w:jc w:val="both"/>
      </w:pPr>
      <w:r>
        <w:t>Оценка 5 (отлично) – материал, предусмотренный программой, освоен в полном объеме, изложен логично, аргументировано; студент свободно владеет профессиональной терминологией; курсовой проект выполнена в полном объеме, соответствует предъявленным требованиям.</w:t>
      </w:r>
    </w:p>
    <w:p w:rsidR="00441EFA" w:rsidRDefault="00441EFA">
      <w:pPr>
        <w:tabs>
          <w:tab w:val="left" w:pos="993"/>
        </w:tabs>
        <w:ind w:firstLine="709"/>
        <w:jc w:val="both"/>
      </w:pPr>
      <w:r>
        <w:t>Оценка 4 (хорошо) – в усвоении материала есть незначительные пробелы и ошибки, изложение систематизировано и последовательно; при выполнении курсового проекта допущены незначительные ошибки.</w:t>
      </w:r>
    </w:p>
    <w:p w:rsidR="00441EFA" w:rsidRDefault="00441EFA">
      <w:pPr>
        <w:tabs>
          <w:tab w:val="left" w:pos="993"/>
        </w:tabs>
        <w:ind w:firstLine="709"/>
        <w:jc w:val="both"/>
      </w:pPr>
      <w:r>
        <w:t>Оценка 3 (удовлетворительно) – в усвоении материала имеются существенные пробелы; изложение материала требует дополнительных наводящих вопросов, речь профессионально неграмотная; в курсовом проекте допущены серьезные ошибки.</w:t>
      </w:r>
    </w:p>
    <w:p w:rsidR="00441EFA" w:rsidRDefault="00441EFA">
      <w:pPr>
        <w:tabs>
          <w:tab w:val="left" w:pos="993"/>
        </w:tabs>
        <w:ind w:firstLine="709"/>
        <w:jc w:val="both"/>
      </w:pPr>
      <w:r>
        <w:t>Оценка 2 (не удовлетворительно) – отсутствуют необходимые теоретические знания по отдельным дисциплинам; курсовой проект не соответствует предъявленным требованиям.</w:t>
      </w:r>
    </w:p>
    <w:p w:rsidR="00441EFA" w:rsidRDefault="00441EFA">
      <w:pPr>
        <w:tabs>
          <w:tab w:val="left" w:pos="993"/>
        </w:tabs>
        <w:ind w:firstLine="709"/>
        <w:jc w:val="both"/>
      </w:pPr>
      <w:r>
        <w:t>Результаты защиты курсового проекта фиксируются в ведомости и объявляются студентам.</w:t>
      </w:r>
    </w:p>
    <w:p w:rsidR="00441EFA" w:rsidRDefault="00441EFA">
      <w:pPr>
        <w:tabs>
          <w:tab w:val="left" w:pos="993"/>
        </w:tabs>
        <w:ind w:firstLine="709"/>
        <w:jc w:val="both"/>
      </w:pPr>
      <w:r>
        <w:t xml:space="preserve">Студенты, не прошедшие защиту курсового проекта или получившие неудовлетворительные результаты, проходят ее повторно. </w:t>
      </w:r>
    </w:p>
    <w:p w:rsidR="00441EFA" w:rsidRDefault="00441EFA">
      <w:pPr>
        <w:pStyle w:val="ad"/>
        <w:outlineLvl w:val="0"/>
        <w:rPr>
          <w:caps/>
          <w:szCs w:val="28"/>
        </w:rPr>
      </w:pPr>
      <w:r>
        <w:rPr>
          <w:sz w:val="24"/>
          <w:szCs w:val="24"/>
        </w:rPr>
        <w:br w:type="page"/>
      </w:r>
      <w:bookmarkStart w:id="5" w:name="_Toc382867218"/>
      <w:r w:rsidRPr="00B6255B">
        <w:rPr>
          <w:caps/>
          <w:szCs w:val="28"/>
        </w:rPr>
        <w:t>Список рекомендуемой литературы</w:t>
      </w:r>
      <w:bookmarkEnd w:id="5"/>
      <w:r>
        <w:rPr>
          <w:caps/>
          <w:szCs w:val="28"/>
        </w:rPr>
        <w:t xml:space="preserve"> </w:t>
      </w:r>
    </w:p>
    <w:p w:rsidR="00B6255B" w:rsidRDefault="00331C78">
      <w:pPr>
        <w:pStyle w:val="ad"/>
        <w:outlineLvl w:val="0"/>
        <w:rPr>
          <w:caps/>
          <w:noProof/>
          <w:szCs w:val="28"/>
        </w:rPr>
      </w:pPr>
      <w:r w:rsidRPr="00B6255B">
        <w:rPr>
          <w:caps/>
          <w:noProof/>
          <w:szCs w:val="28"/>
        </w:rPr>
        <w:drawing>
          <wp:inline distT="0" distB="0" distL="0" distR="0">
            <wp:extent cx="5939790" cy="7473950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47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55B" w:rsidRDefault="00331C78">
      <w:pPr>
        <w:pStyle w:val="ad"/>
        <w:outlineLvl w:val="0"/>
        <w:rPr>
          <w:caps/>
          <w:szCs w:val="28"/>
        </w:rPr>
      </w:pPr>
      <w:r w:rsidRPr="00B6255B">
        <w:rPr>
          <w:caps/>
          <w:noProof/>
          <w:szCs w:val="28"/>
        </w:rPr>
        <w:drawing>
          <wp:inline distT="0" distB="0" distL="0" distR="0">
            <wp:extent cx="5939790" cy="6845935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EFA" w:rsidRDefault="00441EFA">
      <w:pPr>
        <w:pStyle w:val="ad"/>
        <w:outlineLvl w:val="0"/>
        <w:rPr>
          <w:b w:val="0"/>
          <w:caps/>
          <w:sz w:val="24"/>
          <w:szCs w:val="24"/>
        </w:rPr>
      </w:pPr>
    </w:p>
    <w:p w:rsidR="00B6255B" w:rsidRDefault="00B6255B" w:rsidP="00785868">
      <w:pPr>
        <w:pStyle w:val="2"/>
        <w:tabs>
          <w:tab w:val="left" w:pos="2410"/>
        </w:tabs>
        <w:spacing w:before="0" w:after="0"/>
        <w:jc w:val="right"/>
        <w:rPr>
          <w:rFonts w:ascii="Times New Roman" w:hAnsi="Times New Roman"/>
          <w:i w:val="0"/>
        </w:rPr>
      </w:pPr>
    </w:p>
    <w:p w:rsidR="00441EFA" w:rsidRDefault="00B6255B" w:rsidP="00785868">
      <w:pPr>
        <w:pStyle w:val="2"/>
        <w:tabs>
          <w:tab w:val="left" w:pos="2410"/>
        </w:tabs>
        <w:spacing w:before="0" w:after="0"/>
        <w:jc w:val="right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br w:type="page"/>
      </w:r>
      <w:r w:rsidR="00441EFA">
        <w:rPr>
          <w:rFonts w:ascii="Times New Roman" w:hAnsi="Times New Roman"/>
          <w:i w:val="0"/>
        </w:rPr>
        <w:t>ПРИЛОЖЕНИЕ А</w:t>
      </w:r>
    </w:p>
    <w:p w:rsidR="006E30ED" w:rsidRPr="006E30ED" w:rsidRDefault="006E30ED" w:rsidP="00785868"/>
    <w:p w:rsidR="002E760D" w:rsidRDefault="002E760D" w:rsidP="002E760D">
      <w:pPr>
        <w:pStyle w:val="ac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ДЕПАРТАМЕНТ ОБРАЗОВАНИЯ И НАУКИ</w:t>
      </w:r>
    </w:p>
    <w:p w:rsidR="002E760D" w:rsidRDefault="002E760D" w:rsidP="002E760D">
      <w:pPr>
        <w:pStyle w:val="ac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ТЮМЕНСКОЙ ОБЛАСТИ</w:t>
      </w:r>
    </w:p>
    <w:p w:rsidR="002E760D" w:rsidRDefault="002E760D" w:rsidP="002E760D">
      <w:pPr>
        <w:pStyle w:val="ac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Государственное автономное профессиональное учреждение</w:t>
      </w:r>
    </w:p>
    <w:p w:rsidR="002E760D" w:rsidRDefault="002E760D" w:rsidP="002E760D">
      <w:pPr>
        <w:pStyle w:val="ac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Тюменской области</w:t>
      </w:r>
    </w:p>
    <w:p w:rsidR="002E760D" w:rsidRDefault="002E760D" w:rsidP="002E760D">
      <w:pPr>
        <w:pStyle w:val="ac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«ТЮМЕНСКИЙ ТЕХНИКУМ СТРОИТЕЛЬНОЙ ИНДУСТРИИ И</w:t>
      </w:r>
    </w:p>
    <w:p w:rsidR="002E760D" w:rsidRDefault="002E760D" w:rsidP="002E760D">
      <w:pPr>
        <w:pStyle w:val="ac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ГОРОДСКОГО ХОЗЯЙСТВА»</w:t>
      </w:r>
    </w:p>
    <w:p w:rsidR="00785868" w:rsidRDefault="00785868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E760D" w:rsidRDefault="002E760D" w:rsidP="002E760D">
      <w:pPr>
        <w:pStyle w:val="ac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Курсовой проект</w:t>
      </w:r>
    </w:p>
    <w:p w:rsidR="002E760D" w:rsidRDefault="002E760D" w:rsidP="002E760D">
      <w:pPr>
        <w:pStyle w:val="ac"/>
        <w:spacing w:before="0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</w:rPr>
        <w:t xml:space="preserve">по МДК </w:t>
      </w:r>
      <w:r w:rsidR="000C7982">
        <w:rPr>
          <w:color w:val="000000"/>
          <w:sz w:val="28"/>
          <w:szCs w:val="28"/>
        </w:rPr>
        <w:t>05</w:t>
      </w:r>
      <w:r>
        <w:rPr>
          <w:color w:val="000000"/>
          <w:sz w:val="28"/>
          <w:szCs w:val="28"/>
        </w:rPr>
        <w:t>.0</w:t>
      </w:r>
      <w:r w:rsidR="000C7982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 w:rsidR="000C7982">
        <w:rPr>
          <w:color w:val="000000"/>
          <w:sz w:val="28"/>
          <w:szCs w:val="28"/>
        </w:rPr>
        <w:t>Разработка кода информационных систем</w:t>
      </w:r>
    </w:p>
    <w:p w:rsidR="002E760D" w:rsidRDefault="002E760D" w:rsidP="002E760D">
      <w:pPr>
        <w:pStyle w:val="ac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="00983F3C">
        <w:rPr>
          <w:color w:val="000000"/>
          <w:sz w:val="28"/>
          <w:szCs w:val="28"/>
        </w:rPr>
        <w:t>__________________________________________</w:t>
      </w:r>
      <w:r>
        <w:rPr>
          <w:color w:val="000000"/>
          <w:sz w:val="28"/>
          <w:szCs w:val="28"/>
        </w:rPr>
        <w:t>»</w:t>
      </w:r>
    </w:p>
    <w:p w:rsidR="00785868" w:rsidRDefault="00785868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</w:t>
      </w:r>
      <w:r w:rsidR="00C44A35">
        <w:rPr>
          <w:color w:val="000000"/>
          <w:sz w:val="28"/>
          <w:szCs w:val="28"/>
        </w:rPr>
        <w:t>______________</w:t>
      </w: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</w:t>
      </w:r>
      <w:r w:rsidR="00C44A35">
        <w:rPr>
          <w:color w:val="000000"/>
          <w:sz w:val="28"/>
          <w:szCs w:val="28"/>
        </w:rPr>
        <w:t>____________</w:t>
      </w:r>
      <w:r>
        <w:rPr>
          <w:color w:val="000000"/>
          <w:sz w:val="28"/>
          <w:szCs w:val="28"/>
        </w:rPr>
        <w:t>курса</w:t>
      </w: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Очной формы обучения</w:t>
      </w: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Группы</w:t>
      </w:r>
      <w:r w:rsidR="00C44A35">
        <w:rPr>
          <w:color w:val="000000"/>
          <w:sz w:val="28"/>
          <w:szCs w:val="28"/>
        </w:rPr>
        <w:t xml:space="preserve"> __________________</w:t>
      </w: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Подпись______________</w:t>
      </w:r>
      <w:r w:rsidR="00C44A35">
        <w:rPr>
          <w:color w:val="000000"/>
          <w:sz w:val="28"/>
          <w:szCs w:val="28"/>
        </w:rPr>
        <w:t>____</w:t>
      </w: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Преподаватель: </w:t>
      </w:r>
      <w:r w:rsidR="002E0429">
        <w:rPr>
          <w:color w:val="000000"/>
          <w:sz w:val="28"/>
          <w:szCs w:val="28"/>
        </w:rPr>
        <w:t>____________</w:t>
      </w: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Должность: преподаватель</w:t>
      </w:r>
    </w:p>
    <w:p w:rsidR="002E760D" w:rsidRDefault="002E760D" w:rsidP="002E760D">
      <w:pPr>
        <w:pStyle w:val="ac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Оценка:________Дата:______</w:t>
      </w:r>
    </w:p>
    <w:p w:rsidR="002E760D" w:rsidRDefault="00785868" w:rsidP="002E760D">
      <w:pPr>
        <w:pStyle w:val="ac"/>
        <w:spacing w:before="30" w:beforeAutospacing="0" w:after="15" w:afterAutospacing="0"/>
        <w:ind w:left="15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</w:t>
      </w:r>
      <w:r w:rsidR="002E760D">
        <w:rPr>
          <w:color w:val="000000"/>
          <w:sz w:val="28"/>
          <w:szCs w:val="28"/>
        </w:rPr>
        <w:t>Подпись______________</w:t>
      </w: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785868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6B14B0" w:rsidRDefault="006B14B0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</w:p>
    <w:p w:rsidR="00785868" w:rsidRDefault="002E760D" w:rsidP="002E760D">
      <w:pPr>
        <w:pStyle w:val="ac"/>
        <w:spacing w:before="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Тюмень 202</w:t>
      </w:r>
      <w:r w:rsidR="000C7982">
        <w:rPr>
          <w:color w:val="000000"/>
          <w:sz w:val="28"/>
          <w:szCs w:val="28"/>
        </w:rPr>
        <w:t>5</w:t>
      </w:r>
    </w:p>
    <w:sectPr w:rsidR="00785868">
      <w:footerReference w:type="default" r:id="rId1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67D" w:rsidRDefault="00D4267D">
      <w:r>
        <w:separator/>
      </w:r>
    </w:p>
  </w:endnote>
  <w:endnote w:type="continuationSeparator" w:id="0">
    <w:p w:rsidR="00D4267D" w:rsidRDefault="00D42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67D" w:rsidRDefault="00D4267D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3D6BE1">
      <w:rPr>
        <w:noProof/>
      </w:rPr>
      <w:t>6</w:t>
    </w:r>
    <w:r>
      <w:fldChar w:fldCharType="end"/>
    </w:r>
  </w:p>
  <w:p w:rsidR="00D4267D" w:rsidRDefault="00D4267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67D" w:rsidRDefault="00D4267D">
      <w:r>
        <w:separator/>
      </w:r>
    </w:p>
  </w:footnote>
  <w:footnote w:type="continuationSeparator" w:id="0">
    <w:p w:rsidR="00D4267D" w:rsidRDefault="00D426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0"/>
    <w:lvl w:ilvl="0" w:tplc="FFFFFFFF">
      <w:start w:val="3"/>
      <w:numFmt w:val="decimal"/>
      <w:lvlRestart w:val="0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ind w:left="354" w:hanging="240"/>
      </w:pPr>
      <w:rPr>
        <w:rFonts w:ascii="Times New Roman" w:eastAsia="Times New Roman" w:hAnsi="Times New Roman" w:cs="Times New Roman"/>
        <w:spacing w:val="-5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534" w:hanging="420"/>
      </w:pPr>
      <w:rPr>
        <w:rFonts w:ascii="Times New Roman" w:eastAsia="Times New Roman" w:hAnsi="Times New Roman" w:cs="Times New Roman"/>
        <w:spacing w:val="-5"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1587" w:hanging="420"/>
      </w:pPr>
    </w:lvl>
    <w:lvl w:ilvl="3">
      <w:start w:val="1"/>
      <w:numFmt w:val="bullet"/>
      <w:lvlText w:val="•"/>
      <w:lvlJc w:val="left"/>
      <w:pPr>
        <w:ind w:left="2634" w:hanging="420"/>
      </w:pPr>
    </w:lvl>
    <w:lvl w:ilvl="4">
      <w:start w:val="1"/>
      <w:numFmt w:val="bullet"/>
      <w:lvlText w:val="•"/>
      <w:lvlJc w:val="left"/>
      <w:pPr>
        <w:ind w:left="3682" w:hanging="420"/>
      </w:pPr>
    </w:lvl>
    <w:lvl w:ilvl="5">
      <w:start w:val="1"/>
      <w:numFmt w:val="bullet"/>
      <w:lvlText w:val="•"/>
      <w:lvlJc w:val="left"/>
      <w:pPr>
        <w:ind w:left="4729" w:hanging="420"/>
      </w:pPr>
    </w:lvl>
    <w:lvl w:ilvl="6">
      <w:start w:val="1"/>
      <w:numFmt w:val="bullet"/>
      <w:lvlText w:val="•"/>
      <w:lvlJc w:val="left"/>
      <w:pPr>
        <w:ind w:left="5776" w:hanging="420"/>
      </w:pPr>
    </w:lvl>
    <w:lvl w:ilvl="7">
      <w:start w:val="1"/>
      <w:numFmt w:val="bullet"/>
      <w:lvlText w:val="•"/>
      <w:lvlJc w:val="left"/>
      <w:pPr>
        <w:ind w:left="6824" w:hanging="420"/>
      </w:pPr>
    </w:lvl>
    <w:lvl w:ilvl="8">
      <w:start w:val="1"/>
      <w:numFmt w:val="bullet"/>
      <w:lvlText w:val="•"/>
      <w:lvlJc w:val="left"/>
      <w:pPr>
        <w:ind w:left="7871" w:hanging="420"/>
      </w:pPr>
    </w:lvl>
  </w:abstractNum>
  <w:abstractNum w:abstractNumId="2" w15:restartNumberingAfterBreak="0">
    <w:nsid w:val="00000007"/>
    <w:multiLevelType w:val="hybridMultilevel"/>
    <w:tmpl w:val="00000000"/>
    <w:lvl w:ilvl="0" w:tplc="FFFFFFFF">
      <w:start w:val="8"/>
      <w:numFmt w:val="decimal"/>
      <w:lvlRestart w:val="0"/>
      <w:lvlText w:val="%1."/>
      <w:lvlJc w:val="left"/>
      <w:pPr>
        <w:ind w:left="354" w:hanging="240"/>
      </w:pPr>
      <w:rPr>
        <w:rFonts w:ascii="Times New Roman" w:eastAsia="Times New Roman" w:hAnsi="Times New Roman" w:cs="Times New Roman"/>
        <w:spacing w:val="-4"/>
        <w:w w:val="100"/>
        <w:sz w:val="24"/>
        <w:szCs w:val="24"/>
      </w:rPr>
    </w:lvl>
    <w:lvl w:ilvl="1" w:tplc="FFFFFFFF">
      <w:start w:val="1"/>
      <w:numFmt w:val="bullet"/>
      <w:lvlText w:val="•"/>
      <w:lvlJc w:val="left"/>
      <w:pPr>
        <w:ind w:left="1320" w:hanging="240"/>
      </w:pPr>
    </w:lvl>
    <w:lvl w:ilvl="2" w:tplc="FFFFFFFF">
      <w:start w:val="1"/>
      <w:numFmt w:val="bullet"/>
      <w:lvlText w:val="•"/>
      <w:lvlJc w:val="left"/>
      <w:pPr>
        <w:ind w:left="2281" w:hanging="240"/>
      </w:pPr>
    </w:lvl>
    <w:lvl w:ilvl="3" w:tplc="FFFFFFFF">
      <w:start w:val="1"/>
      <w:numFmt w:val="bullet"/>
      <w:lvlText w:val="•"/>
      <w:lvlJc w:val="left"/>
      <w:pPr>
        <w:ind w:left="3241" w:hanging="240"/>
      </w:pPr>
    </w:lvl>
    <w:lvl w:ilvl="4" w:tplc="FFFFFFFF">
      <w:start w:val="1"/>
      <w:numFmt w:val="bullet"/>
      <w:lvlText w:val="•"/>
      <w:lvlJc w:val="left"/>
      <w:pPr>
        <w:ind w:left="4202" w:hanging="240"/>
      </w:pPr>
    </w:lvl>
    <w:lvl w:ilvl="5" w:tplc="FFFFFFFF">
      <w:start w:val="1"/>
      <w:numFmt w:val="bullet"/>
      <w:lvlText w:val="•"/>
      <w:lvlJc w:val="left"/>
      <w:pPr>
        <w:ind w:left="5163" w:hanging="240"/>
      </w:pPr>
    </w:lvl>
    <w:lvl w:ilvl="6" w:tplc="FFFFFFFF">
      <w:start w:val="1"/>
      <w:numFmt w:val="bullet"/>
      <w:lvlText w:val="•"/>
      <w:lvlJc w:val="left"/>
      <w:pPr>
        <w:ind w:left="6123" w:hanging="240"/>
      </w:pPr>
    </w:lvl>
    <w:lvl w:ilvl="7" w:tplc="FFFFFFFF">
      <w:start w:val="1"/>
      <w:numFmt w:val="bullet"/>
      <w:lvlText w:val="•"/>
      <w:lvlJc w:val="left"/>
      <w:pPr>
        <w:ind w:left="7084" w:hanging="240"/>
      </w:pPr>
    </w:lvl>
    <w:lvl w:ilvl="8" w:tplc="FFFFFFFF">
      <w:start w:val="1"/>
      <w:numFmt w:val="bullet"/>
      <w:lvlText w:val="•"/>
      <w:lvlJc w:val="left"/>
      <w:pPr>
        <w:ind w:left="8045" w:hanging="240"/>
      </w:pPr>
    </w:lvl>
  </w:abstractNum>
  <w:abstractNum w:abstractNumId="3" w15:restartNumberingAfterBreak="0">
    <w:nsid w:val="12556BA5"/>
    <w:multiLevelType w:val="multilevel"/>
    <w:tmpl w:val="D8969454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083C86"/>
    <w:multiLevelType w:val="multilevel"/>
    <w:tmpl w:val="14083C8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EB3170"/>
    <w:multiLevelType w:val="multilevel"/>
    <w:tmpl w:val="BCF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1235E"/>
    <w:multiLevelType w:val="multilevel"/>
    <w:tmpl w:val="29D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26AD7"/>
    <w:multiLevelType w:val="multilevel"/>
    <w:tmpl w:val="20726A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C6268"/>
    <w:multiLevelType w:val="multilevel"/>
    <w:tmpl w:val="260C626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7340B0"/>
    <w:multiLevelType w:val="multilevel"/>
    <w:tmpl w:val="DDD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B0D92"/>
    <w:multiLevelType w:val="multilevel"/>
    <w:tmpl w:val="303B0D9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21F09C1"/>
    <w:multiLevelType w:val="multilevel"/>
    <w:tmpl w:val="E2A441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32C97AB2"/>
    <w:multiLevelType w:val="multilevel"/>
    <w:tmpl w:val="AE0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317D3"/>
    <w:multiLevelType w:val="multilevel"/>
    <w:tmpl w:val="3C4317D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013879"/>
    <w:multiLevelType w:val="multilevel"/>
    <w:tmpl w:val="4301387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21C82"/>
    <w:multiLevelType w:val="multilevel"/>
    <w:tmpl w:val="D5A6D0EA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736A70"/>
    <w:multiLevelType w:val="multilevel"/>
    <w:tmpl w:val="58736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F3BA9"/>
    <w:multiLevelType w:val="multilevel"/>
    <w:tmpl w:val="58DF3BA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545EF"/>
    <w:multiLevelType w:val="multilevel"/>
    <w:tmpl w:val="5A4545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2518F"/>
    <w:multiLevelType w:val="multilevel"/>
    <w:tmpl w:val="5C22518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FC256EB"/>
    <w:multiLevelType w:val="multilevel"/>
    <w:tmpl w:val="5FC256E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4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63A91EFA"/>
    <w:multiLevelType w:val="multilevel"/>
    <w:tmpl w:val="63A91EF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036CC9"/>
    <w:multiLevelType w:val="multilevel"/>
    <w:tmpl w:val="74036CC9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7"/>
      </w:rPr>
    </w:lvl>
    <w:lvl w:ilvl="1">
      <w:start w:val="1"/>
      <w:numFmt w:val="decimal"/>
      <w:lvlText w:val="%1.%2"/>
      <w:lvlJc w:val="left"/>
      <w:pPr>
        <w:tabs>
          <w:tab w:val="num" w:pos="2062"/>
        </w:tabs>
        <w:ind w:left="2062" w:hanging="360"/>
      </w:pPr>
      <w:rPr>
        <w:rFonts w:hint="default"/>
        <w:sz w:val="27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7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7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7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7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7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7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7"/>
      </w:rPr>
    </w:lvl>
  </w:abstractNum>
  <w:abstractNum w:abstractNumId="23" w15:restartNumberingAfterBreak="0">
    <w:nsid w:val="746933AB"/>
    <w:multiLevelType w:val="multilevel"/>
    <w:tmpl w:val="AEA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4D8F"/>
    <w:multiLevelType w:val="hybridMultilevel"/>
    <w:tmpl w:val="3B8A93F6"/>
    <w:lvl w:ilvl="0" w:tplc="9836CDF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6635D"/>
    <w:multiLevelType w:val="hybridMultilevel"/>
    <w:tmpl w:val="7F488A32"/>
    <w:lvl w:ilvl="0" w:tplc="9836CDF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CE3DAA"/>
    <w:multiLevelType w:val="multilevel"/>
    <w:tmpl w:val="B38807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22"/>
  </w:num>
  <w:num w:numId="5">
    <w:abstractNumId w:val="13"/>
  </w:num>
  <w:num w:numId="6">
    <w:abstractNumId w:val="21"/>
  </w:num>
  <w:num w:numId="7">
    <w:abstractNumId w:val="8"/>
  </w:num>
  <w:num w:numId="8">
    <w:abstractNumId w:val="4"/>
  </w:num>
  <w:num w:numId="9">
    <w:abstractNumId w:val="10"/>
  </w:num>
  <w:num w:numId="10">
    <w:abstractNumId w:val="18"/>
  </w:num>
  <w:num w:numId="11">
    <w:abstractNumId w:val="16"/>
  </w:num>
  <w:num w:numId="12">
    <w:abstractNumId w:val="19"/>
  </w:num>
  <w:num w:numId="13">
    <w:abstractNumId w:val="20"/>
  </w:num>
  <w:num w:numId="14">
    <w:abstractNumId w:val="11"/>
  </w:num>
  <w:num w:numId="15">
    <w:abstractNumId w:val="2"/>
  </w:num>
  <w:num w:numId="16">
    <w:abstractNumId w:val="1"/>
  </w:num>
  <w:num w:numId="17">
    <w:abstractNumId w:val="24"/>
  </w:num>
  <w:num w:numId="18">
    <w:abstractNumId w:val="25"/>
  </w:num>
  <w:num w:numId="19">
    <w:abstractNumId w:val="5"/>
  </w:num>
  <w:num w:numId="20">
    <w:abstractNumId w:val="26"/>
  </w:num>
  <w:num w:numId="21">
    <w:abstractNumId w:val="6"/>
  </w:num>
  <w:num w:numId="22">
    <w:abstractNumId w:val="9"/>
  </w:num>
  <w:num w:numId="23">
    <w:abstractNumId w:val="0"/>
  </w:num>
  <w:num w:numId="24">
    <w:abstractNumId w:val="12"/>
  </w:num>
  <w:num w:numId="25">
    <w:abstractNumId w:val="23"/>
  </w:num>
  <w:num w:numId="26">
    <w:abstractNumId w:val="3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EF4"/>
    <w:rsid w:val="00002318"/>
    <w:rsid w:val="00002A2D"/>
    <w:rsid w:val="00007269"/>
    <w:rsid w:val="00011FC3"/>
    <w:rsid w:val="0001760D"/>
    <w:rsid w:val="00017D53"/>
    <w:rsid w:val="000227D4"/>
    <w:rsid w:val="00044A52"/>
    <w:rsid w:val="0004608C"/>
    <w:rsid w:val="0004752F"/>
    <w:rsid w:val="000533E3"/>
    <w:rsid w:val="000631DE"/>
    <w:rsid w:val="000674BD"/>
    <w:rsid w:val="00074267"/>
    <w:rsid w:val="000758A1"/>
    <w:rsid w:val="00075A34"/>
    <w:rsid w:val="00080616"/>
    <w:rsid w:val="000876DD"/>
    <w:rsid w:val="000930B0"/>
    <w:rsid w:val="000A23CA"/>
    <w:rsid w:val="000C09DF"/>
    <w:rsid w:val="000C7104"/>
    <w:rsid w:val="000C7982"/>
    <w:rsid w:val="000D30A8"/>
    <w:rsid w:val="000E3858"/>
    <w:rsid w:val="000E62A4"/>
    <w:rsid w:val="001175F1"/>
    <w:rsid w:val="00117A2C"/>
    <w:rsid w:val="00121F36"/>
    <w:rsid w:val="0013784B"/>
    <w:rsid w:val="0016252D"/>
    <w:rsid w:val="00165D36"/>
    <w:rsid w:val="00172369"/>
    <w:rsid w:val="001736D0"/>
    <w:rsid w:val="00174CD5"/>
    <w:rsid w:val="00184ACB"/>
    <w:rsid w:val="00194242"/>
    <w:rsid w:val="0019489E"/>
    <w:rsid w:val="001A1150"/>
    <w:rsid w:val="001A180A"/>
    <w:rsid w:val="001A4CFC"/>
    <w:rsid w:val="001B017C"/>
    <w:rsid w:val="001B079F"/>
    <w:rsid w:val="001B16E7"/>
    <w:rsid w:val="001B1B11"/>
    <w:rsid w:val="001B31DE"/>
    <w:rsid w:val="001B6E0E"/>
    <w:rsid w:val="001B7667"/>
    <w:rsid w:val="001C5F78"/>
    <w:rsid w:val="001C7550"/>
    <w:rsid w:val="001E2ABA"/>
    <w:rsid w:val="001E2FD4"/>
    <w:rsid w:val="001F19BC"/>
    <w:rsid w:val="001F6527"/>
    <w:rsid w:val="002114AA"/>
    <w:rsid w:val="00232A28"/>
    <w:rsid w:val="0023543A"/>
    <w:rsid w:val="00247811"/>
    <w:rsid w:val="00256AB6"/>
    <w:rsid w:val="002701C1"/>
    <w:rsid w:val="002726E4"/>
    <w:rsid w:val="002825E6"/>
    <w:rsid w:val="00285349"/>
    <w:rsid w:val="002949BE"/>
    <w:rsid w:val="00294D8B"/>
    <w:rsid w:val="002A01CC"/>
    <w:rsid w:val="002A33C6"/>
    <w:rsid w:val="002B7322"/>
    <w:rsid w:val="002C33FF"/>
    <w:rsid w:val="002D58D2"/>
    <w:rsid w:val="002E0429"/>
    <w:rsid w:val="002E760D"/>
    <w:rsid w:val="002E7AD6"/>
    <w:rsid w:val="002F6B68"/>
    <w:rsid w:val="002F6CC3"/>
    <w:rsid w:val="00302506"/>
    <w:rsid w:val="0031352D"/>
    <w:rsid w:val="00317155"/>
    <w:rsid w:val="003308C7"/>
    <w:rsid w:val="00331C78"/>
    <w:rsid w:val="00342D6B"/>
    <w:rsid w:val="00345ACC"/>
    <w:rsid w:val="00351994"/>
    <w:rsid w:val="00352431"/>
    <w:rsid w:val="00357EA8"/>
    <w:rsid w:val="00363305"/>
    <w:rsid w:val="00363B9B"/>
    <w:rsid w:val="00364D01"/>
    <w:rsid w:val="00365598"/>
    <w:rsid w:val="00365D5A"/>
    <w:rsid w:val="00370E05"/>
    <w:rsid w:val="00374C7D"/>
    <w:rsid w:val="00375235"/>
    <w:rsid w:val="0038454B"/>
    <w:rsid w:val="003868D9"/>
    <w:rsid w:val="003933A8"/>
    <w:rsid w:val="00393BC2"/>
    <w:rsid w:val="003B3036"/>
    <w:rsid w:val="003B534E"/>
    <w:rsid w:val="003C46C3"/>
    <w:rsid w:val="003D547C"/>
    <w:rsid w:val="003D54DE"/>
    <w:rsid w:val="003D6BE1"/>
    <w:rsid w:val="003E279A"/>
    <w:rsid w:val="003E76D8"/>
    <w:rsid w:val="003F1836"/>
    <w:rsid w:val="003F1E24"/>
    <w:rsid w:val="003F6085"/>
    <w:rsid w:val="003F6A55"/>
    <w:rsid w:val="003F7BE5"/>
    <w:rsid w:val="00415C6E"/>
    <w:rsid w:val="00441EFA"/>
    <w:rsid w:val="00445BF1"/>
    <w:rsid w:val="0044721E"/>
    <w:rsid w:val="00453D01"/>
    <w:rsid w:val="00477A52"/>
    <w:rsid w:val="00482288"/>
    <w:rsid w:val="004A15BE"/>
    <w:rsid w:val="004A4B81"/>
    <w:rsid w:val="004A6E2A"/>
    <w:rsid w:val="004B0FA5"/>
    <w:rsid w:val="004C6D50"/>
    <w:rsid w:val="004D177E"/>
    <w:rsid w:val="004D1CD1"/>
    <w:rsid w:val="004D7747"/>
    <w:rsid w:val="004E4B11"/>
    <w:rsid w:val="004E7A1A"/>
    <w:rsid w:val="00501A92"/>
    <w:rsid w:val="0051351E"/>
    <w:rsid w:val="00520E65"/>
    <w:rsid w:val="00523B03"/>
    <w:rsid w:val="0053355C"/>
    <w:rsid w:val="005401A7"/>
    <w:rsid w:val="005461AC"/>
    <w:rsid w:val="0055400F"/>
    <w:rsid w:val="0056029E"/>
    <w:rsid w:val="00573E26"/>
    <w:rsid w:val="00577388"/>
    <w:rsid w:val="00577F5A"/>
    <w:rsid w:val="0058016D"/>
    <w:rsid w:val="0058416A"/>
    <w:rsid w:val="0059600E"/>
    <w:rsid w:val="005A22DE"/>
    <w:rsid w:val="005A4ABF"/>
    <w:rsid w:val="005B14AD"/>
    <w:rsid w:val="005E54F7"/>
    <w:rsid w:val="005E698E"/>
    <w:rsid w:val="005F1D3C"/>
    <w:rsid w:val="005F6E2E"/>
    <w:rsid w:val="006062FD"/>
    <w:rsid w:val="00616967"/>
    <w:rsid w:val="00633853"/>
    <w:rsid w:val="00640E0F"/>
    <w:rsid w:val="00644094"/>
    <w:rsid w:val="00644718"/>
    <w:rsid w:val="006453A9"/>
    <w:rsid w:val="00647175"/>
    <w:rsid w:val="00664A86"/>
    <w:rsid w:val="00671A45"/>
    <w:rsid w:val="006848D3"/>
    <w:rsid w:val="0069490A"/>
    <w:rsid w:val="006A0A18"/>
    <w:rsid w:val="006A12B6"/>
    <w:rsid w:val="006A2223"/>
    <w:rsid w:val="006A4433"/>
    <w:rsid w:val="006A58A0"/>
    <w:rsid w:val="006B0804"/>
    <w:rsid w:val="006B14B0"/>
    <w:rsid w:val="006C276A"/>
    <w:rsid w:val="006C337E"/>
    <w:rsid w:val="006C4206"/>
    <w:rsid w:val="006C457D"/>
    <w:rsid w:val="006D4FF5"/>
    <w:rsid w:val="006E1164"/>
    <w:rsid w:val="006E2F6E"/>
    <w:rsid w:val="006E30ED"/>
    <w:rsid w:val="006E6315"/>
    <w:rsid w:val="006E68A9"/>
    <w:rsid w:val="006F48C4"/>
    <w:rsid w:val="006F69F9"/>
    <w:rsid w:val="00700EB4"/>
    <w:rsid w:val="00704E5D"/>
    <w:rsid w:val="00710558"/>
    <w:rsid w:val="00710AD0"/>
    <w:rsid w:val="00712365"/>
    <w:rsid w:val="007138F5"/>
    <w:rsid w:val="007142D8"/>
    <w:rsid w:val="00714830"/>
    <w:rsid w:val="00722838"/>
    <w:rsid w:val="007228B7"/>
    <w:rsid w:val="00723F3D"/>
    <w:rsid w:val="00725B09"/>
    <w:rsid w:val="007319B9"/>
    <w:rsid w:val="007346F1"/>
    <w:rsid w:val="00754A4B"/>
    <w:rsid w:val="00763919"/>
    <w:rsid w:val="007664F5"/>
    <w:rsid w:val="007667C9"/>
    <w:rsid w:val="00774291"/>
    <w:rsid w:val="00774BE4"/>
    <w:rsid w:val="007805F8"/>
    <w:rsid w:val="00785868"/>
    <w:rsid w:val="007A0CA1"/>
    <w:rsid w:val="007A4D1B"/>
    <w:rsid w:val="007A65A0"/>
    <w:rsid w:val="007B20DB"/>
    <w:rsid w:val="007C08EE"/>
    <w:rsid w:val="007C41D9"/>
    <w:rsid w:val="007C62BD"/>
    <w:rsid w:val="007C69DC"/>
    <w:rsid w:val="007D24DC"/>
    <w:rsid w:val="007D41F6"/>
    <w:rsid w:val="007E18D8"/>
    <w:rsid w:val="007E52E4"/>
    <w:rsid w:val="007E5620"/>
    <w:rsid w:val="007F2415"/>
    <w:rsid w:val="007F74AF"/>
    <w:rsid w:val="008048A8"/>
    <w:rsid w:val="00811863"/>
    <w:rsid w:val="00817AC3"/>
    <w:rsid w:val="008224AD"/>
    <w:rsid w:val="008451DD"/>
    <w:rsid w:val="00855E8D"/>
    <w:rsid w:val="008661F0"/>
    <w:rsid w:val="008728DF"/>
    <w:rsid w:val="00873D01"/>
    <w:rsid w:val="00876538"/>
    <w:rsid w:val="00883510"/>
    <w:rsid w:val="0088598A"/>
    <w:rsid w:val="008907FB"/>
    <w:rsid w:val="00896327"/>
    <w:rsid w:val="008A0465"/>
    <w:rsid w:val="008A7BCF"/>
    <w:rsid w:val="008B69A8"/>
    <w:rsid w:val="008E15F2"/>
    <w:rsid w:val="008E3D63"/>
    <w:rsid w:val="008F2D7A"/>
    <w:rsid w:val="008F5A4F"/>
    <w:rsid w:val="00901BE2"/>
    <w:rsid w:val="00902D15"/>
    <w:rsid w:val="00905056"/>
    <w:rsid w:val="00905ACF"/>
    <w:rsid w:val="00906C37"/>
    <w:rsid w:val="00911CFE"/>
    <w:rsid w:val="00915F83"/>
    <w:rsid w:val="00931AE0"/>
    <w:rsid w:val="0094330C"/>
    <w:rsid w:val="0094580A"/>
    <w:rsid w:val="00946565"/>
    <w:rsid w:val="00947272"/>
    <w:rsid w:val="00952641"/>
    <w:rsid w:val="00960D8B"/>
    <w:rsid w:val="00962E38"/>
    <w:rsid w:val="00964D53"/>
    <w:rsid w:val="009757F0"/>
    <w:rsid w:val="00976E6F"/>
    <w:rsid w:val="00983F3C"/>
    <w:rsid w:val="009A4BFC"/>
    <w:rsid w:val="009B046D"/>
    <w:rsid w:val="009C3ED5"/>
    <w:rsid w:val="009C5813"/>
    <w:rsid w:val="009E7343"/>
    <w:rsid w:val="009F293B"/>
    <w:rsid w:val="009F3C13"/>
    <w:rsid w:val="00A025A2"/>
    <w:rsid w:val="00A05140"/>
    <w:rsid w:val="00A10801"/>
    <w:rsid w:val="00A10D08"/>
    <w:rsid w:val="00A244F5"/>
    <w:rsid w:val="00A2679E"/>
    <w:rsid w:val="00A34D53"/>
    <w:rsid w:val="00A6281E"/>
    <w:rsid w:val="00A813DE"/>
    <w:rsid w:val="00A87926"/>
    <w:rsid w:val="00A92477"/>
    <w:rsid w:val="00A937D3"/>
    <w:rsid w:val="00AA295C"/>
    <w:rsid w:val="00AB2CDD"/>
    <w:rsid w:val="00AB30FB"/>
    <w:rsid w:val="00AB540B"/>
    <w:rsid w:val="00AC1486"/>
    <w:rsid w:val="00AC4425"/>
    <w:rsid w:val="00AE1AA3"/>
    <w:rsid w:val="00AF1105"/>
    <w:rsid w:val="00B008D7"/>
    <w:rsid w:val="00B0303F"/>
    <w:rsid w:val="00B0745C"/>
    <w:rsid w:val="00B239AF"/>
    <w:rsid w:val="00B333FE"/>
    <w:rsid w:val="00B37853"/>
    <w:rsid w:val="00B432E1"/>
    <w:rsid w:val="00B44782"/>
    <w:rsid w:val="00B52E10"/>
    <w:rsid w:val="00B53474"/>
    <w:rsid w:val="00B55C8F"/>
    <w:rsid w:val="00B57DED"/>
    <w:rsid w:val="00B60F8B"/>
    <w:rsid w:val="00B61D48"/>
    <w:rsid w:val="00B6255B"/>
    <w:rsid w:val="00B66B8F"/>
    <w:rsid w:val="00B70F8A"/>
    <w:rsid w:val="00B815C5"/>
    <w:rsid w:val="00B81A68"/>
    <w:rsid w:val="00B83E76"/>
    <w:rsid w:val="00B847DA"/>
    <w:rsid w:val="00B90EDC"/>
    <w:rsid w:val="00BB19A8"/>
    <w:rsid w:val="00BB26AE"/>
    <w:rsid w:val="00BD0D73"/>
    <w:rsid w:val="00BD62B3"/>
    <w:rsid w:val="00BF008F"/>
    <w:rsid w:val="00BF0A10"/>
    <w:rsid w:val="00BF0BCE"/>
    <w:rsid w:val="00BF0C2A"/>
    <w:rsid w:val="00BF1D84"/>
    <w:rsid w:val="00C10138"/>
    <w:rsid w:val="00C1106D"/>
    <w:rsid w:val="00C11B72"/>
    <w:rsid w:val="00C142C6"/>
    <w:rsid w:val="00C154D8"/>
    <w:rsid w:val="00C17622"/>
    <w:rsid w:val="00C27898"/>
    <w:rsid w:val="00C33951"/>
    <w:rsid w:val="00C35063"/>
    <w:rsid w:val="00C37646"/>
    <w:rsid w:val="00C44A35"/>
    <w:rsid w:val="00C54A17"/>
    <w:rsid w:val="00C56AED"/>
    <w:rsid w:val="00C64E7C"/>
    <w:rsid w:val="00C83C19"/>
    <w:rsid w:val="00CA44B5"/>
    <w:rsid w:val="00CA51EC"/>
    <w:rsid w:val="00CB10AE"/>
    <w:rsid w:val="00CE0FB0"/>
    <w:rsid w:val="00CE549E"/>
    <w:rsid w:val="00CF0991"/>
    <w:rsid w:val="00CF2686"/>
    <w:rsid w:val="00D02A66"/>
    <w:rsid w:val="00D1502D"/>
    <w:rsid w:val="00D2094A"/>
    <w:rsid w:val="00D32080"/>
    <w:rsid w:val="00D323E2"/>
    <w:rsid w:val="00D40B63"/>
    <w:rsid w:val="00D410B1"/>
    <w:rsid w:val="00D4267D"/>
    <w:rsid w:val="00D46EBE"/>
    <w:rsid w:val="00D51A1D"/>
    <w:rsid w:val="00D70F4E"/>
    <w:rsid w:val="00D75968"/>
    <w:rsid w:val="00D80C0D"/>
    <w:rsid w:val="00D83838"/>
    <w:rsid w:val="00D90B45"/>
    <w:rsid w:val="00D94B9F"/>
    <w:rsid w:val="00DB38FF"/>
    <w:rsid w:val="00DB48DA"/>
    <w:rsid w:val="00DB5F37"/>
    <w:rsid w:val="00DB7E21"/>
    <w:rsid w:val="00DC32CD"/>
    <w:rsid w:val="00DD0015"/>
    <w:rsid w:val="00DE098D"/>
    <w:rsid w:val="00DF14DE"/>
    <w:rsid w:val="00DF6164"/>
    <w:rsid w:val="00E03D29"/>
    <w:rsid w:val="00E04F84"/>
    <w:rsid w:val="00E073A9"/>
    <w:rsid w:val="00E23A75"/>
    <w:rsid w:val="00E30993"/>
    <w:rsid w:val="00E36EF4"/>
    <w:rsid w:val="00E37945"/>
    <w:rsid w:val="00E50108"/>
    <w:rsid w:val="00E64F1C"/>
    <w:rsid w:val="00E65316"/>
    <w:rsid w:val="00E736F8"/>
    <w:rsid w:val="00E74777"/>
    <w:rsid w:val="00E85BB3"/>
    <w:rsid w:val="00E97790"/>
    <w:rsid w:val="00EA3CDA"/>
    <w:rsid w:val="00EA6D37"/>
    <w:rsid w:val="00EB385F"/>
    <w:rsid w:val="00EC5E97"/>
    <w:rsid w:val="00EE17A3"/>
    <w:rsid w:val="00EE4B5F"/>
    <w:rsid w:val="00EF0D7D"/>
    <w:rsid w:val="00EF0E13"/>
    <w:rsid w:val="00F04976"/>
    <w:rsid w:val="00F06F98"/>
    <w:rsid w:val="00F1272B"/>
    <w:rsid w:val="00F16F66"/>
    <w:rsid w:val="00F2713E"/>
    <w:rsid w:val="00F344AF"/>
    <w:rsid w:val="00F5132C"/>
    <w:rsid w:val="00F60D50"/>
    <w:rsid w:val="00F6123D"/>
    <w:rsid w:val="00F63CAF"/>
    <w:rsid w:val="00F6741C"/>
    <w:rsid w:val="00F852CF"/>
    <w:rsid w:val="00F873B6"/>
    <w:rsid w:val="00F925D9"/>
    <w:rsid w:val="00F93B03"/>
    <w:rsid w:val="00F95EFB"/>
    <w:rsid w:val="00F960E9"/>
    <w:rsid w:val="00FB5AEC"/>
    <w:rsid w:val="00FC12C9"/>
    <w:rsid w:val="00FD6215"/>
    <w:rsid w:val="00FD660F"/>
    <w:rsid w:val="00FE39AE"/>
    <w:rsid w:val="00FE76A6"/>
    <w:rsid w:val="00FF0111"/>
    <w:rsid w:val="00FF190A"/>
    <w:rsid w:val="00FF7D4A"/>
    <w:rsid w:val="6DCE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7ABCDC7"/>
  <w15:docId w15:val="{EF88C041-7217-4DCA-A94D-D75B6C8E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1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00" w:line="276" w:lineRule="auto"/>
      <w:outlineLvl w:val="4"/>
    </w:pPr>
    <w:rPr>
      <w:rFonts w:ascii="Cambria" w:hAnsi="Cambria"/>
      <w:color w:val="243F60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Pr>
      <w:rFonts w:ascii="Cambria" w:hAnsi="Cambria"/>
      <w:color w:val="243F60"/>
      <w:sz w:val="22"/>
      <w:szCs w:val="22"/>
      <w:lang w:eastAsia="en-US"/>
    </w:rPr>
  </w:style>
  <w:style w:type="character" w:styleId="a3">
    <w:name w:val="Hyperlink"/>
    <w:uiPriority w:val="99"/>
    <w:unhideWhenUsed/>
    <w:rPr>
      <w:color w:val="0066CC"/>
      <w:u w:val="single"/>
    </w:rPr>
  </w:style>
  <w:style w:type="paragraph" w:styleId="a4">
    <w:name w:val="Balloon Text"/>
    <w:basedOn w:val="a"/>
    <w:link w:val="a5"/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rPr>
      <w:rFonts w:ascii="Segoe UI" w:hAnsi="Segoe UI" w:cs="Segoe UI"/>
      <w:sz w:val="18"/>
      <w:szCs w:val="18"/>
    </w:rPr>
  </w:style>
  <w:style w:type="paragraph" w:styleId="21">
    <w:name w:val="Body Text 2"/>
    <w:basedOn w:val="a"/>
    <w:link w:val="22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rFonts w:ascii="Courier New" w:hAnsi="Courier New"/>
      <w:szCs w:val="20"/>
    </w:rPr>
  </w:style>
  <w:style w:type="character" w:customStyle="1" w:styleId="22">
    <w:name w:val="Основной текст 2 Знак"/>
    <w:link w:val="21"/>
    <w:rPr>
      <w:rFonts w:ascii="Courier New" w:hAnsi="Courier New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Pr>
      <w:sz w:val="24"/>
      <w:szCs w:val="24"/>
    </w:rPr>
  </w:style>
  <w:style w:type="paragraph" w:styleId="a8">
    <w:name w:val="Body Text"/>
    <w:basedOn w:val="a"/>
    <w:link w:val="a9"/>
    <w:uiPriority w:val="1"/>
    <w:unhideWhenUsed/>
    <w:qFormat/>
    <w:pPr>
      <w:spacing w:before="100" w:beforeAutospacing="1" w:after="100" w:afterAutospacing="1"/>
    </w:pPr>
  </w:style>
  <w:style w:type="character" w:customStyle="1" w:styleId="a9">
    <w:name w:val="Основной текст Знак"/>
    <w:link w:val="a8"/>
    <w:uiPriority w:val="99"/>
    <w:rPr>
      <w:sz w:val="24"/>
      <w:szCs w:val="24"/>
    </w:rPr>
  </w:style>
  <w:style w:type="paragraph" w:styleId="11">
    <w:name w:val="toc 1"/>
    <w:basedOn w:val="a"/>
    <w:next w:val="a"/>
    <w:uiPriority w:val="39"/>
  </w:style>
  <w:style w:type="paragraph" w:styleId="23">
    <w:name w:val="toc 2"/>
    <w:basedOn w:val="a"/>
    <w:next w:val="a"/>
    <w:uiPriority w:val="39"/>
    <w:pPr>
      <w:ind w:left="240"/>
    </w:pPr>
  </w:style>
  <w:style w:type="paragraph" w:styleId="aa">
    <w:name w:val="footer"/>
    <w:basedOn w:val="a"/>
    <w:link w:val="ab"/>
    <w:uiPriority w:val="9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Pr>
      <w:sz w:val="24"/>
      <w:szCs w:val="24"/>
    </w:rPr>
  </w:style>
  <w:style w:type="paragraph" w:styleId="ac">
    <w:name w:val="Normal (Web)"/>
    <w:basedOn w:val="a"/>
    <w:uiPriority w:val="99"/>
    <w:pPr>
      <w:spacing w:before="100" w:beforeAutospacing="1" w:after="100" w:afterAutospacing="1"/>
    </w:pPr>
  </w:style>
  <w:style w:type="paragraph" w:styleId="ad">
    <w:name w:val="Subtitle"/>
    <w:basedOn w:val="a"/>
    <w:link w:val="ae"/>
    <w:qFormat/>
    <w:pPr>
      <w:jc w:val="center"/>
    </w:pPr>
    <w:rPr>
      <w:b/>
      <w:sz w:val="28"/>
      <w:szCs w:val="20"/>
    </w:rPr>
  </w:style>
  <w:style w:type="character" w:customStyle="1" w:styleId="ae">
    <w:name w:val="Подзаголовок Знак"/>
    <w:link w:val="ad"/>
    <w:rPr>
      <w:b/>
      <w:sz w:val="28"/>
    </w:rPr>
  </w:style>
  <w:style w:type="table" w:styleId="af">
    <w:name w:val="Table Grid"/>
    <w:basedOn w:val="a1"/>
    <w:uiPriority w:val="59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paragraph" w:styleId="af0">
    <w:name w:val="List Paragraph"/>
    <w:basedOn w:val="a"/>
    <w:link w:val="af1"/>
    <w:uiPriority w:val="1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Абзац списка Знак"/>
    <w:link w:val="af0"/>
    <w:uiPriority w:val="34"/>
    <w:qFormat/>
    <w:locked/>
    <w:rPr>
      <w:rFonts w:ascii="Calibri" w:eastAsia="Calibri" w:hAnsi="Calibri"/>
      <w:sz w:val="22"/>
      <w:szCs w:val="22"/>
      <w:lang w:eastAsia="en-US"/>
    </w:rPr>
  </w:style>
  <w:style w:type="paragraph" w:styleId="af2">
    <w:name w:val="No Spacing"/>
    <w:link w:val="af3"/>
    <w:uiPriority w:val="1"/>
    <w:qFormat/>
    <w:rPr>
      <w:sz w:val="24"/>
      <w:szCs w:val="24"/>
    </w:rPr>
  </w:style>
  <w:style w:type="character" w:customStyle="1" w:styleId="af3">
    <w:name w:val="Без интервала Знак"/>
    <w:link w:val="af2"/>
    <w:uiPriority w:val="1"/>
    <w:rPr>
      <w:sz w:val="24"/>
      <w:szCs w:val="24"/>
      <w:lang w:bidi="ar-SA"/>
    </w:rPr>
  </w:style>
  <w:style w:type="character" w:customStyle="1" w:styleId="12">
    <w:name w:val="Основной текст Знак1"/>
    <w:uiPriority w:val="99"/>
    <w:locked/>
    <w:rPr>
      <w:rFonts w:ascii="Times New Roman" w:hAnsi="Times New Roman" w:cs="Times New Roman" w:hint="default"/>
      <w:sz w:val="23"/>
      <w:szCs w:val="23"/>
      <w:shd w:val="clear" w:color="auto" w:fill="FFFFFF"/>
    </w:rPr>
  </w:style>
  <w:style w:type="character" w:customStyle="1" w:styleId="apple-style-span">
    <w:name w:val="apple-style-span"/>
  </w:style>
  <w:style w:type="character" w:customStyle="1" w:styleId="13">
    <w:name w:val="Основной текст1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110">
    <w:name w:val="Основной текст + 11"/>
    <w:aliases w:val="5 pt,Полужирный,Интервал 0 pt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11pt">
    <w:name w:val="Заголовок №4 + 11 pt"/>
    <w:aliases w:val="Не полужирный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">
    <w:name w:val="Основной текст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51">
    <w:name w:val="Основной текст (5)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af4">
    <w:name w:val="Основной текст + Курсив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f5">
    <w:name w:val="Основной текст + Полужирный"/>
    <w:aliases w:val="Курсив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14">
    <w:name w:val="Основной текст (14) + Полужирный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table" w:customStyle="1" w:styleId="15">
    <w:name w:val="Сетка таблицы1"/>
    <w:basedOn w:val="a1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af6">
    <w:name w:val="Чертежный"/>
    <w:link w:val="af7"/>
    <w:pPr>
      <w:jc w:val="both"/>
    </w:pPr>
    <w:rPr>
      <w:rFonts w:ascii="ISOCPEUR" w:hAnsi="ISOCPEUR"/>
      <w:i/>
      <w:sz w:val="28"/>
      <w:szCs w:val="24"/>
      <w:lang w:val="uk-UA"/>
    </w:rPr>
  </w:style>
  <w:style w:type="character" w:customStyle="1" w:styleId="af7">
    <w:name w:val="Чертежный Знак"/>
    <w:link w:val="af6"/>
    <w:rPr>
      <w:rFonts w:ascii="ISOCPEUR" w:hAnsi="ISOCPEUR"/>
      <w:i/>
      <w:sz w:val="28"/>
      <w:szCs w:val="24"/>
      <w:lang w:val="uk-UA" w:bidi="ar-SA"/>
    </w:rPr>
  </w:style>
  <w:style w:type="character" w:customStyle="1" w:styleId="Bodytext">
    <w:name w:val="Body text_"/>
    <w:link w:val="9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9">
    <w:name w:val="Основной текст9"/>
    <w:basedOn w:val="a"/>
    <w:link w:val="Bodytext"/>
    <w:pPr>
      <w:widowControl w:val="0"/>
      <w:shd w:val="clear" w:color="auto" w:fill="FFFFFF"/>
      <w:spacing w:after="240" w:line="0" w:lineRule="atLeast"/>
      <w:jc w:val="both"/>
    </w:pPr>
    <w:rPr>
      <w:rFonts w:ascii="Arial" w:eastAsia="Arial" w:hAnsi="Arial" w:cs="Arial"/>
      <w:sz w:val="13"/>
      <w:szCs w:val="13"/>
    </w:rPr>
  </w:style>
  <w:style w:type="character" w:customStyle="1" w:styleId="4">
    <w:name w:val="Основной текст4"/>
    <w:rPr>
      <w:rFonts w:ascii="Arial" w:eastAsia="Arial" w:hAnsi="Arial" w:cs="Arial"/>
      <w:color w:val="000000"/>
      <w:spacing w:val="0"/>
      <w:w w:val="100"/>
      <w:position w:val="0"/>
      <w:sz w:val="13"/>
      <w:szCs w:val="13"/>
      <w:shd w:val="clear" w:color="auto" w:fill="FFFFFF"/>
      <w:lang w:val="ru-RU"/>
    </w:rPr>
  </w:style>
  <w:style w:type="character" w:customStyle="1" w:styleId="h">
    <w:name w:val="h"/>
    <w:rPr>
      <w:rFonts w:cs="Times New Roman"/>
    </w:rPr>
  </w:style>
  <w:style w:type="character" w:customStyle="1" w:styleId="24">
    <w:name w:val="2 Таблица Знак"/>
    <w:link w:val="25"/>
    <w:locked/>
    <w:rsid w:val="006E30ED"/>
    <w:rPr>
      <w:sz w:val="24"/>
    </w:rPr>
  </w:style>
  <w:style w:type="paragraph" w:customStyle="1" w:styleId="25">
    <w:name w:val="2 Таблица"/>
    <w:basedOn w:val="a"/>
    <w:link w:val="24"/>
    <w:qFormat/>
    <w:rsid w:val="006E30ED"/>
    <w:pPr>
      <w:spacing w:line="360" w:lineRule="auto"/>
    </w:pPr>
    <w:rPr>
      <w:szCs w:val="20"/>
    </w:rPr>
  </w:style>
  <w:style w:type="character" w:customStyle="1" w:styleId="10">
    <w:name w:val="Заголовок 1 Знак"/>
    <w:link w:val="1"/>
    <w:uiPriority w:val="1"/>
    <w:rsid w:val="00F6741C"/>
    <w:rPr>
      <w:b/>
      <w:bCs/>
      <w:kern w:val="36"/>
      <w:sz w:val="48"/>
      <w:szCs w:val="48"/>
    </w:rPr>
  </w:style>
  <w:style w:type="character" w:styleId="af8">
    <w:name w:val="Emphasis"/>
    <w:uiPriority w:val="20"/>
    <w:qFormat/>
    <w:rsid w:val="00640E0F"/>
    <w:rPr>
      <w:i/>
      <w:iCs/>
    </w:rPr>
  </w:style>
  <w:style w:type="character" w:styleId="af9">
    <w:name w:val="Strong"/>
    <w:uiPriority w:val="22"/>
    <w:qFormat/>
    <w:rsid w:val="00AA2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31D7C-AD15-48C3-AB7C-FBCB59B51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29</Pages>
  <Words>7379</Words>
  <Characters>42062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ДЕПАРТАМЕНТ ОБРАЗОВАНИЯ И НАУКИ ТЮМЕНСКОЙ ОБЛАСТИ</vt:lpstr>
    </vt:vector>
  </TitlesOfParts>
  <Company>Krokoz™</Company>
  <LinksUpToDate>false</LinksUpToDate>
  <CharactersWithSpaces>49343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ДЕПАРТАМЕНТ ОБРАЗОВАНИЯ И НАУКИ ТЮМЕНСКОЙ ОБЛАСТИ</dc:title>
  <dc:subject/>
  <dc:creator>Валентина</dc:creator>
  <cp:keywords/>
  <cp:lastModifiedBy>PC_203</cp:lastModifiedBy>
  <cp:revision>6</cp:revision>
  <cp:lastPrinted>2025-03-10T06:07:00Z</cp:lastPrinted>
  <dcterms:created xsi:type="dcterms:W3CDTF">2025-02-08T06:38:00Z</dcterms:created>
  <dcterms:modified xsi:type="dcterms:W3CDTF">2025-03-10T06:08:00Z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AA19F6F0301E4AFE98CF91ABE2E971F1_12</vt:lpwstr>
  </property>
</Properties>
</file>