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E92B" w14:textId="77777777" w:rsidR="00D46867" w:rsidRDefault="00D46867" w:rsidP="00D46867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77BEFC39" w14:textId="77777777" w:rsidR="00D46867" w:rsidRDefault="00D46867" w:rsidP="00D46867">
      <w:pPr>
        <w:jc w:val="center"/>
      </w:pPr>
      <w:r>
        <w:t>Факультет «Информатика и системы управления»</w:t>
      </w:r>
    </w:p>
    <w:p w14:paraId="74DEFC3B" w14:textId="77777777" w:rsidR="00D46867" w:rsidRDefault="00D46867" w:rsidP="00D46867">
      <w:pPr>
        <w:jc w:val="center"/>
        <w:rPr>
          <w:b/>
          <w:sz w:val="36"/>
          <w:szCs w:val="36"/>
        </w:rPr>
      </w:pPr>
      <w:r>
        <w:t>Кафедра «Автоматизированные системы обработки информации и управления»</w:t>
      </w:r>
    </w:p>
    <w:p w14:paraId="297F686F" w14:textId="77777777" w:rsidR="00D46867" w:rsidRDefault="00D46867" w:rsidP="00D46867">
      <w:pPr>
        <w:rPr>
          <w:b/>
          <w:sz w:val="36"/>
          <w:szCs w:val="36"/>
        </w:rPr>
      </w:pPr>
    </w:p>
    <w:p w14:paraId="17D62DB0" w14:textId="77777777" w:rsidR="00D46867" w:rsidRDefault="00D46867" w:rsidP="00D46867">
      <w:pPr>
        <w:jc w:val="center"/>
        <w:rPr>
          <w:b/>
          <w:sz w:val="36"/>
          <w:szCs w:val="36"/>
        </w:rPr>
      </w:pPr>
    </w:p>
    <w:p w14:paraId="0EA377BB" w14:textId="1E80D037" w:rsidR="00D46867" w:rsidRDefault="00D46867" w:rsidP="00D46867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456F87B4" wp14:editId="7949C7BF">
            <wp:extent cx="1619250" cy="1924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FCA7" w14:textId="77777777" w:rsidR="00D46867" w:rsidRDefault="00D46867" w:rsidP="00D46867">
      <w:pPr>
        <w:rPr>
          <w:b/>
          <w:sz w:val="32"/>
          <w:szCs w:val="32"/>
          <w:lang w:val="en-US"/>
        </w:rPr>
      </w:pPr>
    </w:p>
    <w:p w14:paraId="7BCD6396" w14:textId="77777777" w:rsidR="00D46867" w:rsidRDefault="00D46867" w:rsidP="00D46867">
      <w:pP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Отчет </w:t>
      </w:r>
    </w:p>
    <w:p w14:paraId="1172784B" w14:textId="4F187ECA" w:rsidR="00D46867" w:rsidRDefault="00D46867" w:rsidP="00D46867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РК № </w:t>
      </w:r>
      <w:r>
        <w:rPr>
          <w:b/>
          <w:sz w:val="36"/>
          <w:szCs w:val="36"/>
        </w:rPr>
        <w:t>2</w:t>
      </w:r>
    </w:p>
    <w:p w14:paraId="6F7D8007" w14:textId="77777777" w:rsidR="00D46867" w:rsidRDefault="00D46867" w:rsidP="00D46867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ВАРИАНТ 4</w:t>
      </w:r>
    </w:p>
    <w:p w14:paraId="3CA581E2" w14:textId="77777777" w:rsidR="00D46867" w:rsidRDefault="00D46867" w:rsidP="00D46867">
      <w:pPr>
        <w:jc w:val="center"/>
        <w:rPr>
          <w:color w:val="000000"/>
          <w:sz w:val="36"/>
          <w:szCs w:val="36"/>
        </w:rPr>
      </w:pPr>
    </w:p>
    <w:p w14:paraId="34747FF6" w14:textId="77777777" w:rsidR="00D46867" w:rsidRDefault="00D46867" w:rsidP="00D46867">
      <w:pPr>
        <w:rPr>
          <w:b/>
          <w:sz w:val="32"/>
          <w:szCs w:val="32"/>
        </w:rPr>
      </w:pPr>
    </w:p>
    <w:p w14:paraId="745DD76E" w14:textId="77777777" w:rsidR="00D46867" w:rsidRDefault="00D46867" w:rsidP="00D46867">
      <w:pPr>
        <w:spacing w:after="240"/>
        <w:jc w:val="right"/>
        <w:rPr>
          <w:b/>
          <w:sz w:val="24"/>
          <w:szCs w:val="24"/>
        </w:rPr>
      </w:pPr>
      <w:r>
        <w:rPr>
          <w:b/>
        </w:rPr>
        <w:t>ИСПОЛНИТЕЛЬ:</w:t>
      </w:r>
    </w:p>
    <w:p w14:paraId="4F1E99B6" w14:textId="77777777" w:rsidR="00D46867" w:rsidRDefault="00D46867" w:rsidP="00D46867">
      <w:pPr>
        <w:jc w:val="right"/>
        <w:rPr>
          <w:sz w:val="28"/>
          <w:szCs w:val="28"/>
        </w:rPr>
      </w:pPr>
      <w:r>
        <w:rPr>
          <w:sz w:val="28"/>
          <w:szCs w:val="28"/>
        </w:rPr>
        <w:t>ФИО</w:t>
      </w:r>
    </w:p>
    <w:p w14:paraId="63FBB39B" w14:textId="77777777" w:rsidR="00D46867" w:rsidRDefault="00D46867" w:rsidP="00D4686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Группа ИБМ3-34Б</w:t>
      </w:r>
    </w:p>
    <w:p w14:paraId="4A262F01" w14:textId="77777777" w:rsidR="00D46867" w:rsidRDefault="00D46867" w:rsidP="00D46867">
      <w:pPr>
        <w:jc w:val="right"/>
        <w:rPr>
          <w:sz w:val="24"/>
          <w:szCs w:val="24"/>
        </w:rPr>
      </w:pPr>
      <w:proofErr w:type="spellStart"/>
      <w:r>
        <w:rPr>
          <w:sz w:val="28"/>
          <w:szCs w:val="28"/>
        </w:rPr>
        <w:t>Волкова.В.Д</w:t>
      </w:r>
      <w:proofErr w:type="spellEnd"/>
    </w:p>
    <w:p w14:paraId="35E61035" w14:textId="77777777" w:rsidR="00D46867" w:rsidRDefault="00D46867" w:rsidP="00D46867">
      <w:pPr>
        <w:jc w:val="right"/>
      </w:pPr>
    </w:p>
    <w:p w14:paraId="560888BC" w14:textId="77777777" w:rsidR="00D46867" w:rsidRDefault="00D46867" w:rsidP="00D46867">
      <w:pPr>
        <w:spacing w:before="240" w:after="240"/>
        <w:jc w:val="right"/>
        <w:rPr>
          <w:b/>
        </w:rPr>
      </w:pPr>
      <w:r>
        <w:rPr>
          <w:b/>
        </w:rPr>
        <w:t xml:space="preserve">ПРЕПОДАВАТЕЛЬ:    </w:t>
      </w:r>
    </w:p>
    <w:p w14:paraId="20727914" w14:textId="77777777" w:rsidR="00D46867" w:rsidRDefault="00D46867" w:rsidP="00D4686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629BB381" w14:textId="77777777" w:rsidR="00D46867" w:rsidRDefault="00D46867" w:rsidP="00D46867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2025  г.</w:t>
      </w:r>
      <w:proofErr w:type="gramEnd"/>
    </w:p>
    <w:p w14:paraId="14FE31A7" w14:textId="77777777" w:rsidR="00D46867" w:rsidRDefault="00D46867"/>
    <w:p w14:paraId="0014737E" w14:textId="18962991" w:rsidR="00D46867" w:rsidRPr="00D46867" w:rsidRDefault="00D46867" w:rsidP="00D4686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 Цель работы</w:t>
      </w:r>
    </w:p>
    <w:p w14:paraId="2B9F5CA0" w14:textId="77777777" w:rsidR="00D46867" w:rsidRPr="00D46867" w:rsidRDefault="00D46867" w:rsidP="00D4686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рефакторинг программы, разработанной в рамках рубежного контроля №1, с целью подготовки её к модульному тестированию, а также создать модульные тесты с использованием TDD-подхода.</w:t>
      </w:r>
    </w:p>
    <w:p w14:paraId="1BB13447" w14:textId="77777777" w:rsidR="00D46867" w:rsidRPr="00D46867" w:rsidRDefault="00D46867" w:rsidP="00D4686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Выполнение задания</w:t>
      </w:r>
    </w:p>
    <w:p w14:paraId="782F5A36" w14:textId="77777777" w:rsidR="00D46867" w:rsidRPr="00D46867" w:rsidRDefault="00D46867" w:rsidP="00D46867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Рефакторинг программы РК №1</w:t>
      </w:r>
    </w:p>
    <w:p w14:paraId="4BA4C254" w14:textId="77777777" w:rsidR="00D46867" w:rsidRPr="00D46867" w:rsidRDefault="00D46867" w:rsidP="00D4686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Исходный код программы РК №1 был переработан для обеспечения возможности модульного тестирования. Основные изменения включают:</w:t>
      </w:r>
    </w:p>
    <w:p w14:paraId="0ABFDBF9" w14:textId="77777777" w:rsidR="00D46867" w:rsidRPr="00D46867" w:rsidRDefault="00D46867" w:rsidP="00D46867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Выделение бизнес-логики в отдельные функции:</w:t>
      </w:r>
    </w:p>
    <w:p w14:paraId="7D668F8F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get_one_to_</w:t>
      </w:r>
      <w:proofErr w:type="gram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many</w:t>
      </w:r>
      <w:proofErr w:type="spell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формирование связи «один-ко-многим» между компьютерами и дисплейными классами</w:t>
      </w:r>
    </w:p>
    <w:p w14:paraId="629E5250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get_many_to_</w:t>
      </w:r>
      <w:proofErr w:type="gram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many</w:t>
      </w:r>
      <w:proofErr w:type="spell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формирование связи «многие-ко-многим»</w:t>
      </w:r>
    </w:p>
    <w:p w14:paraId="6EC8C085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task_g1()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реализация первого запроса (дисплейные классы, начинающиеся на «А», и их компьютеры)</w:t>
      </w:r>
    </w:p>
    <w:p w14:paraId="268E9904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task_g2()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реализация второго запроса (максимальный объем RAM по классам)</w:t>
      </w:r>
    </w:p>
    <w:p w14:paraId="4790FB1B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task_g3()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реализация третьего запроса (связанные компьютеры и классы, отсортированные по классам)</w:t>
      </w:r>
    </w:p>
    <w:p w14:paraId="1FFE0DAE" w14:textId="77777777" w:rsidR="00D46867" w:rsidRPr="00D46867" w:rsidRDefault="00D46867" w:rsidP="00D46867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Сохранение обратной совместимости:</w:t>
      </w:r>
    </w:p>
    <w:p w14:paraId="705FA200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 </w:t>
      </w:r>
      <w:proofErr w:type="spellStart"/>
      <w:proofErr w:type="gram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осталась неизменной и выводит те же результаты, что и в РК №1</w:t>
      </w:r>
    </w:p>
    <w:p w14:paraId="1FD6D961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исходные данные (списки компьютеров, дисплейных классов и связей) сохранены</w:t>
      </w:r>
    </w:p>
    <w:p w14:paraId="105E2FFD" w14:textId="77777777" w:rsidR="00D46867" w:rsidRPr="00D46867" w:rsidRDefault="00D46867" w:rsidP="00D46867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Улучшение структуры кода:</w:t>
      </w:r>
    </w:p>
    <w:p w14:paraId="0863B6E9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функция выполняет одну конкретную задачу</w:t>
      </w:r>
    </w:p>
    <w:p w14:paraId="746CAC62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Функции принимают параметры, что позволяет тестировать их с различными входными данными</w:t>
      </w:r>
    </w:p>
    <w:p w14:paraId="081E1E19" w14:textId="77777777" w:rsidR="00D46867" w:rsidRPr="00D46867" w:rsidRDefault="00D46867" w:rsidP="00D46867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Отделена логика обработки данных от логики вывода результатов</w:t>
      </w:r>
    </w:p>
    <w:p w14:paraId="0675472E" w14:textId="77777777" w:rsidR="00D46867" w:rsidRPr="00D46867" w:rsidRDefault="00D46867" w:rsidP="00D46867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Создание модульных тестов</w:t>
      </w:r>
    </w:p>
    <w:p w14:paraId="5C3855A0" w14:textId="77777777" w:rsidR="00D46867" w:rsidRPr="00D46867" w:rsidRDefault="00D46867" w:rsidP="00D4686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Разработано 4 модульных теста с использованием фреймворка </w:t>
      </w:r>
      <w:proofErr w:type="spell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unittest</w:t>
      </w:r>
      <w:proofErr w:type="spell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839B184" w14:textId="77777777" w:rsidR="00D46867" w:rsidRPr="00D46867" w:rsidRDefault="00D46867" w:rsidP="00D46867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test_get_one_to_</w:t>
      </w:r>
      <w:proofErr w:type="gram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many</w:t>
      </w:r>
      <w:proofErr w:type="spell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проверяет корректность формирования связи «один-ко-многим»:</w:t>
      </w:r>
    </w:p>
    <w:p w14:paraId="585BFF5A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количество созданных связей</w:t>
      </w:r>
    </w:p>
    <w:p w14:paraId="5C5FF6D6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структуру возвращаемых данных</w:t>
      </w:r>
    </w:p>
    <w:p w14:paraId="688D5318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наличие ожидаемых значений в результате</w:t>
      </w:r>
    </w:p>
    <w:p w14:paraId="10B9BA61" w14:textId="77777777" w:rsidR="00D46867" w:rsidRPr="00D46867" w:rsidRDefault="00D46867" w:rsidP="00D46867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test_task_g1()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проверяет выполнение первого задания:</w:t>
      </w:r>
    </w:p>
    <w:p w14:paraId="402FDBFA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тип возвращаемого значения (словарь)</w:t>
      </w:r>
    </w:p>
    <w:p w14:paraId="0716DD44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Проверяет, что в результат попадают только дисплейные классы, начинающиеся на «А»</w:t>
      </w:r>
    </w:p>
    <w:p w14:paraId="13332C35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конкретные значения для класса «А-101»</w:t>
      </w:r>
    </w:p>
    <w:p w14:paraId="2D33B111" w14:textId="77777777" w:rsidR="00D46867" w:rsidRPr="00D46867" w:rsidRDefault="00D46867" w:rsidP="00D46867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test_task_g2()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проверяет выполнение второго задания:</w:t>
      </w:r>
    </w:p>
    <w:p w14:paraId="331C9B6A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структуру и тип возвращаемых данных</w:t>
      </w:r>
    </w:p>
    <w:p w14:paraId="6B82FADC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сортировку результатов по убыванию объема RAM</w:t>
      </w:r>
    </w:p>
    <w:p w14:paraId="1ADEC375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корректность вычисления максимального объема RAM для каждого класса</w:t>
      </w:r>
    </w:p>
    <w:p w14:paraId="6EFD2AF4" w14:textId="77777777" w:rsidR="00D46867" w:rsidRPr="00D46867" w:rsidRDefault="00D46867" w:rsidP="00D46867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test_task_g3_with_original_</w:t>
      </w:r>
      <w:proofErr w:type="gramStart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data(</w:t>
      </w:r>
      <w:proofErr w:type="gramEnd"/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проверяет выполнение третьего задания на оригинальных данных:</w:t>
      </w:r>
    </w:p>
    <w:p w14:paraId="0165CF7A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сортировку по названиям дисплейных классов</w:t>
      </w:r>
    </w:p>
    <w:p w14:paraId="39D5201C" w14:textId="77777777" w:rsidR="00D46867" w:rsidRPr="00D46867" w:rsidRDefault="00D46867" w:rsidP="00D46867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наличие ожидаемых связей в результате</w:t>
      </w:r>
    </w:p>
    <w:p w14:paraId="403DB321" w14:textId="77777777" w:rsidR="00D46867" w:rsidRPr="00D46867" w:rsidRDefault="00D46867" w:rsidP="00D46867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2.3. TDD-</w:t>
      </w: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</w:t>
      </w: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(Test-Driven Development)</w:t>
      </w:r>
    </w:p>
    <w:p w14:paraId="1A0DDFF1" w14:textId="77777777" w:rsidR="00D46867" w:rsidRPr="00D46867" w:rsidRDefault="00D46867" w:rsidP="00D4686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При разработке тестов использовался подход TDD, который включает следующие этапы:</w:t>
      </w:r>
    </w:p>
    <w:p w14:paraId="2154EA0F" w14:textId="77777777" w:rsidR="00D46867" w:rsidRPr="00D46867" w:rsidRDefault="00D46867" w:rsidP="00D46867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Написание теста до реализации функциональности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для каждой тестируемой функции сначала был написан тест, проверяющий её ожидаемое поведение</w:t>
      </w:r>
    </w:p>
    <w:p w14:paraId="51A3FC31" w14:textId="77777777" w:rsidR="00D46867" w:rsidRPr="00D46867" w:rsidRDefault="00D46867" w:rsidP="00D46867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 теста и проверка, что он не проходит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убедились, что тест действительно проверяет новую функциональность</w:t>
      </w:r>
    </w:p>
    <w:p w14:paraId="1B0ECD3A" w14:textId="77777777" w:rsidR="00D46867" w:rsidRPr="00D46867" w:rsidRDefault="00D46867" w:rsidP="00D46867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Написание минимального кода для прохождения теста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реализовали функции так, чтобы тесты проходили</w:t>
      </w:r>
    </w:p>
    <w:p w14:paraId="21E3F35A" w14:textId="77777777" w:rsidR="00D46867" w:rsidRPr="00D46867" w:rsidRDefault="00D46867" w:rsidP="00D46867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Рефакторинг кода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улучшили структуру кода без изменения его функциональности</w:t>
      </w:r>
    </w:p>
    <w:p w14:paraId="40FB8FE6" w14:textId="77777777" w:rsidR="00D46867" w:rsidRPr="00D46867" w:rsidRDefault="00D46867" w:rsidP="00D46867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68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Повторение цикла</w:t>
      </w:r>
      <w:r w:rsidRPr="00D468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для каждой новой функциональности</w:t>
      </w:r>
    </w:p>
    <w:p w14:paraId="089150EA" w14:textId="77777777" w:rsidR="00D46867" w:rsidRPr="00D46867" w:rsidRDefault="00D46867" w:rsidP="00D468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5BE7AF" w14:textId="6ABA4FB9" w:rsidR="009E62D9" w:rsidRDefault="00D46867">
      <w:r>
        <w:rPr>
          <w:noProof/>
        </w:rPr>
        <w:drawing>
          <wp:inline distT="0" distB="0" distL="0" distR="0" wp14:anchorId="27336780" wp14:editId="1DA6AD9D">
            <wp:extent cx="5698664" cy="4714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722" cy="473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4A67" w14:textId="1E5F26EB" w:rsidR="00D46867" w:rsidRDefault="00D46867">
      <w:r>
        <w:rPr>
          <w:noProof/>
        </w:rPr>
        <w:lastRenderedPageBreak/>
        <w:drawing>
          <wp:inline distT="0" distB="0" distL="0" distR="0" wp14:anchorId="2963F13D" wp14:editId="7EEABEA3">
            <wp:extent cx="5456009" cy="4105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998" cy="412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7ECA" w14:textId="77777777" w:rsidR="00D46867" w:rsidRDefault="00D46867">
      <w:pPr>
        <w:rPr>
          <w:noProof/>
        </w:rPr>
      </w:pPr>
    </w:p>
    <w:p w14:paraId="64906A46" w14:textId="77777777" w:rsidR="00D46867" w:rsidRDefault="00D46867">
      <w:pPr>
        <w:rPr>
          <w:noProof/>
        </w:rPr>
      </w:pPr>
    </w:p>
    <w:p w14:paraId="1898DEC2" w14:textId="77777777" w:rsidR="00D46867" w:rsidRDefault="00D46867">
      <w:pPr>
        <w:rPr>
          <w:noProof/>
        </w:rPr>
      </w:pPr>
    </w:p>
    <w:p w14:paraId="60BDBB1F" w14:textId="0EA07F2F" w:rsidR="00D46867" w:rsidRDefault="00D46867">
      <w:r>
        <w:rPr>
          <w:noProof/>
        </w:rPr>
        <w:drawing>
          <wp:inline distT="0" distB="0" distL="0" distR="0" wp14:anchorId="0A4BD4E2" wp14:editId="6A659416">
            <wp:extent cx="5410263" cy="3952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131" cy="39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523A" w14:textId="45B7378A" w:rsidR="00D46867" w:rsidRDefault="00D46867"/>
    <w:p w14:paraId="20DA7304" w14:textId="1F5959F9" w:rsidR="00D46867" w:rsidRPr="00D46867" w:rsidRDefault="00D46867">
      <w:pPr>
        <w:rPr>
          <w:sz w:val="44"/>
          <w:szCs w:val="44"/>
        </w:rPr>
      </w:pPr>
      <w:r w:rsidRPr="00D46867">
        <w:rPr>
          <w:sz w:val="44"/>
          <w:szCs w:val="44"/>
        </w:rPr>
        <w:t>Модульные тесты</w:t>
      </w:r>
    </w:p>
    <w:p w14:paraId="7E67F4B1" w14:textId="191FC744" w:rsidR="00D46867" w:rsidRDefault="00D46867"/>
    <w:p w14:paraId="732C3060" w14:textId="77777777" w:rsidR="00D46867" w:rsidRDefault="00D46867"/>
    <w:p w14:paraId="1063D2A9" w14:textId="0148C751" w:rsidR="00D46867" w:rsidRDefault="00D46867">
      <w:pPr>
        <w:rPr>
          <w:b/>
          <w:bCs/>
        </w:rPr>
      </w:pPr>
      <w:r>
        <w:rPr>
          <w:noProof/>
        </w:rPr>
        <w:drawing>
          <wp:inline distT="0" distB="0" distL="0" distR="0" wp14:anchorId="73FC21E6" wp14:editId="3D4423B3">
            <wp:extent cx="5534025" cy="38670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5014" cy="38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2C64" w14:textId="28C8C5D7" w:rsidR="00D46867" w:rsidRDefault="00D46867">
      <w:pPr>
        <w:rPr>
          <w:b/>
          <w:bCs/>
        </w:rPr>
      </w:pPr>
      <w:r>
        <w:rPr>
          <w:noProof/>
        </w:rPr>
        <w:drawing>
          <wp:inline distT="0" distB="0" distL="0" distR="0" wp14:anchorId="0EC97F62" wp14:editId="6AC52928">
            <wp:extent cx="5438775" cy="384464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502" cy="384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0E64" w14:textId="77777777" w:rsidR="00D46867" w:rsidRDefault="00D46867" w:rsidP="00D4686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4. Выводы</w:t>
      </w:r>
    </w:p>
    <w:p w14:paraId="519AEB7E" w14:textId="77777777" w:rsidR="00D46867" w:rsidRDefault="00D46867" w:rsidP="00D4686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 успешный рефакторинг программы РК №1, в результате которого код стал более модульным и пригодным для тестирования</w:t>
      </w:r>
    </w:p>
    <w:p w14:paraId="3F492BF5" w14:textId="77777777" w:rsidR="00D46867" w:rsidRDefault="00D46867" w:rsidP="00D4686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Разработаны комплексные модульные тесты, покрывающие ключевую бизнес-логику программы</w:t>
      </w:r>
    </w:p>
    <w:p w14:paraId="75283CCD" w14:textId="77777777" w:rsidR="00D46867" w:rsidRDefault="00D46867" w:rsidP="00D4686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Применен TDD-подход, что позволило создать надежные тесты и улучшить качество кода</w:t>
      </w:r>
    </w:p>
    <w:p w14:paraId="23B18CC5" w14:textId="77777777" w:rsidR="00D46867" w:rsidRDefault="00D46867" w:rsidP="00D4686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тесты успешно проходят, подтверждая корректность работы программы</w:t>
      </w:r>
    </w:p>
    <w:p w14:paraId="6D7224A0" w14:textId="77777777" w:rsidR="00D46867" w:rsidRDefault="00D46867" w:rsidP="00D4686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Рефакторинг не изменил функциональность программы – результаты выполнения остались идентичными результатам РК №1</w:t>
      </w:r>
    </w:p>
    <w:p w14:paraId="395A8892" w14:textId="77777777" w:rsidR="00D46867" w:rsidRPr="00D46867" w:rsidRDefault="00D46867">
      <w:pPr>
        <w:rPr>
          <w:b/>
          <w:bCs/>
        </w:rPr>
      </w:pPr>
    </w:p>
    <w:sectPr w:rsidR="00D46867" w:rsidRPr="00D46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30C1A"/>
    <w:multiLevelType w:val="multilevel"/>
    <w:tmpl w:val="DBD8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D1E5F"/>
    <w:multiLevelType w:val="multilevel"/>
    <w:tmpl w:val="A57C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2209B"/>
    <w:multiLevelType w:val="multilevel"/>
    <w:tmpl w:val="3C74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32D3C"/>
    <w:multiLevelType w:val="multilevel"/>
    <w:tmpl w:val="1D48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67"/>
    <w:rsid w:val="009E62D9"/>
    <w:rsid w:val="00D4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F0DD7"/>
  <w15:chartTrackingRefBased/>
  <w15:docId w15:val="{1065A5D8-8CE2-4E72-9678-4ED32C2C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6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6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68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68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46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46867"/>
    <w:rPr>
      <w:b/>
      <w:bCs/>
    </w:rPr>
  </w:style>
  <w:style w:type="character" w:styleId="HTML">
    <w:name w:val="HTML Code"/>
    <w:basedOn w:val="a0"/>
    <w:uiPriority w:val="99"/>
    <w:semiHidden/>
    <w:unhideWhenUsed/>
    <w:rsid w:val="00D468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Волкова</dc:creator>
  <cp:keywords/>
  <dc:description/>
  <cp:lastModifiedBy>Варя Волкова</cp:lastModifiedBy>
  <cp:revision>1</cp:revision>
  <dcterms:created xsi:type="dcterms:W3CDTF">2025-12-27T06:53:00Z</dcterms:created>
  <dcterms:modified xsi:type="dcterms:W3CDTF">2025-12-27T07:02:00Z</dcterms:modified>
</cp:coreProperties>
</file>