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609BB60" w:rsidR="0044794C" w:rsidRPr="00A07634" w:rsidRDefault="004130DE" w:rsidP="009A03F8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Terraform Fundamentals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7D5AC32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4130DE">
        <w:rPr>
          <w:sz w:val="48"/>
          <w:szCs w:val="48"/>
        </w:rPr>
        <w:t>4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697A41C0" w14:textId="4791BED5" w:rsidR="004130DE" w:rsidRDefault="004130DE" w:rsidP="006D4714">
      <w:pPr>
        <w:pStyle w:val="Heading2"/>
      </w:pPr>
      <w:bookmarkStart w:id="0" w:name="_Docker_Swarm_Automation"/>
      <w:bookmarkEnd w:id="0"/>
      <w:r>
        <w:lastRenderedPageBreak/>
        <w:t>Environment Setup</w:t>
      </w:r>
    </w:p>
    <w:p w14:paraId="4458BAF5" w14:textId="0C826D13" w:rsidR="004130DE" w:rsidRDefault="004130DE" w:rsidP="004130DE"/>
    <w:p w14:paraId="4FA5827C" w14:textId="73D9791C" w:rsidR="0042791A" w:rsidRDefault="0042791A" w:rsidP="004130DE">
      <w:r>
        <w:t xml:space="preserve">A single VM will be set up with </w:t>
      </w:r>
      <w:r w:rsidRPr="00AE7E4E">
        <w:t>Vagrant</w:t>
      </w:r>
      <w:r>
        <w:t>. All tasks will be performed inside Debian VM.</w:t>
      </w:r>
    </w:p>
    <w:p w14:paraId="5ACB3076" w14:textId="6317BF66" w:rsidR="0042791A" w:rsidRDefault="0042791A" w:rsidP="004130DE">
      <w:r>
        <w:t>Docker and Terraform installed on the Debian VM. This is convenient because we can leverage auto completion and generally, I feel better in the Linux Bash terminal than PowerShell.</w:t>
      </w:r>
    </w:p>
    <w:p w14:paraId="3CF8B862" w14:textId="77777777" w:rsidR="004130DE" w:rsidRPr="004130DE" w:rsidRDefault="004130DE" w:rsidP="004130DE"/>
    <w:p w14:paraId="19BBD1E3" w14:textId="78C28AED" w:rsidR="0042791A" w:rsidRPr="0042791A" w:rsidRDefault="004130DE" w:rsidP="0042791A">
      <w:pPr>
        <w:pStyle w:val="Heading2"/>
      </w:pPr>
      <w:r>
        <w:t>Terraform and Docker</w:t>
      </w:r>
    </w:p>
    <w:p w14:paraId="3C8A7243" w14:textId="77777777" w:rsidR="0042791A" w:rsidRDefault="0042791A" w:rsidP="0042791A"/>
    <w:p w14:paraId="3193D210" w14:textId="3D724040" w:rsidR="0042791A" w:rsidRDefault="0042791A" w:rsidP="002E40B8">
      <w:pPr>
        <w:pStyle w:val="Heading3"/>
      </w:pPr>
      <w:r>
        <w:t>Remote Image with Local Mount</w:t>
      </w:r>
    </w:p>
    <w:p w14:paraId="20F33787" w14:textId="276D34F6" w:rsidR="002E40B8" w:rsidRDefault="0042791A" w:rsidP="0042791A">
      <w:r>
        <w:t xml:space="preserve">The files for the task are located inside </w:t>
      </w:r>
      <w:proofErr w:type="gramStart"/>
      <w:r w:rsidRPr="00524EC3">
        <w:rPr>
          <w:highlight w:val="green"/>
        </w:rPr>
        <w:t>terraform</w:t>
      </w:r>
      <w:proofErr w:type="gramEnd"/>
      <w:r w:rsidRPr="00524EC3">
        <w:rPr>
          <w:highlight w:val="green"/>
        </w:rPr>
        <w:t>/task-1a</w:t>
      </w:r>
      <w:r>
        <w:t xml:space="preserve"> folder.</w:t>
      </w:r>
      <w:r w:rsidR="00524EC3">
        <w:t xml:space="preserve"> If we explore the folder we will see terraform code split into separate files: </w:t>
      </w:r>
      <w:r w:rsidR="00524EC3" w:rsidRPr="00524EC3">
        <w:rPr>
          <w:highlight w:val="green"/>
        </w:rPr>
        <w:t>main.tf</w:t>
      </w:r>
      <w:r w:rsidR="00524EC3">
        <w:t xml:space="preserve">, </w:t>
      </w:r>
      <w:r w:rsidR="00524EC3" w:rsidRPr="00524EC3">
        <w:rPr>
          <w:highlight w:val="green"/>
        </w:rPr>
        <w:t xml:space="preserve">variables.tf </w:t>
      </w:r>
      <w:r w:rsidR="00524EC3">
        <w:t xml:space="preserve">and </w:t>
      </w:r>
      <w:proofErr w:type="spellStart"/>
      <w:proofErr w:type="gramStart"/>
      <w:r w:rsidR="00524EC3" w:rsidRPr="00524EC3">
        <w:rPr>
          <w:highlight w:val="green"/>
        </w:rPr>
        <w:t>terraform.tfvars</w:t>
      </w:r>
      <w:proofErr w:type="spellEnd"/>
      <w:proofErr w:type="gramEnd"/>
      <w:r w:rsidR="00524EC3">
        <w:t>.</w:t>
      </w:r>
    </w:p>
    <w:p w14:paraId="2E1EE8B6" w14:textId="6DE9B086" w:rsidR="002E40B8" w:rsidRDefault="002E40B8" w:rsidP="0042791A">
      <w:r>
        <w:t>First, we need to get the project.</w:t>
      </w:r>
    </w:p>
    <w:p w14:paraId="4203ED6E" w14:textId="4F84801B" w:rsidR="002E40B8" w:rsidRP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14528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1F2B02C4" w14:textId="10C8503D" w:rsidR="002E40B8" w:rsidRDefault="002E40B8" w:rsidP="0042791A">
      <w:r>
        <w:t>We will be using docker provider and to download it we need to initialize the project with:</w:t>
      </w:r>
    </w:p>
    <w:p w14:paraId="75A65CA8" w14:textId="170C5093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272590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5A4F27CE" w14:textId="4B4BD6A5" w:rsidR="0042791A" w:rsidRDefault="002E40B8" w:rsidP="0042791A">
      <w:r w:rsidRPr="002E40B8">
        <w:rPr>
          <w:noProof/>
        </w:rPr>
        <w:drawing>
          <wp:inline distT="0" distB="0" distL="0" distR="0" wp14:anchorId="3776469E" wp14:editId="238C0AB3">
            <wp:extent cx="5943600" cy="2829560"/>
            <wp:effectExtent l="0" t="0" r="0" b="8890"/>
            <wp:docPr id="1303101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177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01C" w14:textId="1EF27CCA" w:rsidR="002E40B8" w:rsidRDefault="002E40B8" w:rsidP="0042791A">
      <w:r>
        <w:t>To validate that our configuration is correct we use:</w:t>
      </w:r>
    </w:p>
    <w:p w14:paraId="3DA5CF23" w14:textId="1EB2052E" w:rsidR="002E40B8" w:rsidRDefault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93594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64B946E9" w14:textId="1BD0B38D" w:rsidR="002E40B8" w:rsidRDefault="002E40B8" w:rsidP="0042791A">
      <w:r w:rsidRPr="002E40B8">
        <w:rPr>
          <w:noProof/>
        </w:rPr>
        <w:drawing>
          <wp:inline distT="0" distB="0" distL="0" distR="0" wp14:anchorId="3084DEB2" wp14:editId="5E9DABDE">
            <wp:extent cx="5943600" cy="327660"/>
            <wp:effectExtent l="0" t="0" r="0" b="0"/>
            <wp:docPr id="181378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7E1" w14:textId="77777777" w:rsidR="002E40B8" w:rsidRDefault="002E40B8" w:rsidP="0042791A"/>
    <w:p w14:paraId="2BEDE9D0" w14:textId="466EA49C" w:rsidR="006C5588" w:rsidRDefault="006C5588" w:rsidP="0042791A">
      <w:r>
        <w:lastRenderedPageBreak/>
        <w:t>When we explore the main.tf file we will see the following definition:</w:t>
      </w:r>
    </w:p>
    <w:p w14:paraId="3967771F" w14:textId="77777777" w:rsidR="00524EC3" w:rsidRDefault="006C55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data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docker_registry_image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mybgapp_db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data.docker_registry_image.mybgapp_db.name   </w:t>
      </w:r>
    </w:p>
    <w:p w14:paraId="02D3DAF8" w14:textId="1DADC5F9" w:rsidR="006C5588" w:rsidRPr="00B86C31" w:rsidRDefault="00524EC3" w:rsidP="00B86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981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 w:rsidR="006C5588">
        <w:rPr>
          <w:rFonts w:ascii="Consolas" w:hAnsi="Consolas" w:cs="Courier New"/>
          <w:color w:val="FFFFFF"/>
          <w:sz w:val="15"/>
          <w:szCs w:val="15"/>
        </w:rPr>
        <w:t>pull_triggers</w:t>
      </w:r>
      <w:proofErr w:type="spellEnd"/>
      <w:r w:rsidR="006C5588">
        <w:rPr>
          <w:rFonts w:ascii="Consolas" w:hAnsi="Consolas" w:cs="Courier New"/>
          <w:color w:val="FFFFFF"/>
          <w:sz w:val="15"/>
          <w:szCs w:val="15"/>
        </w:rPr>
        <w:t xml:space="preserve"> = [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data.docker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_registry_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image.mybgapp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_</w:t>
      </w:r>
      <w:proofErr w:type="gramStart"/>
      <w:r w:rsidR="006C5588">
        <w:rPr>
          <w:rFonts w:ascii="Consolas" w:hAnsi="Consolas" w:cs="Courier New"/>
          <w:color w:val="FFFFFF"/>
          <w:sz w:val="15"/>
          <w:szCs w:val="15"/>
        </w:rPr>
        <w:t>db.sha</w:t>
      </w:r>
      <w:proofErr w:type="gramEnd"/>
      <w:r w:rsidR="006C5588">
        <w:rPr>
          <w:rFonts w:ascii="Consolas" w:hAnsi="Consolas" w:cs="Courier New"/>
          <w:color w:val="FFFFFF"/>
          <w:sz w:val="15"/>
          <w:szCs w:val="15"/>
        </w:rPr>
        <w:t>256_digest]</w:t>
      </w:r>
      <w:r w:rsidR="006C5588"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5B0A1DE5" w14:textId="2E909802" w:rsidR="006C5588" w:rsidRDefault="006C5588" w:rsidP="0042791A">
      <w:r>
        <w:t xml:space="preserve">This </w:t>
      </w:r>
      <w:r w:rsidR="00524EC3">
        <w:t>gives</w:t>
      </w:r>
      <w:r>
        <w:t xml:space="preserve"> the ability to update the image dynamically when there is a </w:t>
      </w:r>
      <w:r w:rsidR="00524EC3" w:rsidRPr="00524EC3">
        <w:t>sha256 sum change</w:t>
      </w:r>
      <w:r w:rsidR="00524EC3">
        <w:t xml:space="preserve">. So, to work we need both </w:t>
      </w:r>
      <w:proofErr w:type="spellStart"/>
      <w:r w:rsidR="00524EC3">
        <w:t>docker_image</w:t>
      </w:r>
      <w:proofErr w:type="spellEnd"/>
      <w:r w:rsidR="00524EC3">
        <w:t xml:space="preserve"> resource and </w:t>
      </w:r>
      <w:proofErr w:type="spellStart"/>
      <w:r w:rsidR="00524EC3">
        <w:t>docker_image_registry</w:t>
      </w:r>
      <w:proofErr w:type="spellEnd"/>
      <w:r w:rsidR="00524EC3">
        <w:t xml:space="preserve"> data. The same applies for the </w:t>
      </w:r>
      <w:proofErr w:type="spellStart"/>
      <w:r w:rsidR="00524EC3">
        <w:t>mybgaap_web</w:t>
      </w:r>
      <w:proofErr w:type="spellEnd"/>
      <w:r w:rsidR="00524EC3">
        <w:t xml:space="preserve"> image.</w:t>
      </w:r>
    </w:p>
    <w:p w14:paraId="6967425B" w14:textId="6E13F8AF" w:rsidR="00524EC3" w:rsidRDefault="00524EC3" w:rsidP="0042791A">
      <w:r>
        <w:t>To provision docker execute</w:t>
      </w:r>
    </w:p>
    <w:p w14:paraId="1D45BBC5" w14:textId="619E0333" w:rsidR="00524EC3" w:rsidRDefault="00524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57764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4A8E489D" w14:textId="602B8CAA" w:rsidR="002E40B8" w:rsidRDefault="00B86C31" w:rsidP="0042791A">
      <w:r w:rsidRPr="00B86C31">
        <w:rPr>
          <w:noProof/>
        </w:rPr>
        <w:drawing>
          <wp:inline distT="0" distB="0" distL="0" distR="0" wp14:anchorId="01C049D3" wp14:editId="0C7AD757">
            <wp:extent cx="5943600" cy="614045"/>
            <wp:effectExtent l="0" t="0" r="0" b="0"/>
            <wp:docPr id="12240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7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156" w14:textId="48521993" w:rsidR="0042791A" w:rsidRDefault="00B86C31" w:rsidP="0042791A">
      <w:r w:rsidRPr="00B86C31">
        <w:rPr>
          <w:noProof/>
        </w:rPr>
        <w:drawing>
          <wp:inline distT="0" distB="0" distL="0" distR="0" wp14:anchorId="10ABFA97" wp14:editId="3D99FD42">
            <wp:extent cx="5943600" cy="1328420"/>
            <wp:effectExtent l="0" t="0" r="0" b="5080"/>
            <wp:docPr id="1010529905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9905" name="Picture 1" descr="A black background with whit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5615" w14:textId="49B5F956" w:rsidR="0042791A" w:rsidRDefault="00B86C31" w:rsidP="0042791A">
      <w:r>
        <w:t>To check if all is working</w:t>
      </w:r>
      <w:r w:rsidR="00DC6BEF">
        <w:t xml:space="preserve"> go to </w:t>
      </w:r>
      <w:hyperlink r:id="rId13" w:history="1">
        <w:r w:rsidR="00DC6BEF" w:rsidRPr="00036394">
          <w:rPr>
            <w:rStyle w:val="Hyperlink"/>
          </w:rPr>
          <w:t>http://localhost:8000</w:t>
        </w:r>
      </w:hyperlink>
      <w:r w:rsidR="00DC6BEF">
        <w:t xml:space="preserve"> on the Host OS.</w:t>
      </w:r>
    </w:p>
    <w:p w14:paraId="11D6368F" w14:textId="59886BB7" w:rsidR="00DC6BEF" w:rsidRDefault="00DC6BEF" w:rsidP="0042791A">
      <w:r w:rsidRPr="00DC6BEF">
        <w:rPr>
          <w:noProof/>
        </w:rPr>
        <w:drawing>
          <wp:inline distT="0" distB="0" distL="0" distR="0" wp14:anchorId="61991E46" wp14:editId="08A29285">
            <wp:extent cx="5943600" cy="3277235"/>
            <wp:effectExtent l="0" t="0" r="0" b="0"/>
            <wp:docPr id="535851681" name="Picture 1" descr="A map of the country with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1681" name="Picture 1" descr="A map of the country with a flag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C98" w14:textId="594ECDEE" w:rsidR="0042791A" w:rsidRDefault="0042791A" w:rsidP="00150054">
      <w:pPr>
        <w:pStyle w:val="Heading3"/>
      </w:pPr>
      <w:r>
        <w:lastRenderedPageBreak/>
        <w:t>Local Image Build</w:t>
      </w:r>
    </w:p>
    <w:p w14:paraId="3A62D86C" w14:textId="022A9ADF" w:rsidR="002E40B8" w:rsidRDefault="0042791A" w:rsidP="0042791A">
      <w:r>
        <w:t xml:space="preserve">The files for the task are located inside </w:t>
      </w:r>
      <w:proofErr w:type="gramStart"/>
      <w:r w:rsidRPr="00DC6BEF">
        <w:rPr>
          <w:highlight w:val="green"/>
        </w:rPr>
        <w:t>terraform</w:t>
      </w:r>
      <w:proofErr w:type="gramEnd"/>
      <w:r w:rsidRPr="00DC6BEF">
        <w:rPr>
          <w:highlight w:val="green"/>
        </w:rPr>
        <w:t>/task-1b</w:t>
      </w:r>
      <w:r>
        <w:t xml:space="preserve"> folder.</w:t>
      </w:r>
      <w:r w:rsidR="00DC6BEF">
        <w:t xml:space="preserve"> If we explore the </w:t>
      </w:r>
      <w:proofErr w:type="gramStart"/>
      <w:r w:rsidR="00DC6BEF">
        <w:t>folder</w:t>
      </w:r>
      <w:proofErr w:type="gramEnd"/>
      <w:r w:rsidR="00DC6BEF">
        <w:t xml:space="preserve"> we will see similar terraform code split into separate files: </w:t>
      </w:r>
      <w:r w:rsidR="00DC6BEF" w:rsidRPr="00524EC3">
        <w:rPr>
          <w:highlight w:val="green"/>
        </w:rPr>
        <w:t>main.tf</w:t>
      </w:r>
      <w:r w:rsidR="00DC6BEF">
        <w:t xml:space="preserve">, </w:t>
      </w:r>
      <w:r w:rsidR="00DC6BEF" w:rsidRPr="00524EC3">
        <w:rPr>
          <w:highlight w:val="green"/>
        </w:rPr>
        <w:t xml:space="preserve">variables.tf </w:t>
      </w:r>
      <w:r w:rsidR="00DC6BEF">
        <w:t xml:space="preserve">and </w:t>
      </w:r>
      <w:proofErr w:type="spellStart"/>
      <w:proofErr w:type="gramStart"/>
      <w:r w:rsidR="00DC6BEF" w:rsidRPr="00524EC3">
        <w:rPr>
          <w:highlight w:val="green"/>
        </w:rPr>
        <w:t>terraform.tfvars</w:t>
      </w:r>
      <w:proofErr w:type="spellEnd"/>
      <w:proofErr w:type="gramEnd"/>
      <w:r w:rsidR="00DC6BEF">
        <w:t xml:space="preserve"> like in the first task.</w:t>
      </w:r>
    </w:p>
    <w:p w14:paraId="33B3761F" w14:textId="77777777" w:rsidR="00150054" w:rsidRDefault="00150054" w:rsidP="0042791A"/>
    <w:p w14:paraId="3A2B686C" w14:textId="6925CE76" w:rsidR="002E40B8" w:rsidRDefault="002E40B8" w:rsidP="0042791A">
      <w:r>
        <w:t>First, we need to get the project.</w:t>
      </w:r>
      <w:r w:rsidR="00DC6BEF">
        <w:t xml:space="preserve"> While in the folder </w:t>
      </w:r>
      <w:r w:rsidR="00DC6BEF" w:rsidRPr="00DC6BEF">
        <w:rPr>
          <w:highlight w:val="green"/>
        </w:rPr>
        <w:t xml:space="preserve">task-1b </w:t>
      </w:r>
      <w:r w:rsidR="00DC6BEF">
        <w:t>executer:</w:t>
      </w:r>
    </w:p>
    <w:p w14:paraId="5061E235" w14:textId="77777777" w:rsidR="002E40B8" w:rsidRDefault="002E40B8" w:rsidP="002E40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git clone https:</w:t>
      </w:r>
      <w:r>
        <w:rPr>
          <w:rFonts w:ascii="Consolas" w:hAnsi="Consolas" w:cs="Courier New"/>
          <w:color w:val="87CEEB"/>
          <w:sz w:val="15"/>
          <w:szCs w:val="15"/>
        </w:rPr>
        <w:t>//github.com/shekeriev/bgapp.git</w:t>
      </w:r>
    </w:p>
    <w:p w14:paraId="3EF4AD53" w14:textId="48E8678C" w:rsidR="0042791A" w:rsidRDefault="00DC6BEF" w:rsidP="0042791A">
      <w:r>
        <w:t>We will perform the same steps as the previous task.</w:t>
      </w:r>
    </w:p>
    <w:p w14:paraId="764C60B5" w14:textId="1D816A20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5353009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</w:t>
      </w:r>
      <w:proofErr w:type="gram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init</w:t>
      </w:r>
      <w:proofErr w:type="spellEnd"/>
    </w:p>
    <w:p w14:paraId="387BDA0D" w14:textId="04EF13B4" w:rsidR="00DC6BEF" w:rsidRDefault="00DC6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510172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>terraform validate</w:t>
      </w:r>
    </w:p>
    <w:p w14:paraId="02834F45" w14:textId="363D3162" w:rsidR="00150054" w:rsidRDefault="00150054" w:rsidP="00150054">
      <w:r>
        <w:t>Let’s</w:t>
      </w:r>
      <w:r w:rsidR="00DC6BEF">
        <w:t xml:space="preserve"> explore the docker image setup</w:t>
      </w:r>
    </w:p>
    <w:p w14:paraId="14085E2B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resource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docker_image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"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bgapp_db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  <w:r>
        <w:rPr>
          <w:rFonts w:ascii="Consolas" w:hAnsi="Consolas" w:cs="Courier New"/>
          <w:color w:val="FFFFFF"/>
          <w:sz w:val="15"/>
          <w:szCs w:val="15"/>
        </w:rPr>
        <w:t xml:space="preserve">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name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_db_image_repo</w:t>
      </w:r>
      <w:proofErr w:type="spellEnd"/>
      <w:proofErr w:type="gramStart"/>
      <w:r>
        <w:rPr>
          <w:rFonts w:ascii="Consolas" w:hAnsi="Consolas" w:cs="Courier New"/>
          <w:color w:val="FFA0A0"/>
          <w:sz w:val="15"/>
          <w:szCs w:val="15"/>
        </w:rPr>
        <w:t>}:$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{</w:t>
      </w:r>
      <w:proofErr w:type="spellStart"/>
      <w:proofErr w:type="gramStart"/>
      <w:r>
        <w:rPr>
          <w:rFonts w:ascii="Consolas" w:hAnsi="Consolas" w:cs="Courier New"/>
          <w:color w:val="FFA0A0"/>
          <w:sz w:val="15"/>
          <w:szCs w:val="15"/>
        </w:rPr>
        <w:t>var.mybgapp</w:t>
      </w:r>
      <w:proofErr w:type="gramEnd"/>
      <w:r>
        <w:rPr>
          <w:rFonts w:ascii="Consolas" w:hAnsi="Consolas" w:cs="Courier New"/>
          <w:color w:val="FFA0A0"/>
          <w:sz w:val="15"/>
          <w:szCs w:val="15"/>
        </w:rPr>
        <w:t>_db_image_</w:t>
      </w:r>
      <w:proofErr w:type="gramStart"/>
      <w:r>
        <w:rPr>
          <w:rFonts w:ascii="Consolas" w:hAnsi="Consolas" w:cs="Courier New"/>
          <w:color w:val="FFA0A0"/>
          <w:sz w:val="15"/>
          <w:szCs w:val="15"/>
        </w:rPr>
        <w:t>tag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}"</w:t>
      </w:r>
      <w:proofErr w:type="gramEnd"/>
    </w:p>
    <w:p w14:paraId="1A075C4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keep_locally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0E68C"/>
          <w:sz w:val="15"/>
          <w:szCs w:val="15"/>
        </w:rPr>
        <w:t>true</w:t>
      </w:r>
      <w:r>
        <w:rPr>
          <w:rFonts w:ascii="Consolas" w:hAnsi="Consolas" w:cs="Courier New"/>
          <w:color w:val="FFFFFF"/>
          <w:sz w:val="15"/>
          <w:szCs w:val="15"/>
        </w:rPr>
        <w:br/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build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context   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3199E26A" w14:textId="77777777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dockerfile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FA0A0"/>
          <w:sz w:val="15"/>
          <w:szCs w:val="15"/>
        </w:rPr>
        <w:t>"${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path.cwd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}/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bgapp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/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Dockerfile.db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"</w:t>
      </w:r>
    </w:p>
    <w:p w14:paraId="6DF87057" w14:textId="5D9E73DC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220099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}</w:t>
      </w:r>
      <w:r>
        <w:rPr>
          <w:rFonts w:ascii="Consolas" w:hAnsi="Consolas" w:cs="Courier New"/>
          <w:color w:val="FFFFFF"/>
          <w:sz w:val="15"/>
          <w:szCs w:val="15"/>
        </w:rPr>
        <w:br/>
        <w:t>}</w:t>
      </w:r>
    </w:p>
    <w:p w14:paraId="49558B14" w14:textId="77777777" w:rsidR="00150054" w:rsidRDefault="00150054" w:rsidP="00150054"/>
    <w:p w14:paraId="5658EC3A" w14:textId="7280915D" w:rsidR="00150054" w:rsidRDefault="00150054" w:rsidP="00150054">
      <w:r>
        <w:t xml:space="preserve">The file </w:t>
      </w:r>
      <w:proofErr w:type="spellStart"/>
      <w:proofErr w:type="gramStart"/>
      <w:r w:rsidRPr="00150054">
        <w:rPr>
          <w:highlight w:val="green"/>
        </w:rPr>
        <w:t>terraform.tfvars</w:t>
      </w:r>
      <w:proofErr w:type="spellEnd"/>
      <w:proofErr w:type="gramEnd"/>
      <w:r>
        <w:t xml:space="preserve"> was also changed. </w:t>
      </w:r>
    </w:p>
    <w:p w14:paraId="4CB39D27" w14:textId="7430883B" w:rsidR="00150054" w:rsidRDefault="00150054" w:rsidP="00150054">
      <w:pPr>
        <w:pStyle w:val="ListParagraph"/>
        <w:numPr>
          <w:ilvl w:val="0"/>
          <w:numId w:val="4"/>
        </w:numPr>
      </w:pPr>
      <w:r>
        <w:t xml:space="preserve">Changed the </w:t>
      </w:r>
      <w:proofErr w:type="spellStart"/>
      <w:r>
        <w:t>db</w:t>
      </w:r>
      <w:proofErr w:type="spellEnd"/>
      <w:r>
        <w:t xml:space="preserve"> and web image names</w:t>
      </w:r>
    </w:p>
    <w:p w14:paraId="34A1177C" w14:textId="1CB930DA" w:rsidR="00150054" w:rsidRDefault="00150054" w:rsidP="00150054">
      <w:pPr>
        <w:pStyle w:val="ListParagraph"/>
        <w:numPr>
          <w:ilvl w:val="0"/>
          <w:numId w:val="4"/>
        </w:numPr>
      </w:pPr>
      <w:r>
        <w:t>Changed the volume host path</w:t>
      </w:r>
    </w:p>
    <w:p w14:paraId="2A7AEB18" w14:textId="77777777" w:rsidR="00150054" w:rsidRDefault="00150054" w:rsidP="00150054"/>
    <w:p w14:paraId="0884FB3E" w14:textId="525EF3AB" w:rsidR="00150054" w:rsidRDefault="00150054" w:rsidP="00150054">
      <w:r>
        <w:t xml:space="preserve">Here we can see that the image needs to be built locally first before we can use it. The same applies for the </w:t>
      </w:r>
      <w:proofErr w:type="spellStart"/>
      <w:r>
        <w:t>bgapp_web</w:t>
      </w:r>
      <w:proofErr w:type="spellEnd"/>
      <w:r>
        <w:t xml:space="preserve"> image.</w:t>
      </w:r>
    </w:p>
    <w:p w14:paraId="432C16FC" w14:textId="77777777" w:rsidR="00150054" w:rsidRPr="00150054" w:rsidRDefault="00150054" w:rsidP="00150054"/>
    <w:p w14:paraId="175FF2CE" w14:textId="56F2745E" w:rsidR="00150054" w:rsidRDefault="00150054" w:rsidP="00345E85">
      <w:r>
        <w:t>We then provision docker</w:t>
      </w:r>
    </w:p>
    <w:p w14:paraId="74F56DA3" w14:textId="32FB639F" w:rsidR="00150054" w:rsidRDefault="001500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938091"/>
        <w:rPr>
          <w:rFonts w:ascii="Consolas" w:hAnsi="Consolas" w:cs="Courier New"/>
          <w:color w:val="FFFFFF"/>
          <w:sz w:val="15"/>
          <w:szCs w:val="15"/>
        </w:rPr>
      </w:pPr>
      <w:proofErr w:type="gramStart"/>
      <w:r>
        <w:rPr>
          <w:rFonts w:ascii="Consolas" w:hAnsi="Consolas" w:cs="Courier New"/>
          <w:color w:val="FFFFFF"/>
          <w:sz w:val="15"/>
          <w:szCs w:val="15"/>
        </w:rPr>
        <w:t>terraform apply</w:t>
      </w:r>
      <w:proofErr w:type="gramEnd"/>
    </w:p>
    <w:p w14:paraId="57E04F94" w14:textId="10145A07" w:rsidR="00150054" w:rsidRDefault="00150054" w:rsidP="00345E85">
      <w:r w:rsidRPr="00150054">
        <w:rPr>
          <w:noProof/>
        </w:rPr>
        <w:drawing>
          <wp:inline distT="0" distB="0" distL="0" distR="0" wp14:anchorId="77CE6A5F" wp14:editId="4EDE872D">
            <wp:extent cx="5943600" cy="409575"/>
            <wp:effectExtent l="0" t="0" r="0" b="9525"/>
            <wp:docPr id="9286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CFF" w14:textId="77777777" w:rsidR="00150054" w:rsidRDefault="00150054" w:rsidP="00150054">
      <w:r w:rsidRPr="00150054">
        <w:rPr>
          <w:noProof/>
        </w:rPr>
        <w:drawing>
          <wp:inline distT="0" distB="0" distL="0" distR="0" wp14:anchorId="38ED36F0" wp14:editId="000A98F1">
            <wp:extent cx="5943600" cy="1100455"/>
            <wp:effectExtent l="0" t="0" r="0" b="4445"/>
            <wp:docPr id="3726928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2834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73D8" w14:textId="4DB11653" w:rsidR="00150054" w:rsidRDefault="00150054" w:rsidP="00150054">
      <w:r>
        <w:lastRenderedPageBreak/>
        <w:t xml:space="preserve">If we brows </w:t>
      </w:r>
      <w:hyperlink r:id="rId17" w:history="1">
        <w:r w:rsidRPr="00036394">
          <w:rPr>
            <w:rStyle w:val="Hyperlink"/>
          </w:rPr>
          <w:t>http://localhost:8000</w:t>
        </w:r>
      </w:hyperlink>
      <w:r>
        <w:t xml:space="preserve"> on the Host OS, we </w:t>
      </w:r>
      <w:r w:rsidR="007F5407">
        <w:t>will</w:t>
      </w:r>
      <w:r>
        <w:t xml:space="preserve"> see the site loading.</w:t>
      </w:r>
    </w:p>
    <w:p w14:paraId="629211D1" w14:textId="0E072263" w:rsidR="00283659" w:rsidRDefault="00150054" w:rsidP="00345E85">
      <w:r w:rsidRPr="00150054">
        <w:rPr>
          <w:noProof/>
        </w:rPr>
        <w:drawing>
          <wp:inline distT="0" distB="0" distL="0" distR="0" wp14:anchorId="08B1D667" wp14:editId="241015A9">
            <wp:extent cx="5943600" cy="3348990"/>
            <wp:effectExtent l="0" t="0" r="0" b="3810"/>
            <wp:docPr id="45377254" name="Picture 1" descr="A map of the count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254" name="Picture 1" descr="A map of the country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D55" w14:textId="77777777" w:rsidR="001613C7" w:rsidRDefault="001613C7" w:rsidP="00283659"/>
    <w:p w14:paraId="659D90C5" w14:textId="0145FE1A" w:rsidR="00150054" w:rsidRDefault="00573604" w:rsidP="008C60A1">
      <w:pPr>
        <w:pStyle w:val="Heading2"/>
      </w:pPr>
      <w:r>
        <w:t>Terraform and</w:t>
      </w:r>
      <w:r w:rsidR="008C60A1">
        <w:t xml:space="preserve"> AWS</w:t>
      </w:r>
    </w:p>
    <w:p w14:paraId="52A637AA" w14:textId="77777777" w:rsidR="00150054" w:rsidRDefault="00150054" w:rsidP="00283659"/>
    <w:p w14:paraId="4D052F2D" w14:textId="51EAE90F" w:rsidR="00150054" w:rsidRDefault="007F5407" w:rsidP="007F5407">
      <w:pPr>
        <w:pStyle w:val="Heading3"/>
      </w:pPr>
      <w:r>
        <w:t>Setup AWS User</w:t>
      </w:r>
    </w:p>
    <w:p w14:paraId="372E061F" w14:textId="77777777" w:rsidR="00150054" w:rsidRDefault="00150054" w:rsidP="00283659"/>
    <w:p w14:paraId="0C4EC616" w14:textId="4798D2F4" w:rsidR="00640DC2" w:rsidRDefault="007F5407" w:rsidP="00640DC2">
      <w:pPr>
        <w:pStyle w:val="Heading3"/>
      </w:pPr>
      <w:r>
        <w:t>Setup AWS V2 CLI</w:t>
      </w:r>
    </w:p>
    <w:p w14:paraId="4C84D34C" w14:textId="3BC4630A" w:rsidR="00982F04" w:rsidRPr="00640DC2" w:rsidRDefault="00640DC2" w:rsidP="00640DC2">
      <w:r>
        <w:t xml:space="preserve">To </w:t>
      </w:r>
      <w:proofErr w:type="gramStart"/>
      <w:r>
        <w:t>setup</w:t>
      </w:r>
      <w:proofErr w:type="gramEnd"/>
      <w:r>
        <w:t xml:space="preserve"> the </w:t>
      </w:r>
      <w:proofErr w:type="spellStart"/>
      <w:r>
        <w:t>aws</w:t>
      </w:r>
      <w:proofErr w:type="spellEnd"/>
      <w:r>
        <w:t xml:space="preserve"> cli tool and configure it with the access key I have saved the access key id and access key secret to environment variables on my Host OS (Windows 11) and load them in the </w:t>
      </w:r>
      <w:proofErr w:type="spellStart"/>
      <w:r>
        <w:t>Vagrantfile</w:t>
      </w:r>
      <w:proofErr w:type="spellEnd"/>
      <w:r>
        <w:t xml:space="preserve"> configuration which passes the variables to the </w:t>
      </w:r>
      <w:r w:rsidRPr="00640DC2">
        <w:rPr>
          <w:highlight w:val="green"/>
        </w:rPr>
        <w:t>aws-cli-setup.sh</w:t>
      </w:r>
      <w:r>
        <w:t xml:space="preserve"> script.</w:t>
      </w:r>
      <w:r w:rsidR="00982F04">
        <w:t xml:space="preserve"> The script installs and configures the </w:t>
      </w:r>
      <w:proofErr w:type="spellStart"/>
      <w:r w:rsidR="00982F04">
        <w:t>aws</w:t>
      </w:r>
      <w:proofErr w:type="spellEnd"/>
      <w:r w:rsidR="00982F04">
        <w:t xml:space="preserve"> cli if both </w:t>
      </w:r>
      <w:r w:rsidR="00982F04" w:rsidRPr="00982F04">
        <w:rPr>
          <w:highlight w:val="green"/>
        </w:rPr>
        <w:t>AWS_ACCESS_KEY_ID</w:t>
      </w:r>
      <w:r w:rsidR="00982F04">
        <w:t xml:space="preserve"> and </w:t>
      </w:r>
      <w:r w:rsidR="00982F04" w:rsidRPr="00982F04">
        <w:rPr>
          <w:highlight w:val="green"/>
        </w:rPr>
        <w:t>AWS_SECRET_ACCESS_KEY</w:t>
      </w:r>
      <w:r w:rsidR="00982F04">
        <w:t xml:space="preserve"> are present.</w:t>
      </w:r>
    </w:p>
    <w:p w14:paraId="174FA9CA" w14:textId="77777777" w:rsid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A0A0"/>
          <w:sz w:val="15"/>
          <w:szCs w:val="15"/>
        </w:rPr>
      </w:pPr>
      <w:proofErr w:type="spellStart"/>
      <w:r>
        <w:rPr>
          <w:rFonts w:ascii="Consolas" w:hAnsi="Consolas" w:cs="Courier New"/>
          <w:color w:val="FFFFFF"/>
          <w:sz w:val="15"/>
          <w:szCs w:val="15"/>
        </w:rPr>
        <w:t>terraform.vm.provision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FA0A0"/>
          <w:sz w:val="15"/>
          <w:szCs w:val="15"/>
        </w:rPr>
        <w:t>'install-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aws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-cli'</w:t>
      </w:r>
      <w:r>
        <w:rPr>
          <w:rFonts w:ascii="Consolas" w:hAnsi="Consolas" w:cs="Courier New"/>
          <w:color w:val="FFFFFF"/>
          <w:sz w:val="15"/>
          <w:szCs w:val="15"/>
        </w:rPr>
        <w:t xml:space="preserve">, type: :shell, privileged: </w:t>
      </w:r>
      <w:r>
        <w:rPr>
          <w:rFonts w:ascii="Consolas" w:hAnsi="Consolas" w:cs="Courier New"/>
          <w:color w:val="F0E68C"/>
          <w:sz w:val="15"/>
          <w:szCs w:val="15"/>
        </w:rPr>
        <w:t>false</w:t>
      </w:r>
      <w:r>
        <w:rPr>
          <w:rFonts w:ascii="Consolas" w:hAnsi="Consolas" w:cs="Courier New"/>
          <w:color w:val="FFFFFF"/>
          <w:sz w:val="15"/>
          <w:szCs w:val="15"/>
        </w:rPr>
        <w:t xml:space="preserve"> </w:t>
      </w:r>
      <w:r>
        <w:rPr>
          <w:rFonts w:ascii="Consolas" w:hAnsi="Consolas" w:cs="Courier New"/>
          <w:color w:val="F0E68C"/>
          <w:sz w:val="15"/>
          <w:szCs w:val="15"/>
        </w:rPr>
        <w:t>do</w:t>
      </w:r>
      <w:r>
        <w:rPr>
          <w:rFonts w:ascii="Consolas" w:hAnsi="Consolas" w:cs="Courier New"/>
          <w:color w:val="FFFFFF"/>
          <w:sz w:val="15"/>
          <w:szCs w:val="15"/>
        </w:rPr>
        <w:t xml:space="preserve"> |shell|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shell.env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{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'AWS_ACCESS_KEY_ID'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"#{ENV['AWS_ACCESS_KEY_ID']}"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'AWS_SECRET_ACCESS_KEY'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"#{ENV['AWS_SECRET_ACCESS_KEY']}"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'AWS_DEFAULT_REGION'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ENV.fetch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('AWS_DEFAULT_REGION', 'eu-central-1')}"</w:t>
      </w:r>
      <w:r>
        <w:rPr>
          <w:rFonts w:ascii="Consolas" w:hAnsi="Consolas" w:cs="Courier New"/>
          <w:color w:val="FFFFFF"/>
          <w:sz w:val="15"/>
          <w:szCs w:val="15"/>
        </w:rPr>
        <w:t>,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  </w:t>
      </w:r>
      <w:r>
        <w:rPr>
          <w:rFonts w:ascii="Consolas" w:hAnsi="Consolas" w:cs="Courier New"/>
          <w:color w:val="FFA0A0"/>
          <w:sz w:val="15"/>
          <w:szCs w:val="15"/>
        </w:rPr>
        <w:t>'AWS_OUTPUT_FORMAT'</w:t>
      </w:r>
      <w:r>
        <w:rPr>
          <w:rFonts w:ascii="Consolas" w:hAnsi="Consolas" w:cs="Courier New"/>
          <w:color w:val="FFFFFF"/>
          <w:sz w:val="15"/>
          <w:szCs w:val="15"/>
        </w:rPr>
        <w:t xml:space="preserve"> =&gt; </w:t>
      </w:r>
      <w:r>
        <w:rPr>
          <w:rFonts w:ascii="Consolas" w:hAnsi="Consolas" w:cs="Courier New"/>
          <w:color w:val="FFA0A0"/>
          <w:sz w:val="15"/>
          <w:szCs w:val="15"/>
        </w:rPr>
        <w:t>"#{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ENV.fetch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('AWS_OUTPUT_FORMAT', '</w:t>
      </w:r>
      <w:proofErr w:type="spellStart"/>
      <w:r>
        <w:rPr>
          <w:rFonts w:ascii="Consolas" w:hAnsi="Consolas" w:cs="Courier New"/>
          <w:color w:val="FFA0A0"/>
          <w:sz w:val="15"/>
          <w:szCs w:val="15"/>
        </w:rPr>
        <w:t>json</w:t>
      </w:r>
      <w:proofErr w:type="spellEnd"/>
      <w:r>
        <w:rPr>
          <w:rFonts w:ascii="Consolas" w:hAnsi="Consolas" w:cs="Courier New"/>
          <w:color w:val="FFA0A0"/>
          <w:sz w:val="15"/>
          <w:szCs w:val="15"/>
        </w:rPr>
        <w:t>')}"</w:t>
      </w:r>
    </w:p>
    <w:p w14:paraId="0B4E336B" w14:textId="663179A8" w:rsid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A0A0"/>
          <w:sz w:val="15"/>
          <w:szCs w:val="15"/>
        </w:rPr>
      </w:pPr>
      <w:r>
        <w:rPr>
          <w:rFonts w:ascii="Consolas" w:hAnsi="Consolas" w:cs="Courier New"/>
          <w:color w:val="FFFFFF"/>
          <w:sz w:val="15"/>
          <w:szCs w:val="15"/>
        </w:rPr>
        <w:t xml:space="preserve">  }</w:t>
      </w:r>
      <w:r>
        <w:rPr>
          <w:rFonts w:ascii="Consolas" w:hAnsi="Consolas" w:cs="Courier New"/>
          <w:color w:val="FFFFFF"/>
          <w:sz w:val="15"/>
          <w:szCs w:val="15"/>
        </w:rPr>
        <w:br/>
        <w:t xml:space="preserve">  </w:t>
      </w:r>
      <w:proofErr w:type="spellStart"/>
      <w:r>
        <w:rPr>
          <w:rFonts w:ascii="Consolas" w:hAnsi="Consolas" w:cs="Courier New"/>
          <w:color w:val="FFFFFF"/>
          <w:sz w:val="15"/>
          <w:szCs w:val="15"/>
        </w:rPr>
        <w:t>shell.path</w:t>
      </w:r>
      <w:proofErr w:type="spellEnd"/>
      <w:r>
        <w:rPr>
          <w:rFonts w:ascii="Consolas" w:hAnsi="Consolas" w:cs="Courier New"/>
          <w:color w:val="FFFFFF"/>
          <w:sz w:val="15"/>
          <w:szCs w:val="15"/>
        </w:rPr>
        <w:t xml:space="preserve"> = </w:t>
      </w:r>
      <w:r>
        <w:rPr>
          <w:rFonts w:ascii="Consolas" w:hAnsi="Consolas" w:cs="Courier New"/>
          <w:color w:val="FFA0A0"/>
          <w:sz w:val="15"/>
          <w:szCs w:val="15"/>
        </w:rPr>
        <w:t>"#{SCRIPTS_DIR}/aws-cli-setup.sh"</w:t>
      </w:r>
    </w:p>
    <w:p w14:paraId="5F3C9ED2" w14:textId="1315029E" w:rsidR="00640DC2" w:rsidRPr="00640DC2" w:rsidRDefault="00640DC2" w:rsidP="00640DC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3516947"/>
        <w:rPr>
          <w:rFonts w:ascii="Consolas" w:hAnsi="Consolas" w:cs="Courier New"/>
          <w:color w:val="FFFFFF"/>
          <w:sz w:val="15"/>
          <w:szCs w:val="15"/>
        </w:rPr>
      </w:pPr>
      <w:r>
        <w:rPr>
          <w:rFonts w:ascii="Consolas" w:hAnsi="Consolas" w:cs="Courier New"/>
          <w:color w:val="F0E68C"/>
          <w:sz w:val="15"/>
          <w:szCs w:val="15"/>
        </w:rPr>
        <w:t>end</w:t>
      </w:r>
    </w:p>
    <w:p w14:paraId="4CEB5D40" w14:textId="402CE246" w:rsidR="00150054" w:rsidRDefault="00640DC2" w:rsidP="00283659">
      <w:r w:rsidRPr="00640DC2">
        <w:lastRenderedPageBreak/>
        <w:drawing>
          <wp:inline distT="0" distB="0" distL="0" distR="0" wp14:anchorId="14F175FE" wp14:editId="026371B8">
            <wp:extent cx="5943600" cy="1091565"/>
            <wp:effectExtent l="0" t="0" r="0" b="0"/>
            <wp:docPr id="1726842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24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636" w14:textId="77777777" w:rsidR="00150054" w:rsidRDefault="00150054" w:rsidP="00283659"/>
    <w:p w14:paraId="5C3CBCB6" w14:textId="77777777" w:rsidR="006B33AE" w:rsidRDefault="006B33AE" w:rsidP="00283659"/>
    <w:p w14:paraId="76588AF6" w14:textId="57039500" w:rsidR="006B33AE" w:rsidRDefault="006B33AE" w:rsidP="00283659">
      <w:r w:rsidRPr="006B33AE">
        <w:drawing>
          <wp:inline distT="0" distB="0" distL="0" distR="0" wp14:anchorId="3F77FD9D" wp14:editId="50A49D5D">
            <wp:extent cx="5943600" cy="1363345"/>
            <wp:effectExtent l="0" t="0" r="0" b="8255"/>
            <wp:docPr id="136752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207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67ED" w14:textId="77777777" w:rsidR="00150054" w:rsidRDefault="00150054" w:rsidP="00283659"/>
    <w:p w14:paraId="42A7AB19" w14:textId="77777777" w:rsidR="00150054" w:rsidRDefault="00150054" w:rsidP="00283659"/>
    <w:p w14:paraId="1B9A3FAD" w14:textId="77777777" w:rsidR="00150054" w:rsidRDefault="00150054" w:rsidP="00283659"/>
    <w:p w14:paraId="41EA340A" w14:textId="77777777" w:rsidR="00150054" w:rsidRDefault="00150054" w:rsidP="00283659"/>
    <w:p w14:paraId="05E63BBA" w14:textId="77777777" w:rsidR="00150054" w:rsidRDefault="00150054" w:rsidP="00283659"/>
    <w:p w14:paraId="204D2863" w14:textId="77777777" w:rsidR="00150054" w:rsidRDefault="00150054" w:rsidP="00283659"/>
    <w:p w14:paraId="35856E3E" w14:textId="77777777" w:rsidR="00150054" w:rsidRDefault="00150054" w:rsidP="00283659"/>
    <w:p w14:paraId="0A2986BA" w14:textId="77777777" w:rsidR="00150054" w:rsidRDefault="00150054" w:rsidP="00283659"/>
    <w:p w14:paraId="1D8D5F5C" w14:textId="77777777" w:rsidR="00150054" w:rsidRDefault="00150054" w:rsidP="00283659"/>
    <w:sectPr w:rsidR="0015005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4E76F" w14:textId="77777777" w:rsidR="00E50D12" w:rsidRDefault="00E50D12" w:rsidP="00EE3789">
      <w:pPr>
        <w:spacing w:before="0" w:after="0" w:line="240" w:lineRule="auto"/>
      </w:pPr>
      <w:r>
        <w:separator/>
      </w:r>
    </w:p>
  </w:endnote>
  <w:endnote w:type="continuationSeparator" w:id="0">
    <w:p w14:paraId="28D313E3" w14:textId="77777777" w:rsidR="00E50D12" w:rsidRDefault="00E50D12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0EBE7" w14:textId="77777777" w:rsidR="00E50D12" w:rsidRDefault="00E50D12" w:rsidP="00EE3789">
      <w:pPr>
        <w:spacing w:before="0" w:after="0" w:line="240" w:lineRule="auto"/>
      </w:pPr>
      <w:r>
        <w:separator/>
      </w:r>
    </w:p>
  </w:footnote>
  <w:footnote w:type="continuationSeparator" w:id="0">
    <w:p w14:paraId="76E9EEC3" w14:textId="77777777" w:rsidR="00E50D12" w:rsidRDefault="00E50D12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C4E"/>
    <w:multiLevelType w:val="hybridMultilevel"/>
    <w:tmpl w:val="61F09DA6"/>
    <w:lvl w:ilvl="0" w:tplc="4EAEC5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3"/>
  </w:num>
  <w:num w:numId="2" w16cid:durableId="958142704">
    <w:abstractNumId w:val="2"/>
  </w:num>
  <w:num w:numId="3" w16cid:durableId="846863796">
    <w:abstractNumId w:val="1"/>
  </w:num>
  <w:num w:numId="4" w16cid:durableId="36506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87A86"/>
    <w:rsid w:val="00092C98"/>
    <w:rsid w:val="000C0742"/>
    <w:rsid w:val="000C7BCB"/>
    <w:rsid w:val="000D01D7"/>
    <w:rsid w:val="000D2211"/>
    <w:rsid w:val="000E769B"/>
    <w:rsid w:val="000F0230"/>
    <w:rsid w:val="000F2639"/>
    <w:rsid w:val="000F6FC1"/>
    <w:rsid w:val="00126BBB"/>
    <w:rsid w:val="001365E1"/>
    <w:rsid w:val="001449E4"/>
    <w:rsid w:val="00150054"/>
    <w:rsid w:val="001613C7"/>
    <w:rsid w:val="00173433"/>
    <w:rsid w:val="00175DD1"/>
    <w:rsid w:val="001A6299"/>
    <w:rsid w:val="001E433C"/>
    <w:rsid w:val="002036D5"/>
    <w:rsid w:val="00213D72"/>
    <w:rsid w:val="00216B46"/>
    <w:rsid w:val="00233770"/>
    <w:rsid w:val="00242A9F"/>
    <w:rsid w:val="00271105"/>
    <w:rsid w:val="002723B0"/>
    <w:rsid w:val="00283659"/>
    <w:rsid w:val="002838BD"/>
    <w:rsid w:val="002A260D"/>
    <w:rsid w:val="002C337E"/>
    <w:rsid w:val="002E40B8"/>
    <w:rsid w:val="00306CBD"/>
    <w:rsid w:val="00313777"/>
    <w:rsid w:val="00345E85"/>
    <w:rsid w:val="00351B60"/>
    <w:rsid w:val="00355C4E"/>
    <w:rsid w:val="00371FF1"/>
    <w:rsid w:val="00387447"/>
    <w:rsid w:val="003D2F1F"/>
    <w:rsid w:val="0040359D"/>
    <w:rsid w:val="004130DE"/>
    <w:rsid w:val="0042791A"/>
    <w:rsid w:val="004345A5"/>
    <w:rsid w:val="00446E53"/>
    <w:rsid w:val="0044794C"/>
    <w:rsid w:val="00493D66"/>
    <w:rsid w:val="004B5B0A"/>
    <w:rsid w:val="004C1AC4"/>
    <w:rsid w:val="004C1DA7"/>
    <w:rsid w:val="00503C7B"/>
    <w:rsid w:val="00524EC3"/>
    <w:rsid w:val="00536E15"/>
    <w:rsid w:val="005448BE"/>
    <w:rsid w:val="005466BF"/>
    <w:rsid w:val="00573604"/>
    <w:rsid w:val="00577D54"/>
    <w:rsid w:val="0058265C"/>
    <w:rsid w:val="00585ABB"/>
    <w:rsid w:val="005A3D61"/>
    <w:rsid w:val="005C35F3"/>
    <w:rsid w:val="005F6C2F"/>
    <w:rsid w:val="00615A03"/>
    <w:rsid w:val="006302EA"/>
    <w:rsid w:val="00640DC2"/>
    <w:rsid w:val="00646276"/>
    <w:rsid w:val="0065542F"/>
    <w:rsid w:val="006805F3"/>
    <w:rsid w:val="006876D7"/>
    <w:rsid w:val="00691FA8"/>
    <w:rsid w:val="00696691"/>
    <w:rsid w:val="006A7DDE"/>
    <w:rsid w:val="006B33AE"/>
    <w:rsid w:val="006C5588"/>
    <w:rsid w:val="006D4714"/>
    <w:rsid w:val="006D56FD"/>
    <w:rsid w:val="006E35B8"/>
    <w:rsid w:val="00700153"/>
    <w:rsid w:val="007251A2"/>
    <w:rsid w:val="00733035"/>
    <w:rsid w:val="00735A4F"/>
    <w:rsid w:val="00751C25"/>
    <w:rsid w:val="00762EBF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7F5407"/>
    <w:rsid w:val="00840B48"/>
    <w:rsid w:val="00864CBC"/>
    <w:rsid w:val="008A3BC3"/>
    <w:rsid w:val="008B501D"/>
    <w:rsid w:val="008C60A1"/>
    <w:rsid w:val="00904303"/>
    <w:rsid w:val="0090699F"/>
    <w:rsid w:val="00925B40"/>
    <w:rsid w:val="00933D73"/>
    <w:rsid w:val="00941F65"/>
    <w:rsid w:val="0096050C"/>
    <w:rsid w:val="00982F04"/>
    <w:rsid w:val="009931D9"/>
    <w:rsid w:val="009A03F8"/>
    <w:rsid w:val="009B556C"/>
    <w:rsid w:val="009C106B"/>
    <w:rsid w:val="009E30A6"/>
    <w:rsid w:val="00A004B1"/>
    <w:rsid w:val="00A07634"/>
    <w:rsid w:val="00A3081C"/>
    <w:rsid w:val="00A45B1B"/>
    <w:rsid w:val="00A47FC0"/>
    <w:rsid w:val="00A71F83"/>
    <w:rsid w:val="00A80D6F"/>
    <w:rsid w:val="00A8116A"/>
    <w:rsid w:val="00A97A22"/>
    <w:rsid w:val="00AB5830"/>
    <w:rsid w:val="00AD4DCA"/>
    <w:rsid w:val="00AE7E4E"/>
    <w:rsid w:val="00B01AD1"/>
    <w:rsid w:val="00B04C86"/>
    <w:rsid w:val="00B237A8"/>
    <w:rsid w:val="00B239A9"/>
    <w:rsid w:val="00B34C2A"/>
    <w:rsid w:val="00B50ECC"/>
    <w:rsid w:val="00B86C31"/>
    <w:rsid w:val="00BA1BFB"/>
    <w:rsid w:val="00BB4148"/>
    <w:rsid w:val="00BE7898"/>
    <w:rsid w:val="00C339D3"/>
    <w:rsid w:val="00C427A2"/>
    <w:rsid w:val="00C44C11"/>
    <w:rsid w:val="00C62AF5"/>
    <w:rsid w:val="00C97867"/>
    <w:rsid w:val="00CA0F85"/>
    <w:rsid w:val="00CA293A"/>
    <w:rsid w:val="00CC3057"/>
    <w:rsid w:val="00CF5932"/>
    <w:rsid w:val="00D00BE6"/>
    <w:rsid w:val="00D1542F"/>
    <w:rsid w:val="00D43301"/>
    <w:rsid w:val="00D443E8"/>
    <w:rsid w:val="00D845AC"/>
    <w:rsid w:val="00DA0C8C"/>
    <w:rsid w:val="00DB010E"/>
    <w:rsid w:val="00DC0371"/>
    <w:rsid w:val="00DC6BEF"/>
    <w:rsid w:val="00DE0503"/>
    <w:rsid w:val="00DF3404"/>
    <w:rsid w:val="00E07778"/>
    <w:rsid w:val="00E1220D"/>
    <w:rsid w:val="00E1357D"/>
    <w:rsid w:val="00E20081"/>
    <w:rsid w:val="00E2088D"/>
    <w:rsid w:val="00E21998"/>
    <w:rsid w:val="00E4337D"/>
    <w:rsid w:val="00E45179"/>
    <w:rsid w:val="00E50D12"/>
    <w:rsid w:val="00E519F6"/>
    <w:rsid w:val="00E92A3F"/>
    <w:rsid w:val="00EA3313"/>
    <w:rsid w:val="00EA6B8A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2428B"/>
    <w:rsid w:val="00F44807"/>
    <w:rsid w:val="00F56909"/>
    <w:rsid w:val="00F6238D"/>
    <w:rsid w:val="00F710B9"/>
    <w:rsid w:val="00F71DD3"/>
    <w:rsid w:val="00FA377A"/>
    <w:rsid w:val="00FC048C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1A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localhost:8000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20</cp:revision>
  <cp:lastPrinted>2025-07-02T10:19:00Z</cp:lastPrinted>
  <dcterms:created xsi:type="dcterms:W3CDTF">2025-06-30T11:54:00Z</dcterms:created>
  <dcterms:modified xsi:type="dcterms:W3CDTF">2025-07-03T10:23:00Z</dcterms:modified>
</cp:coreProperties>
</file>