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FEE4E" w14:textId="77777777" w:rsidR="00D57D55" w:rsidRPr="00D57D55" w:rsidRDefault="00D57D55" w:rsidP="00D57D5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20 Databricks Concepts Explained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Databricks gets easier when the concepts finally connect.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For data engineers, knowing individual tools is useful. Understanding how the Databricks ecosystem fits together is what makes you effective.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platform brings storage, processing, orchestration, governance, and real-time workflows into one connected environment.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Some core concepts every data engineer should understand: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Lakehouse Architecture for combining lake flexibility with warehouse reliability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Delta Lake for ACID transactions, schema enforcement, and time travel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Unity Catalog for governance, access control, lineage, and discovery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Apache Spark and Databricks Runtime for large-scale processing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SQL Warehouses and Photon for faster analytics workloads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Serverless Compute for simpler infrastructure management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Lakeflow Connect for managed data ingestion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Lakeflow Jobs and Declarative Pipelines for orchestration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Streaming Tables and Materialized Views for continuously updated data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Change Data Feed for tracking row-level changes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Liquid Clustering for better query performance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Delta Sharing for secure cross-platform data sharing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You do not need to memorize every feature.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Start by understanding what problem each concept solves, where it fits in the architecture, and how it connects with the rest of the platform.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That is when Databricks starts feeling like one complete data engineering system.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Databricks concept do you think every data engineer should learn first?</w:t>
      </w:r>
    </w:p>
    <w:p w14:paraId="0875D6E5" w14:textId="77777777" w:rsidR="00D57D55" w:rsidRPr="00D57D55" w:rsidRDefault="00D57D55" w:rsidP="00D57D5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D57D55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2BC1B748" w14:textId="69350788" w:rsidR="00D57D55" w:rsidRPr="00D57D55" w:rsidRDefault="00D57D55" w:rsidP="00D57D5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D57D55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080A5447" wp14:editId="12372938">
            <wp:extent cx="5715000" cy="7143750"/>
            <wp:effectExtent l="0" t="0" r="0" b="0"/>
            <wp:docPr id="1369834780" name="Picture 1" descr="calend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8555" descr="calendar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E2535" w14:textId="77777777" w:rsidR="00A127EE" w:rsidRDefault="00A127EE"/>
    <w:p w14:paraId="4C694AEF" w14:textId="77777777" w:rsidR="00493C77" w:rsidRDefault="00493C77"/>
    <w:p w14:paraId="26265E61" w14:textId="089C3CA6" w:rsidR="00493C77" w:rsidRDefault="00493C77">
      <w:r>
        <w:rPr>
          <w:noProof/>
        </w:rPr>
        <w:lastRenderedPageBreak/>
        <w:drawing>
          <wp:inline distT="0" distB="0" distL="0" distR="0" wp14:anchorId="162CB456" wp14:editId="40C0886E">
            <wp:extent cx="5731510" cy="6807200"/>
            <wp:effectExtent l="0" t="0" r="2540" b="0"/>
            <wp:docPr id="2037569043" name="Picture 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ew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9E87C" w14:textId="242AC42E" w:rsidR="00493C77" w:rsidRDefault="005F2043">
      <w:r>
        <w:rPr>
          <w:noProof/>
        </w:rPr>
        <w:lastRenderedPageBreak/>
        <w:drawing>
          <wp:inline distT="0" distB="0" distL="0" distR="0" wp14:anchorId="48066DA5" wp14:editId="2AD01E3C">
            <wp:extent cx="5731510" cy="7414895"/>
            <wp:effectExtent l="0" t="0" r="2540" b="0"/>
            <wp:docPr id="1023761444" name="Picture 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View 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E5166ED" wp14:editId="0CA98D87">
            <wp:extent cx="5731510" cy="7414895"/>
            <wp:effectExtent l="0" t="0" r="2540" b="0"/>
            <wp:docPr id="228095621" name="Picture 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View 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539B3DC" wp14:editId="1D8EBE75">
            <wp:extent cx="5731510" cy="7414895"/>
            <wp:effectExtent l="0" t="0" r="2540" b="0"/>
            <wp:docPr id="683724791" name="Picture 4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View 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486E">
        <w:rPr>
          <w:noProof/>
        </w:rPr>
        <w:lastRenderedPageBreak/>
        <w:drawing>
          <wp:inline distT="0" distB="0" distL="0" distR="0" wp14:anchorId="733C2955" wp14:editId="0C50F032">
            <wp:extent cx="5731510" cy="7414895"/>
            <wp:effectExtent l="0" t="0" r="2540" b="0"/>
            <wp:docPr id="709268283" name="Picture 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iew 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486E">
        <w:rPr>
          <w:noProof/>
        </w:rPr>
        <w:lastRenderedPageBreak/>
        <w:drawing>
          <wp:inline distT="0" distB="0" distL="0" distR="0" wp14:anchorId="3AB8B829" wp14:editId="699D1914">
            <wp:extent cx="5731510" cy="7414895"/>
            <wp:effectExtent l="0" t="0" r="2540" b="0"/>
            <wp:docPr id="85594274" name="Picture 6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View 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486E">
        <w:rPr>
          <w:noProof/>
        </w:rPr>
        <w:lastRenderedPageBreak/>
        <w:drawing>
          <wp:inline distT="0" distB="0" distL="0" distR="0" wp14:anchorId="6ABC761A" wp14:editId="6CB87128">
            <wp:extent cx="5731510" cy="7414895"/>
            <wp:effectExtent l="0" t="0" r="2540" b="0"/>
            <wp:docPr id="24348238" name="Picture 7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iew 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486E">
        <w:rPr>
          <w:noProof/>
        </w:rPr>
        <w:lastRenderedPageBreak/>
        <w:drawing>
          <wp:inline distT="0" distB="0" distL="0" distR="0" wp14:anchorId="4D144666" wp14:editId="52A9546E">
            <wp:extent cx="5731510" cy="7414895"/>
            <wp:effectExtent l="0" t="0" r="2540" b="0"/>
            <wp:docPr id="2031431499" name="Picture 8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View 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486E">
        <w:rPr>
          <w:noProof/>
        </w:rPr>
        <w:lastRenderedPageBreak/>
        <w:drawing>
          <wp:inline distT="0" distB="0" distL="0" distR="0" wp14:anchorId="2BA8E4DE" wp14:editId="3672D645">
            <wp:extent cx="5731510" cy="7414895"/>
            <wp:effectExtent l="0" t="0" r="2540" b="0"/>
            <wp:docPr id="617652283" name="Picture 9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View imag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4A65">
        <w:rPr>
          <w:noProof/>
        </w:rPr>
        <w:lastRenderedPageBreak/>
        <w:drawing>
          <wp:inline distT="0" distB="0" distL="0" distR="0" wp14:anchorId="5234FB6A" wp14:editId="3D5BE1E4">
            <wp:extent cx="5731510" cy="7414895"/>
            <wp:effectExtent l="0" t="0" r="2540" b="0"/>
            <wp:docPr id="242111070" name="Picture 10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View imag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4A65">
        <w:rPr>
          <w:noProof/>
        </w:rPr>
        <w:lastRenderedPageBreak/>
        <w:drawing>
          <wp:inline distT="0" distB="0" distL="0" distR="0" wp14:anchorId="09DDEC26" wp14:editId="0795EBEC">
            <wp:extent cx="5731510" cy="7414895"/>
            <wp:effectExtent l="0" t="0" r="2540" b="0"/>
            <wp:docPr id="436175938" name="Picture 1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View imag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4A65">
        <w:rPr>
          <w:noProof/>
        </w:rPr>
        <w:lastRenderedPageBreak/>
        <w:drawing>
          <wp:inline distT="0" distB="0" distL="0" distR="0" wp14:anchorId="138DBA9B" wp14:editId="4CBFD6CD">
            <wp:extent cx="5731510" cy="7414895"/>
            <wp:effectExtent l="0" t="0" r="2540" b="0"/>
            <wp:docPr id="1069625657" name="Picture 1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View im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4A65">
        <w:rPr>
          <w:noProof/>
        </w:rPr>
        <w:lastRenderedPageBreak/>
        <w:drawing>
          <wp:inline distT="0" distB="0" distL="0" distR="0" wp14:anchorId="76E67502" wp14:editId="530634B5">
            <wp:extent cx="5731510" cy="7414895"/>
            <wp:effectExtent l="0" t="0" r="2540" b="0"/>
            <wp:docPr id="569893633" name="Picture 1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View 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5901">
        <w:rPr>
          <w:noProof/>
        </w:rPr>
        <w:lastRenderedPageBreak/>
        <w:drawing>
          <wp:inline distT="0" distB="0" distL="0" distR="0" wp14:anchorId="3D06A236" wp14:editId="1D3E1A4D">
            <wp:extent cx="5731510" cy="7414895"/>
            <wp:effectExtent l="0" t="0" r="2540" b="0"/>
            <wp:docPr id="679737977" name="Picture 14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View imag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5901">
        <w:rPr>
          <w:noProof/>
        </w:rPr>
        <w:lastRenderedPageBreak/>
        <w:drawing>
          <wp:inline distT="0" distB="0" distL="0" distR="0" wp14:anchorId="1821AC38" wp14:editId="0CA911CB">
            <wp:extent cx="5731510" cy="7414895"/>
            <wp:effectExtent l="0" t="0" r="2540" b="0"/>
            <wp:docPr id="1419368806" name="Picture 1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View imag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5901">
        <w:rPr>
          <w:noProof/>
        </w:rPr>
        <w:lastRenderedPageBreak/>
        <w:drawing>
          <wp:inline distT="0" distB="0" distL="0" distR="0" wp14:anchorId="0F621478" wp14:editId="7E3CEA17">
            <wp:extent cx="5731510" cy="7414895"/>
            <wp:effectExtent l="0" t="0" r="2540" b="0"/>
            <wp:docPr id="934091815" name="Picture 16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View imag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5901">
        <w:rPr>
          <w:noProof/>
        </w:rPr>
        <w:lastRenderedPageBreak/>
        <w:drawing>
          <wp:inline distT="0" distB="0" distL="0" distR="0" wp14:anchorId="29191B32" wp14:editId="5FE069A5">
            <wp:extent cx="5731510" cy="7414895"/>
            <wp:effectExtent l="0" t="0" r="2540" b="0"/>
            <wp:docPr id="68169344" name="Picture 17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View imag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463C">
        <w:rPr>
          <w:noProof/>
        </w:rPr>
        <w:lastRenderedPageBreak/>
        <w:drawing>
          <wp:inline distT="0" distB="0" distL="0" distR="0" wp14:anchorId="275F725C" wp14:editId="1E049B7C">
            <wp:extent cx="5731510" cy="7414895"/>
            <wp:effectExtent l="0" t="0" r="2540" b="0"/>
            <wp:docPr id="70593838" name="Picture 18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View 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463C">
        <w:rPr>
          <w:noProof/>
        </w:rPr>
        <w:lastRenderedPageBreak/>
        <w:drawing>
          <wp:inline distT="0" distB="0" distL="0" distR="0" wp14:anchorId="6D618605" wp14:editId="75EB60D5">
            <wp:extent cx="5731510" cy="7414895"/>
            <wp:effectExtent l="0" t="0" r="2540" b="0"/>
            <wp:docPr id="477384514" name="Picture 19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View 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463C">
        <w:rPr>
          <w:noProof/>
        </w:rPr>
        <w:lastRenderedPageBreak/>
        <w:drawing>
          <wp:inline distT="0" distB="0" distL="0" distR="0" wp14:anchorId="41E910CB" wp14:editId="07C71C7E">
            <wp:extent cx="5731510" cy="7414895"/>
            <wp:effectExtent l="0" t="0" r="2540" b="0"/>
            <wp:docPr id="1674544928" name="Picture 20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View image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67EF5" w14:textId="77777777" w:rsidR="004909D4" w:rsidRDefault="004909D4"/>
    <w:p w14:paraId="656A6D29" w14:textId="77777777" w:rsidR="004909D4" w:rsidRDefault="004909D4"/>
    <w:p w14:paraId="4C389186" w14:textId="77777777" w:rsidR="004909D4" w:rsidRDefault="004909D4"/>
    <w:p w14:paraId="76F09A3E" w14:textId="77777777" w:rsidR="004909D4" w:rsidRPr="004909D4" w:rsidRDefault="004909D4" w:rsidP="004909D4">
      <w:pP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🚀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Databricks Performance Secrets | Part 7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lastRenderedPageBreak/>
        <w:t>🔥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Why Partition Pruning Makes Spark Queries Much Faster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One of the easiest ways to speed up a Spark query is by using **Partition Pruning**.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Many teams partition their tables...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But very few understand how Spark actually uses those partitions.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 xml:space="preserve">Let's simplify it. </w:t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👇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MS Mincho" w:eastAsia="MS Mincho" w:hAnsi="MS Mincho" w:cs="MS Mincho" w:hint="eastAsi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━━━━━━━━━━━━━━━━━━━━━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📌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What is Partition Pruning?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MS Mincho" w:eastAsia="MS Mincho" w:hAnsi="MS Mincho" w:cs="MS Mincho" w:hint="eastAsi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━━━━━━━━━━━━━━━━━━━━━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Partition Pruning allows Spark to read only the required partitions instead of scanning the entire table.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Result: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✅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Less data scanned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✅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Lower I/O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✅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Faster queries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✅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Lower compute cost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MS Mincho" w:eastAsia="MS Mincho" w:hAnsi="MS Mincho" w:cs="MS Mincho" w:hint="eastAsi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━━━━━━━━━━━━━━━━━━━━━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🌍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Real-World Example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MS Mincho" w:eastAsia="MS Mincho" w:hAnsi="MS Mincho" w:cs="MS Mincho" w:hint="eastAsi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━━━━━━━━━━━━━━━━━━━━━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Imagine a Sales table partitioned by **year**.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```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sales/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 ├── year=2023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 ├── year=2024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 └── year=2025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```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Now run: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```sql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SELECT *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FROM sales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WHERE year = 2025;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```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Without Partition Pruning: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❌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Spark scans all partitions.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With Partition Pruning: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lastRenderedPageBreak/>
        <w:t>✅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Spark reads only the **year=2025** partition.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MS Mincho" w:eastAsia="MS Mincho" w:hAnsi="MS Mincho" w:cs="MS Mincho" w:hint="eastAsi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━━━━━━━━━━━━━━━━━━━━━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💻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Best Practice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MS Mincho" w:eastAsia="MS Mincho" w:hAnsi="MS Mincho" w:cs="MS Mincho" w:hint="eastAsi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━━━━━━━━━━━━━━━━━━━━━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Choose partition columns that are: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✅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Frequently filtered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✅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Low cardinality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Examples: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Symbol" w:eastAsia="Times New Roman" w:hAnsi="Segoe UI Symbol" w:cs="Segoe UI Symbol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✔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year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Symbol" w:eastAsia="Times New Roman" w:hAnsi="Segoe UI Symbol" w:cs="Segoe UI Symbol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✔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month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Symbol" w:eastAsia="Times New Roman" w:hAnsi="Segoe UI Symbol" w:cs="Segoe UI Symbol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✔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country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Avoid partitioning by columns like: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❌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customer_id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❌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order_id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These create too many small partitions.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MS Mincho" w:eastAsia="MS Mincho" w:hAnsi="MS Mincho" w:cs="MS Mincho" w:hint="eastAsi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━━━━━━━━━━━━━━━━━━━━━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🎯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Interview Tip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MS Mincho" w:eastAsia="MS Mincho" w:hAnsi="MS Mincho" w:cs="MS Mincho" w:hint="eastAsi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━━━━━━━━━━━━━━━━━━━━━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If asked: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**"How do you improve Spark query performance?"**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Mention: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Symbol" w:eastAsia="Times New Roman" w:hAnsi="Segoe UI Symbol" w:cs="Segoe UI Symbol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✔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Partition Pruning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Symbol" w:eastAsia="Times New Roman" w:hAnsi="Segoe UI Symbol" w:cs="Segoe UI Symbol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✔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Predicate Pushdown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Symbol" w:eastAsia="Times New Roman" w:hAnsi="Segoe UI Symbol" w:cs="Segoe UI Symbol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✔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Column Pruning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Symbol" w:eastAsia="Times New Roman" w:hAnsi="Segoe UI Symbol" w:cs="Segoe UI Symbol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✔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Data Skipping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Symbol" w:eastAsia="Times New Roman" w:hAnsi="Segoe UI Symbol" w:cs="Segoe UI Symbol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✔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Z-Ordering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Together, these techniques significantly reduce data scanning.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MS Mincho" w:eastAsia="MS Mincho" w:hAnsi="MS Mincho" w:cs="MS Mincho" w:hint="eastAsi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━━━━━━━━━━━━━━━━━━━━━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💡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Key Takeaway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MS Mincho" w:eastAsia="MS Mincho" w:hAnsi="MS Mincho" w:cs="MS Mincho" w:hint="eastAsi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━━━━━━━━━━━━━━━━━━━━━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lastRenderedPageBreak/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📂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Good Partitioning + Partition Pruning = Faster Spark Jobs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The fastest query is often the one that reads the fewest partitions.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💬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Which columns do you usually partition your Delta tables on?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 xml:space="preserve">Share your experience below. </w:t>
      </w:r>
      <w:r w:rsidRPr="004909D4">
        <w:rPr>
          <w:rFonts w:ascii="Segoe UI Emoji" w:eastAsia="Times New Roman" w:hAnsi="Segoe UI Emoji" w:cs="Segoe UI Emoj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👇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  <w:t>Follow **Gopalam Manikanta Rao** for daily Databricks Interview Prep, Spark Performance Tips, and Azure Data Engineering content.</w:t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hyperlink r:id="rId25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#AzureDatabricks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26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#Databricks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27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#ApacheSpark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28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#PySpark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29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#PartitionPruning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30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#SparkPerformance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31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#PerformanceTuning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32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#SparkOptimization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33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#DeltaLake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34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#DataEngineering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35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#BigData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36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#DataPipeline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37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#ETL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38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#Lakehouse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39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#Azure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40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#DataEngineer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41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#InterviewPreparation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42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#TechInterview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43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#DatabricksCommunity</w:t>
        </w:r>
      </w:hyperlink>
      <w:r w:rsidRPr="004909D4">
        <w:rPr>
          <w:rFonts w:ascii="inherit" w:eastAsia="Times New Roman" w:hAnsi="inherit" w:cs="Segoe UI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hyperlink r:id="rId44" w:history="1">
        <w:r w:rsidRPr="004909D4">
          <w:rPr>
            <w:rFonts w:ascii="inherit" w:eastAsia="Times New Roman" w:hAnsi="inherit" w:cs="Segoe UI"/>
            <w:b/>
            <w:bCs/>
            <w:color w:val="0000FF"/>
            <w:kern w:val="0"/>
            <w:sz w:val="21"/>
            <w:szCs w:val="21"/>
            <w:bdr w:val="none" w:sz="0" w:space="0" w:color="auto" w:frame="1"/>
            <w:lang w:eastAsia="en-IN"/>
            <w14:ligatures w14:val="none"/>
          </w:rPr>
          <w:t>#LearningInPublic</w:t>
        </w:r>
      </w:hyperlink>
    </w:p>
    <w:p w14:paraId="075A2B7F" w14:textId="3B4B1CD3" w:rsidR="004909D4" w:rsidRPr="004909D4" w:rsidRDefault="004909D4" w:rsidP="004909D4">
      <w:pP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9"/>
          <w:szCs w:val="9"/>
          <w:lang w:eastAsia="en-IN"/>
          <w14:ligatures w14:val="none"/>
        </w:rPr>
      </w:pPr>
    </w:p>
    <w:p w14:paraId="252CA01E" w14:textId="77777777" w:rsidR="004909D4" w:rsidRDefault="004909D4"/>
    <w:p w14:paraId="3046EA07" w14:textId="77777777" w:rsidR="003F033A" w:rsidRDefault="003F033A"/>
    <w:p w14:paraId="5501783C" w14:textId="2E7F7B1D" w:rsidR="003F033A" w:rsidRDefault="000753FE">
      <w:r>
        <w:rPr>
          <w:noProof/>
        </w:rPr>
        <w:lastRenderedPageBreak/>
        <w:drawing>
          <wp:inline distT="0" distB="0" distL="0" distR="0" wp14:anchorId="5FCDF792" wp14:editId="181FD125">
            <wp:extent cx="5731510" cy="8599170"/>
            <wp:effectExtent l="0" t="0" r="2540" b="0"/>
            <wp:docPr id="2059137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9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F03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E9"/>
    <w:rsid w:val="000753FE"/>
    <w:rsid w:val="003F033A"/>
    <w:rsid w:val="004909D4"/>
    <w:rsid w:val="00493C77"/>
    <w:rsid w:val="005B463C"/>
    <w:rsid w:val="005F2043"/>
    <w:rsid w:val="0078486E"/>
    <w:rsid w:val="008C4A65"/>
    <w:rsid w:val="00A127EE"/>
    <w:rsid w:val="00B65DE9"/>
    <w:rsid w:val="00D57D55"/>
    <w:rsid w:val="00D95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38CED"/>
  <w15:chartTrackingRefBased/>
  <w15:docId w15:val="{8C63B267-8522-428A-8E40-ADB39C78D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reak-words">
    <w:name w:val="break-words"/>
    <w:basedOn w:val="DefaultParagraphFont"/>
    <w:rsid w:val="00D57D55"/>
  </w:style>
  <w:style w:type="character" w:customStyle="1" w:styleId="visually-hidden">
    <w:name w:val="visually-hidden"/>
    <w:basedOn w:val="DefaultParagraphFont"/>
    <w:rsid w:val="00D57D55"/>
  </w:style>
  <w:style w:type="paragraph" w:customStyle="1" w:styleId="baa0bb74">
    <w:name w:val="baa0bb74"/>
    <w:basedOn w:val="Normal"/>
    <w:rsid w:val="004909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4754385e">
    <w:name w:val="_4754385e"/>
    <w:basedOn w:val="DefaultParagraphFont"/>
    <w:rsid w:val="004909D4"/>
  </w:style>
  <w:style w:type="character" w:customStyle="1" w:styleId="a96a92da">
    <w:name w:val="a96a92da"/>
    <w:basedOn w:val="DefaultParagraphFont"/>
    <w:rsid w:val="004909D4"/>
  </w:style>
  <w:style w:type="character" w:styleId="Strong">
    <w:name w:val="Strong"/>
    <w:basedOn w:val="DefaultParagraphFont"/>
    <w:uiPriority w:val="22"/>
    <w:qFormat/>
    <w:rsid w:val="004909D4"/>
    <w:rPr>
      <w:b/>
      <w:bCs/>
    </w:rPr>
  </w:style>
  <w:style w:type="character" w:customStyle="1" w:styleId="6ae2743b">
    <w:name w:val="_6ae2743b"/>
    <w:basedOn w:val="DefaultParagraphFont"/>
    <w:rsid w:val="004909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989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793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8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8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371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527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665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50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26" Type="http://schemas.openxmlformats.org/officeDocument/2006/relationships/hyperlink" Target="https://www.linkedin.com/search/results/all/?keywords=%23databricks&amp;origin=HASH_TAG_FROM_FEED" TargetMode="External"/><Relationship Id="rId39" Type="http://schemas.openxmlformats.org/officeDocument/2006/relationships/hyperlink" Target="https://www.linkedin.com/search/results/all/?keywords=%23azure&amp;origin=HASH_TAG_FROM_FEED" TargetMode="External"/><Relationship Id="rId21" Type="http://schemas.openxmlformats.org/officeDocument/2006/relationships/image" Target="media/image18.jpeg"/><Relationship Id="rId34" Type="http://schemas.openxmlformats.org/officeDocument/2006/relationships/hyperlink" Target="https://www.linkedin.com/search/results/all/?keywords=%23dataengineering&amp;origin=HASH_TAG_FROM_FEED" TargetMode="External"/><Relationship Id="rId42" Type="http://schemas.openxmlformats.org/officeDocument/2006/relationships/hyperlink" Target="https://www.linkedin.com/search/results/all/?keywords=%23techinterview&amp;origin=HASH_TAG_FROM_FEED" TargetMode="External"/><Relationship Id="rId47" Type="http://schemas.openxmlformats.org/officeDocument/2006/relationships/theme" Target="theme/theme1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9" Type="http://schemas.openxmlformats.org/officeDocument/2006/relationships/hyperlink" Target="https://www.linkedin.com/search/results/all/?keywords=%23partitionpruning&amp;origin=HASH_TAG_FROM_FEED" TargetMode="Externa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24" Type="http://schemas.openxmlformats.org/officeDocument/2006/relationships/image" Target="media/image21.jpeg"/><Relationship Id="rId32" Type="http://schemas.openxmlformats.org/officeDocument/2006/relationships/hyperlink" Target="https://www.linkedin.com/search/results/all/?keywords=%23sparkoptimization&amp;origin=HASH_TAG_FROM_FEED" TargetMode="External"/><Relationship Id="rId37" Type="http://schemas.openxmlformats.org/officeDocument/2006/relationships/hyperlink" Target="https://www.linkedin.com/search/results/all/?keywords=%23etl&amp;origin=HASH_TAG_FROM_FEED" TargetMode="External"/><Relationship Id="rId40" Type="http://schemas.openxmlformats.org/officeDocument/2006/relationships/hyperlink" Target="https://www.linkedin.com/search/results/all/?keywords=%23dataengineer&amp;origin=HASH_TAG_FROM_FEED" TargetMode="External"/><Relationship Id="rId45" Type="http://schemas.openxmlformats.org/officeDocument/2006/relationships/image" Target="media/image22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28" Type="http://schemas.openxmlformats.org/officeDocument/2006/relationships/hyperlink" Target="https://www.linkedin.com/search/results/all/?keywords=%23pyspark&amp;origin=HASH_TAG_FROM_FEED" TargetMode="External"/><Relationship Id="rId36" Type="http://schemas.openxmlformats.org/officeDocument/2006/relationships/hyperlink" Target="https://www.linkedin.com/search/results/all/?keywords=%23datapipeline&amp;origin=HASH_TAG_FROM_FEED" TargetMode="External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31" Type="http://schemas.openxmlformats.org/officeDocument/2006/relationships/hyperlink" Target="https://www.linkedin.com/search/results/all/?keywords=%23performancetuning&amp;origin=HASH_TAG_FROM_FEED" TargetMode="External"/><Relationship Id="rId44" Type="http://schemas.openxmlformats.org/officeDocument/2006/relationships/hyperlink" Target="https://www.linkedin.com/search/results/all/?keywords=%23learninginpublic&amp;origin=HASH_TAG_FROM_FEED" TargetMode="External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Relationship Id="rId22" Type="http://schemas.openxmlformats.org/officeDocument/2006/relationships/image" Target="media/image19.jpeg"/><Relationship Id="rId27" Type="http://schemas.openxmlformats.org/officeDocument/2006/relationships/hyperlink" Target="https://www.linkedin.com/search/results/all/?keywords=%23apachespark&amp;origin=HASH_TAG_FROM_FEED" TargetMode="External"/><Relationship Id="rId30" Type="http://schemas.openxmlformats.org/officeDocument/2006/relationships/hyperlink" Target="https://www.linkedin.com/search/results/all/?keywords=%23sparkperformance&amp;origin=HASH_TAG_FROM_FEED" TargetMode="External"/><Relationship Id="rId35" Type="http://schemas.openxmlformats.org/officeDocument/2006/relationships/hyperlink" Target="https://www.linkedin.com/search/results/all/?keywords=%23bigdata&amp;origin=HASH_TAG_FROM_FEED" TargetMode="External"/><Relationship Id="rId43" Type="http://schemas.openxmlformats.org/officeDocument/2006/relationships/hyperlink" Target="https://www.linkedin.com/search/results/all/?keywords=%23databrickscommunity&amp;origin=HASH_TAG_FROM_FEED" TargetMode="External"/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hyperlink" Target="https://www.linkedin.com/search/results/all/?keywords=%23azuredatabricks&amp;origin=HASH_TAG_FROM_FEED" TargetMode="External"/><Relationship Id="rId33" Type="http://schemas.openxmlformats.org/officeDocument/2006/relationships/hyperlink" Target="https://www.linkedin.com/search/results/all/?keywords=%23deltalake&amp;origin=HASH_TAG_FROM_FEED" TargetMode="External"/><Relationship Id="rId38" Type="http://schemas.openxmlformats.org/officeDocument/2006/relationships/hyperlink" Target="https://www.linkedin.com/search/results/all/?keywords=%23lakehouse&amp;origin=HASH_TAG_FROM_FEED" TargetMode="External"/><Relationship Id="rId46" Type="http://schemas.openxmlformats.org/officeDocument/2006/relationships/fontTable" Target="fontTable.xml"/><Relationship Id="rId20" Type="http://schemas.openxmlformats.org/officeDocument/2006/relationships/image" Target="media/image17.jpeg"/><Relationship Id="rId41" Type="http://schemas.openxmlformats.org/officeDocument/2006/relationships/hyperlink" Target="https://www.linkedin.com/search/results/all/?keywords=%23interviewpreparation&amp;origin=HASH_TAG_FROM_FE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26</Pages>
  <Words>904</Words>
  <Characters>5157</Characters>
  <Application>Microsoft Office Word</Application>
  <DocSecurity>0</DocSecurity>
  <Lines>42</Lines>
  <Paragraphs>12</Paragraphs>
  <ScaleCrop>false</ScaleCrop>
  <Company/>
  <LinksUpToDate>false</LinksUpToDate>
  <CharactersWithSpaces>6049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11</cp:revision>
  <dcterms:created xsi:type="dcterms:W3CDTF">2026-08-14T01:39:00Z</dcterms:created>
  <dcterms:modified xsi:type="dcterms:W3CDTF">2026-08-23T06:39:00Z</dcterms:modified>
</cp:coreProperties>
</file>