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A5D09" w14:textId="6AE7A532" w:rsidR="00746EFD" w:rsidRDefault="0073601B">
      <w:r w:rsidRPr="0073601B">
        <w:fldChar w:fldCharType="begin"/>
      </w:r>
      <w:r w:rsidRPr="0073601B">
        <w:instrText>HYPERLINK "https://www.youtube.com/watch?v=PobRVtIiRvY"</w:instrText>
      </w:r>
      <w:r w:rsidRPr="0073601B">
        <w:fldChar w:fldCharType="separate"/>
      </w:r>
      <w:r w:rsidRPr="0073601B">
        <w:rPr>
          <w:rStyle w:val="Hyperlink"/>
        </w:rPr>
        <w:t>How to Read Data from Azure ADLS Gen 2 Through Databricks</w:t>
      </w:r>
      <w:r w:rsidRPr="0073601B">
        <w:fldChar w:fldCharType="end"/>
      </w:r>
    </w:p>
    <w:p w14:paraId="539F978E" w14:textId="3D29B2D6" w:rsidR="0073601B" w:rsidRDefault="00A5072E">
      <w:hyperlink r:id="rId4" w:history="1">
        <w:proofErr w:type="spellStart"/>
        <w:r w:rsidR="003605DB" w:rsidRPr="003605DB">
          <w:rPr>
            <w:rStyle w:val="Hyperlink"/>
          </w:rPr>
          <w:t>dataEnthusiast</w:t>
        </w:r>
        <w:proofErr w:type="spellEnd"/>
      </w:hyperlink>
    </w:p>
    <w:p w14:paraId="29ADA4BB" w14:textId="6779453E" w:rsidR="0073601B" w:rsidRDefault="00A5072E">
      <w:hyperlink r:id="rId5" w:history="1">
        <w:r w:rsidR="0073601B" w:rsidRPr="002B2B9A">
          <w:rPr>
            <w:rStyle w:val="Hyperlink"/>
          </w:rPr>
          <w:t>https://www.youtube.com/watch?v=PobRVtIiRvY</w:t>
        </w:r>
      </w:hyperlink>
    </w:p>
    <w:p w14:paraId="6F13DFEA" w14:textId="77777777" w:rsidR="0073601B" w:rsidRDefault="0073601B"/>
    <w:p w14:paraId="0E67DEEA" w14:textId="77777777" w:rsidR="00A5072E" w:rsidRDefault="00A5072E"/>
    <w:p w14:paraId="7662177F" w14:textId="77777777" w:rsidR="00A5072E" w:rsidRDefault="00A5072E" w:rsidP="00A5072E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t>15 Databricks YouTube Resources Every Data Engineer Should Complete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Learning Databricks is not only about creating notebooks and running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PySpark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code.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 also need to understand Delta Lake, incremental ingestion, distributed processing, streaming, governance, orchestration and production-grade data pipelines.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Here are 15 free YouTube resources worth completing: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1. Databricks Data Engineer Associate – Full Course</w:t>
      </w:r>
      <w:r>
        <w:rPr>
          <w:rFonts w:ascii="Segoe UI" w:hAnsi="Segoe UI" w:cs="Segoe UI"/>
          <w:sz w:val="21"/>
          <w:szCs w:val="21"/>
        </w:rPr>
        <w:br/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https://lnkd.in/gkt-mzQd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2. Databricks Full Course with Unity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Catalog</w:t>
      </w:r>
      <w:proofErr w:type="spellEnd"/>
      <w:r>
        <w:rPr>
          <w:rFonts w:ascii="Segoe UI" w:hAnsi="Segoe UI" w:cs="Segoe UI"/>
          <w:sz w:val="21"/>
          <w:szCs w:val="21"/>
        </w:rPr>
        <w:br/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https://lnkd.in/gJXcrjjv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3. Databricks Tutorial with an End-to-End Project</w:t>
      </w:r>
      <w:r>
        <w:rPr>
          <w:rFonts w:ascii="Segoe UI" w:hAnsi="Segoe UI" w:cs="Segoe UI"/>
          <w:sz w:val="21"/>
          <w:szCs w:val="21"/>
        </w:rPr>
        <w:br/>
      </w:r>
      <w:hyperlink r:id="rId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https://lnkd.in/gcN8wGsC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4. Databricks Data Engineering Live Bootcamp</w:t>
      </w:r>
      <w:r>
        <w:rPr>
          <w:rFonts w:ascii="Segoe UI" w:hAnsi="Segoe UI" w:cs="Segoe UI"/>
          <w:sz w:val="21"/>
          <w:szCs w:val="21"/>
        </w:rPr>
        <w:br/>
      </w:r>
      <w:hyperlink r:id="rId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https://lnkd.in/gPYT6W87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5. Introduction to Databricks and Apache Spark</w:t>
      </w:r>
      <w:r>
        <w:rPr>
          <w:rFonts w:ascii="Segoe UI" w:hAnsi="Segoe UI" w:cs="Segoe UI"/>
          <w:sz w:val="21"/>
          <w:szCs w:val="21"/>
        </w:rPr>
        <w:br/>
      </w:r>
      <w:hyperlink r:id="rId10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https://lnkd.in/ggEf2zyP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6. Databricks Workflows – Complete Course</w:t>
      </w:r>
      <w:r>
        <w:rPr>
          <w:rFonts w:ascii="Segoe UI" w:hAnsi="Segoe UI" w:cs="Segoe UI"/>
          <w:sz w:val="21"/>
          <w:szCs w:val="21"/>
        </w:rPr>
        <w:br/>
      </w:r>
      <w:hyperlink r:id="rId11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https://lnkd.in/gWmcb_jc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7. Build a Medallion Architecture with Databricks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Lakeflow</w:t>
      </w:r>
      <w:proofErr w:type="spellEnd"/>
      <w:r>
        <w:rPr>
          <w:rFonts w:ascii="Segoe UI" w:hAnsi="Segoe UI" w:cs="Segoe UI"/>
          <w:sz w:val="21"/>
          <w:szCs w:val="21"/>
        </w:rPr>
        <w:br/>
      </w:r>
      <w:hyperlink r:id="rId12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https://lnkd.in/gHdyH5_z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8. Delta Lake Explained – Full Tutorial</w:t>
      </w:r>
      <w:r>
        <w:rPr>
          <w:rFonts w:ascii="Segoe UI" w:hAnsi="Segoe UI" w:cs="Segoe UI"/>
          <w:sz w:val="21"/>
          <w:szCs w:val="21"/>
        </w:rPr>
        <w:br/>
      </w:r>
      <w:hyperlink r:id="rId13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https://lnkd.in/gXmQmbD9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9. Delta Lake Masterclass with Databricks and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PySpark</w:t>
      </w:r>
      <w:proofErr w:type="spellEnd"/>
      <w:r>
        <w:rPr>
          <w:rFonts w:ascii="Segoe UI" w:hAnsi="Segoe UI" w:cs="Segoe UI"/>
          <w:sz w:val="21"/>
          <w:szCs w:val="21"/>
        </w:rPr>
        <w:br/>
      </w:r>
      <w:hyperlink r:id="rId1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https://lnkd.in/gVyTnPT4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Style w:val="break-words"/>
          <w:rFonts w:ascii="Segoe UI" w:hAnsi="Segoe UI" w:cs="Segoe UI"/>
          <w:sz w:val="21"/>
          <w:szCs w:val="21"/>
        </w:rPr>
        <w:t>10. Databricks Auto Loader – Complete Tutorial</w:t>
      </w:r>
      <w:r>
        <w:rPr>
          <w:rFonts w:ascii="Segoe UI" w:hAnsi="Segoe UI" w:cs="Segoe UI"/>
          <w:sz w:val="21"/>
          <w:szCs w:val="21"/>
        </w:rPr>
        <w:br/>
      </w:r>
      <w:hyperlink r:id="rId1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https://lnkd.in/gt88rvTD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11. Unity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Catalog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for Data Engineering Beginners</w:t>
      </w:r>
      <w:r>
        <w:rPr>
          <w:rFonts w:ascii="Segoe UI" w:hAnsi="Segoe UI" w:cs="Segoe UI"/>
          <w:sz w:val="21"/>
          <w:szCs w:val="21"/>
        </w:rPr>
        <w:br/>
      </w:r>
      <w:hyperlink r:id="rId1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https://lnkd.in/gUqsegHn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12. Databricks Delta Live Tables – Full Course</w:t>
      </w:r>
      <w:r>
        <w:rPr>
          <w:rFonts w:ascii="Segoe UI" w:hAnsi="Segoe UI" w:cs="Segoe UI"/>
          <w:sz w:val="21"/>
          <w:szCs w:val="21"/>
        </w:rPr>
        <w:br/>
      </w:r>
      <w:hyperlink r:id="rId1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https://lnkd.in/gSV4g9xV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13. Databricks End-to-End Data Engineering Project</w:t>
      </w:r>
      <w:r>
        <w:rPr>
          <w:rFonts w:ascii="Segoe UI" w:hAnsi="Segoe UI" w:cs="Segoe UI"/>
          <w:sz w:val="21"/>
          <w:szCs w:val="21"/>
        </w:rPr>
        <w:br/>
      </w:r>
      <w:hyperlink r:id="rId1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https://lnkd.in/gghs4HkQ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14. ETL with Databricks and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PySpark</w:t>
      </w:r>
      <w:proofErr w:type="spellEnd"/>
      <w:r>
        <w:rPr>
          <w:rFonts w:ascii="Segoe UI" w:hAnsi="Segoe UI" w:cs="Segoe UI"/>
          <w:sz w:val="21"/>
          <w:szCs w:val="21"/>
        </w:rPr>
        <w:br/>
      </w:r>
      <w:hyperlink r:id="rId1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https://lnkd.in/giBMhccX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15. End-to-End Azure Databricks Data Engineering Project</w:t>
      </w:r>
      <w:r>
        <w:rPr>
          <w:rFonts w:ascii="Segoe UI" w:hAnsi="Segoe UI" w:cs="Segoe UI"/>
          <w:sz w:val="21"/>
          <w:szCs w:val="21"/>
        </w:rPr>
        <w:br/>
      </w:r>
      <w:hyperlink r:id="rId20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https://lnkd.in/g_ud4qxs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Do not complete these videos passively.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Create a Databricks Free Edition workspace and practise alongside each tutorial.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1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Sumit Gupta </w:t>
        </w:r>
        <w:r>
          <w:rPr>
            <w:rStyle w:val="Hyperlink"/>
            <w:rFonts w:ascii="Segoe UI Emoji" w:hAnsi="Segoe UI Emoji" w:cs="Segoe UI Emoji"/>
            <w:b/>
            <w:bCs/>
            <w:color w:val="0A66C2"/>
            <w:sz w:val="21"/>
            <w:szCs w:val="21"/>
            <w:bdr w:val="none" w:sz="0" w:space="0" w:color="auto" w:frame="1"/>
          </w:rPr>
          <w:t>📊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for more such insights!!</w:t>
      </w:r>
    </w:p>
    <w:p w14:paraId="2C2C6716" w14:textId="77777777" w:rsidR="00A5072E" w:rsidRDefault="00A5072E" w:rsidP="00A5072E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3E7B8BE3" w14:textId="4F86365F" w:rsidR="00A5072E" w:rsidRDefault="00A5072E" w:rsidP="00A5072E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52648C2A" wp14:editId="2223B93E">
            <wp:extent cx="5711825" cy="3212465"/>
            <wp:effectExtent l="0" t="0" r="3175" b="6985"/>
            <wp:docPr id="335896437" name="Picture 1" descr="logo, company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logo, company nam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08D9" w14:textId="77777777" w:rsidR="00A5072E" w:rsidRDefault="00A5072E"/>
    <w:sectPr w:rsidR="00A50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20"/>
    <w:rsid w:val="003605DB"/>
    <w:rsid w:val="0073601B"/>
    <w:rsid w:val="00746EFD"/>
    <w:rsid w:val="008F4920"/>
    <w:rsid w:val="009C4FD6"/>
    <w:rsid w:val="00A5072E"/>
    <w:rsid w:val="00E35CE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105A"/>
  <w15:chartTrackingRefBased/>
  <w15:docId w15:val="{B57EBFF0-4807-424F-A6CD-CDC6E22E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01B"/>
    <w:rPr>
      <w:color w:val="605E5C"/>
      <w:shd w:val="clear" w:color="auto" w:fill="E1DFDD"/>
    </w:rPr>
  </w:style>
  <w:style w:type="character" w:customStyle="1" w:styleId="break-words">
    <w:name w:val="break-words"/>
    <w:basedOn w:val="DefaultParagraphFont"/>
    <w:rsid w:val="00A5072E"/>
  </w:style>
  <w:style w:type="character" w:customStyle="1" w:styleId="white-space-pre">
    <w:name w:val="white-space-pre"/>
    <w:basedOn w:val="DefaultParagraphFont"/>
    <w:rsid w:val="00A5072E"/>
  </w:style>
  <w:style w:type="character" w:customStyle="1" w:styleId="visually-hidden">
    <w:name w:val="visually-hidden"/>
    <w:basedOn w:val="DefaultParagraphFont"/>
    <w:rsid w:val="00A50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2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7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cN8wGsC" TargetMode="External"/><Relationship Id="rId13" Type="http://schemas.openxmlformats.org/officeDocument/2006/relationships/hyperlink" Target="https://lnkd.in/gXmQmbD9" TargetMode="External"/><Relationship Id="rId18" Type="http://schemas.openxmlformats.org/officeDocument/2006/relationships/hyperlink" Target="https://lnkd.in/gghs4HkQ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in/sumonigupta/" TargetMode="External"/><Relationship Id="rId7" Type="http://schemas.openxmlformats.org/officeDocument/2006/relationships/hyperlink" Target="https://lnkd.in/gJXcrjjv" TargetMode="External"/><Relationship Id="rId12" Type="http://schemas.openxmlformats.org/officeDocument/2006/relationships/hyperlink" Target="https://lnkd.in/gHdyH5_z" TargetMode="External"/><Relationship Id="rId17" Type="http://schemas.openxmlformats.org/officeDocument/2006/relationships/hyperlink" Target="https://lnkd.in/gSV4g9x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gUqsegHn" TargetMode="External"/><Relationship Id="rId20" Type="http://schemas.openxmlformats.org/officeDocument/2006/relationships/hyperlink" Target="https://lnkd.in/g_ud4qxs" TargetMode="External"/><Relationship Id="rId1" Type="http://schemas.openxmlformats.org/officeDocument/2006/relationships/styles" Target="styles.xml"/><Relationship Id="rId6" Type="http://schemas.openxmlformats.org/officeDocument/2006/relationships/hyperlink" Target="https://lnkd.in/gkt-mzQd" TargetMode="External"/><Relationship Id="rId11" Type="http://schemas.openxmlformats.org/officeDocument/2006/relationships/hyperlink" Target="https://lnkd.in/gWmcb_jc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PobRVtIiRvY" TargetMode="External"/><Relationship Id="rId15" Type="http://schemas.openxmlformats.org/officeDocument/2006/relationships/hyperlink" Target="https://lnkd.in/gt88rvT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nkd.in/ggEf2zyP" TargetMode="External"/><Relationship Id="rId19" Type="http://schemas.openxmlformats.org/officeDocument/2006/relationships/hyperlink" Target="https://lnkd.in/giBMhccX" TargetMode="External"/><Relationship Id="rId4" Type="http://schemas.openxmlformats.org/officeDocument/2006/relationships/hyperlink" Target="https://www.youtube.com/@dataenthusiast6721" TargetMode="External"/><Relationship Id="rId9" Type="http://schemas.openxmlformats.org/officeDocument/2006/relationships/hyperlink" Target="https://lnkd.in/gPYT6W87" TargetMode="External"/><Relationship Id="rId14" Type="http://schemas.openxmlformats.org/officeDocument/2006/relationships/hyperlink" Target="https://lnkd.in/gVyTnPT4" TargetMode="External"/><Relationship Id="rId22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2026-07-29T07:23:00Z</dcterms:created>
  <dcterms:modified xsi:type="dcterms:W3CDTF">2026-08-23T04:43:00Z</dcterms:modified>
</cp:coreProperties>
</file>