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4BBF8" w14:textId="77777777" w:rsidR="00E36916" w:rsidRPr="00E36916" w:rsidRDefault="00E36916" w:rsidP="00E36916">
      <w:pPr>
        <w:spacing w:after="0" w:line="240" w:lineRule="auto"/>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 xml:space="preserve">ITR 3 filing step by step to update the F and O and Commodities Profit and Loss data and to </w:t>
      </w:r>
      <w:proofErr w:type="spellStart"/>
      <w:r w:rsidRPr="00E36916">
        <w:rPr>
          <w:rFonts w:ascii="Times New Roman" w:eastAsia="Times New Roman" w:hAnsi="Times New Roman" w:cs="Times New Roman"/>
          <w:kern w:val="0"/>
          <w:lang w:eastAsia="en-IN"/>
          <w14:ligatures w14:val="none"/>
        </w:rPr>
        <w:t>carryforward</w:t>
      </w:r>
      <w:proofErr w:type="spellEnd"/>
      <w:r w:rsidRPr="00E36916">
        <w:rPr>
          <w:rFonts w:ascii="Times New Roman" w:eastAsia="Times New Roman" w:hAnsi="Times New Roman" w:cs="Times New Roman"/>
          <w:kern w:val="0"/>
          <w:lang w:eastAsia="en-IN"/>
          <w14:ligatures w14:val="none"/>
        </w:rPr>
        <w:t xml:space="preserve"> to next year</w:t>
      </w:r>
    </w:p>
    <w:p w14:paraId="12DBFF73" w14:textId="77777777" w:rsidR="00E36916" w:rsidRPr="00E36916" w:rsidRDefault="00E36916" w:rsidP="00E36916">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E36916">
        <w:rPr>
          <w:rFonts w:ascii="Times New Roman" w:eastAsia="Times New Roman" w:hAnsi="Times New Roman" w:cs="Times New Roman"/>
          <w:b/>
          <w:bCs/>
          <w:kern w:val="36"/>
          <w:lang w:eastAsia="en-IN"/>
          <w14:ligatures w14:val="none"/>
        </w:rPr>
        <w:t>ITR-3 filing guide: F&amp;O and Commodity trading P&amp;L, losses, and carry-forward</w:t>
      </w:r>
    </w:p>
    <w:p w14:paraId="1CE396E7" w14:textId="77777777" w:rsidR="00E36916" w:rsidRPr="00E36916" w:rsidRDefault="00E36916" w:rsidP="00E369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If you trade Futures &amp; Options (F&amp;O) and commodities in India, filing ITR-3 generally involves reporting your trading turnover, profit or loss, eligible expenses, and any losses you want to carry forward to future financial years.</w:t>
      </w:r>
    </w:p>
    <w:p w14:paraId="6220D144" w14:textId="77777777" w:rsidR="00E36916" w:rsidRPr="00E36916" w:rsidRDefault="00E36916" w:rsidP="00E369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The most important thing is to distinguish between:</w:t>
      </w:r>
    </w:p>
    <w:p w14:paraId="20090422" w14:textId="77777777" w:rsidR="00E36916" w:rsidRPr="00E36916" w:rsidRDefault="00E36916" w:rsidP="00E3691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b/>
          <w:bCs/>
          <w:kern w:val="0"/>
          <w:lang w:eastAsia="en-IN"/>
          <w14:ligatures w14:val="none"/>
        </w:rPr>
        <w:t>F&amp;O trading:</w:t>
      </w:r>
      <w:r w:rsidRPr="00E36916">
        <w:rPr>
          <w:rFonts w:ascii="Times New Roman" w:eastAsia="Times New Roman" w:hAnsi="Times New Roman" w:cs="Times New Roman"/>
          <w:kern w:val="0"/>
          <w:lang w:eastAsia="en-IN"/>
          <w14:ligatures w14:val="none"/>
        </w:rPr>
        <w:t xml:space="preserve"> generally treated as non-speculative business income.</w:t>
      </w:r>
    </w:p>
    <w:p w14:paraId="14F04B72" w14:textId="77777777" w:rsidR="00E36916" w:rsidRPr="00E36916" w:rsidRDefault="00E36916" w:rsidP="00E3691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b/>
          <w:bCs/>
          <w:kern w:val="0"/>
          <w:lang w:eastAsia="en-IN"/>
          <w14:ligatures w14:val="none"/>
        </w:rPr>
        <w:t>Commodity derivatives:</w:t>
      </w:r>
      <w:r w:rsidRPr="00E36916">
        <w:rPr>
          <w:rFonts w:ascii="Times New Roman" w:eastAsia="Times New Roman" w:hAnsi="Times New Roman" w:cs="Times New Roman"/>
          <w:kern w:val="0"/>
          <w:lang w:eastAsia="en-IN"/>
          <w14:ligatures w14:val="none"/>
        </w:rPr>
        <w:t xml:space="preserve"> generally non-speculative if they meet the applicable conditions for eligible derivatives on a recognised exchange; the treatment of </w:t>
      </w:r>
      <w:proofErr w:type="gramStart"/>
      <w:r w:rsidRPr="00E36916">
        <w:rPr>
          <w:rFonts w:ascii="Times New Roman" w:eastAsia="Times New Roman" w:hAnsi="Times New Roman" w:cs="Times New Roman"/>
          <w:kern w:val="0"/>
          <w:lang w:eastAsia="en-IN"/>
          <w14:ligatures w14:val="none"/>
        </w:rPr>
        <w:t>particular commodity</w:t>
      </w:r>
      <w:proofErr w:type="gramEnd"/>
      <w:r w:rsidRPr="00E36916">
        <w:rPr>
          <w:rFonts w:ascii="Times New Roman" w:eastAsia="Times New Roman" w:hAnsi="Times New Roman" w:cs="Times New Roman"/>
          <w:kern w:val="0"/>
          <w:lang w:eastAsia="en-IN"/>
          <w14:ligatures w14:val="none"/>
        </w:rPr>
        <w:t xml:space="preserve"> transactions should be verified.</w:t>
      </w:r>
    </w:p>
    <w:p w14:paraId="618B05A4" w14:textId="77777777" w:rsidR="00E36916" w:rsidRPr="00E36916" w:rsidRDefault="00E36916" w:rsidP="00E3691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b/>
          <w:bCs/>
          <w:kern w:val="0"/>
          <w:lang w:eastAsia="en-IN"/>
          <w14:ligatures w14:val="none"/>
        </w:rPr>
        <w:t>Carry-forward losses</w:t>
      </w:r>
      <w:r w:rsidRPr="00E36916">
        <w:rPr>
          <w:rFonts w:ascii="Times New Roman" w:eastAsia="Times New Roman" w:hAnsi="Times New Roman" w:cs="Times New Roman"/>
          <w:kern w:val="0"/>
          <w:lang w:eastAsia="en-IN"/>
          <w14:ligatures w14:val="none"/>
        </w:rPr>
        <w:t>: require timely filing and correct disclosure in the applicable schedules. Simply entering a loss in the P&amp;L does not automatically preserve the right to carry it forward.</w:t>
      </w:r>
    </w:p>
    <w:p w14:paraId="2D644B62" w14:textId="77777777" w:rsidR="00E36916" w:rsidRPr="00E36916" w:rsidRDefault="00E36916" w:rsidP="00E369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I'll walk you through the process, including what to enter in the P&amp;L, which schedules to check, and how to confirm that losses are carried forward correctly.</w:t>
      </w:r>
    </w:p>
    <w:p w14:paraId="7BACAA2B" w14:textId="77777777" w:rsidR="00E36916" w:rsidRPr="00E36916" w:rsidRDefault="00E36916" w:rsidP="00E36916">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E36916">
        <w:rPr>
          <w:rFonts w:ascii="Times New Roman" w:eastAsia="Times New Roman" w:hAnsi="Times New Roman" w:cs="Times New Roman"/>
          <w:b/>
          <w:bCs/>
          <w:kern w:val="0"/>
          <w:lang w:eastAsia="en-IN"/>
          <w14:ligatures w14:val="none"/>
        </w:rPr>
        <w:t>1. Identify the financial year you are filing for</w:t>
      </w:r>
    </w:p>
    <w:p w14:paraId="2A091CF9" w14:textId="77777777" w:rsidR="00E36916" w:rsidRPr="00E36916" w:rsidRDefault="00E36916" w:rsidP="00E369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The correct return and rules depend on the year.</w:t>
      </w:r>
    </w:p>
    <w:tbl>
      <w:tblPr>
        <w:tblStyle w:val="TableGrid"/>
        <w:tblW w:w="0" w:type="auto"/>
        <w:tblLook w:val="04A0" w:firstRow="1" w:lastRow="0" w:firstColumn="1" w:lastColumn="0" w:noHBand="0" w:noVBand="1"/>
      </w:tblPr>
      <w:tblGrid>
        <w:gridCol w:w="2901"/>
        <w:gridCol w:w="6115"/>
      </w:tblGrid>
      <w:tr w:rsidR="00E36916" w:rsidRPr="00E36916" w14:paraId="62625CA8" w14:textId="77777777" w:rsidTr="00682394">
        <w:tc>
          <w:tcPr>
            <w:tcW w:w="0" w:type="auto"/>
            <w:hideMark/>
          </w:tcPr>
          <w:p w14:paraId="3AA93EEB" w14:textId="77777777" w:rsidR="00E36916" w:rsidRPr="00E36916" w:rsidRDefault="00E36916" w:rsidP="00E36916">
            <w:pPr>
              <w:spacing w:before="100" w:beforeAutospacing="1" w:after="100" w:afterAutospacing="1"/>
              <w:jc w:val="center"/>
              <w:rPr>
                <w:rFonts w:ascii="Times New Roman" w:eastAsia="Times New Roman" w:hAnsi="Times New Roman" w:cs="Times New Roman"/>
                <w:b/>
                <w:bCs/>
                <w:kern w:val="0"/>
                <w:lang w:eastAsia="en-IN"/>
                <w14:ligatures w14:val="none"/>
              </w:rPr>
            </w:pPr>
            <w:r w:rsidRPr="00E36916">
              <w:rPr>
                <w:rFonts w:ascii="Times New Roman" w:eastAsia="Times New Roman" w:hAnsi="Times New Roman" w:cs="Times New Roman"/>
                <w:b/>
                <w:bCs/>
                <w:kern w:val="0"/>
                <w:lang w:eastAsia="en-IN"/>
                <w14:ligatures w14:val="none"/>
              </w:rPr>
              <w:t>Trading period</w:t>
            </w:r>
          </w:p>
        </w:tc>
        <w:tc>
          <w:tcPr>
            <w:tcW w:w="0" w:type="auto"/>
            <w:hideMark/>
          </w:tcPr>
          <w:p w14:paraId="09DF9BA2" w14:textId="77777777" w:rsidR="00E36916" w:rsidRPr="00E36916" w:rsidRDefault="00E36916" w:rsidP="00E36916">
            <w:pPr>
              <w:spacing w:before="100" w:beforeAutospacing="1" w:after="100" w:afterAutospacing="1"/>
              <w:jc w:val="center"/>
              <w:rPr>
                <w:rFonts w:ascii="Times New Roman" w:eastAsia="Times New Roman" w:hAnsi="Times New Roman" w:cs="Times New Roman"/>
                <w:b/>
                <w:bCs/>
                <w:kern w:val="0"/>
                <w:lang w:eastAsia="en-IN"/>
                <w14:ligatures w14:val="none"/>
              </w:rPr>
            </w:pPr>
            <w:r w:rsidRPr="00E36916">
              <w:rPr>
                <w:rFonts w:ascii="Times New Roman" w:eastAsia="Times New Roman" w:hAnsi="Times New Roman" w:cs="Times New Roman"/>
                <w:b/>
                <w:bCs/>
                <w:kern w:val="0"/>
                <w:lang w:eastAsia="en-IN"/>
                <w14:ligatures w14:val="none"/>
              </w:rPr>
              <w:t>Return / tax year</w:t>
            </w:r>
          </w:p>
        </w:tc>
      </w:tr>
      <w:tr w:rsidR="00E36916" w:rsidRPr="00E36916" w14:paraId="3E871EA1" w14:textId="77777777" w:rsidTr="00682394">
        <w:tc>
          <w:tcPr>
            <w:tcW w:w="0" w:type="auto"/>
            <w:hideMark/>
          </w:tcPr>
          <w:p w14:paraId="72898BD2" w14:textId="77777777" w:rsidR="00E36916" w:rsidRPr="00E36916" w:rsidRDefault="00E36916" w:rsidP="00E36916">
            <w:pPr>
              <w:spacing w:before="100" w:beforeAutospacing="1" w:after="100" w:afterAutospacing="1"/>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1 April 2025 – 31 March 2026</w:t>
            </w:r>
          </w:p>
        </w:tc>
        <w:tc>
          <w:tcPr>
            <w:tcW w:w="0" w:type="auto"/>
            <w:hideMark/>
          </w:tcPr>
          <w:p w14:paraId="21C5DB9F" w14:textId="77777777" w:rsidR="00E36916" w:rsidRPr="00E36916" w:rsidRDefault="00E36916" w:rsidP="00E36916">
            <w:pPr>
              <w:spacing w:before="100" w:beforeAutospacing="1" w:after="100" w:afterAutospacing="1"/>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AY 2026–27, ITR-3 under the Income-tax Act, 1961</w:t>
            </w:r>
          </w:p>
        </w:tc>
      </w:tr>
      <w:tr w:rsidR="00E36916" w:rsidRPr="00E36916" w14:paraId="39DA6981" w14:textId="77777777" w:rsidTr="00682394">
        <w:tc>
          <w:tcPr>
            <w:tcW w:w="0" w:type="auto"/>
            <w:hideMark/>
          </w:tcPr>
          <w:p w14:paraId="60AEE559" w14:textId="77777777" w:rsidR="00E36916" w:rsidRPr="00E36916" w:rsidRDefault="00E36916" w:rsidP="00E36916">
            <w:pPr>
              <w:spacing w:before="100" w:beforeAutospacing="1" w:after="100" w:afterAutospacing="1"/>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1 April 2026 – 31 March 2027</w:t>
            </w:r>
          </w:p>
        </w:tc>
        <w:tc>
          <w:tcPr>
            <w:tcW w:w="0" w:type="auto"/>
            <w:hideMark/>
          </w:tcPr>
          <w:p w14:paraId="30A15F86" w14:textId="77777777" w:rsidR="00E36916" w:rsidRPr="00E36916" w:rsidRDefault="00E36916" w:rsidP="00E36916">
            <w:pPr>
              <w:spacing w:before="100" w:beforeAutospacing="1" w:after="100" w:afterAutospacing="1"/>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Tax Year 2026–27, under the new Income-tax Act, 2025 framework</w:t>
            </w:r>
          </w:p>
        </w:tc>
      </w:tr>
    </w:tbl>
    <w:p w14:paraId="0B0E3AD4" w14:textId="77777777" w:rsidR="00E36916" w:rsidRPr="00E36916" w:rsidRDefault="00E36916" w:rsidP="00E369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 xml:space="preserve">For the first period, use the official </w:t>
      </w:r>
      <w:hyperlink r:id="rId5" w:tgtFrame="_blank" w:history="1">
        <w:r w:rsidRPr="00E36916">
          <w:rPr>
            <w:rFonts w:ascii="Times New Roman" w:eastAsia="Times New Roman" w:hAnsi="Times New Roman" w:cs="Times New Roman"/>
            <w:color w:val="0000FF"/>
            <w:kern w:val="0"/>
            <w:u w:val="single"/>
            <w:lang w:eastAsia="en-IN"/>
            <w14:ligatures w14:val="none"/>
          </w:rPr>
          <w:t>ITR downloads and utilities</w:t>
        </w:r>
      </w:hyperlink>
      <w:r w:rsidRPr="00E36916">
        <w:rPr>
          <w:rFonts w:ascii="Times New Roman" w:eastAsia="Times New Roman" w:hAnsi="Times New Roman" w:cs="Times New Roman"/>
          <w:kern w:val="0"/>
          <w:lang w:eastAsia="en-IN"/>
          <w14:ligatures w14:val="none"/>
        </w:rPr>
        <w:t xml:space="preserve">. </w:t>
      </w:r>
    </w:p>
    <w:p w14:paraId="3BF39D00" w14:textId="4EAA907A" w:rsidR="00E36916" w:rsidRPr="00E36916" w:rsidRDefault="00E36916" w:rsidP="00E36916">
      <w:pPr>
        <w:spacing w:after="0" w:line="240" w:lineRule="auto"/>
        <w:rPr>
          <w:rFonts w:ascii="Times New Roman" w:eastAsia="Times New Roman" w:hAnsi="Times New Roman" w:cs="Times New Roman"/>
          <w:kern w:val="0"/>
          <w:lang w:eastAsia="en-IN"/>
          <w14:ligatures w14:val="none"/>
        </w:rPr>
      </w:pPr>
    </w:p>
    <w:p w14:paraId="029CC226" w14:textId="77777777" w:rsidR="00E36916" w:rsidRPr="00E36916" w:rsidRDefault="00E36916" w:rsidP="00E369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The steps below focus on the traditional ITR-3 process for FY 2025–26 / AY 2026–27.</w:t>
      </w:r>
    </w:p>
    <w:p w14:paraId="52D0DDB5" w14:textId="77777777" w:rsidR="00E36916" w:rsidRPr="00E36916" w:rsidRDefault="00E36916" w:rsidP="00E36916">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E36916">
        <w:rPr>
          <w:rFonts w:ascii="Times New Roman" w:eastAsia="Times New Roman" w:hAnsi="Times New Roman" w:cs="Times New Roman"/>
          <w:b/>
          <w:bCs/>
          <w:kern w:val="0"/>
          <w:lang w:eastAsia="en-IN"/>
          <w14:ligatures w14:val="none"/>
        </w:rPr>
        <w:t>2. Collect your trading statements first</w:t>
      </w:r>
    </w:p>
    <w:p w14:paraId="31D6418C" w14:textId="77777777" w:rsidR="00E36916" w:rsidRPr="00E36916" w:rsidRDefault="00E36916" w:rsidP="00E369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Download the following documents from your broker and exchange accounts:</w:t>
      </w:r>
    </w:p>
    <w:p w14:paraId="4939BC0C" w14:textId="4A595EF9" w:rsidR="00E36916" w:rsidRPr="00B03995" w:rsidRDefault="00E36916" w:rsidP="00B03995">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3995">
        <w:rPr>
          <w:rFonts w:ascii="Times New Roman" w:eastAsia="Times New Roman" w:hAnsi="Times New Roman" w:cs="Times New Roman"/>
          <w:b/>
          <w:bCs/>
          <w:kern w:val="0"/>
          <w:lang w:eastAsia="en-IN"/>
          <w14:ligatures w14:val="none"/>
        </w:rPr>
        <w:t>F&amp;O tax P&amp;L statement</w:t>
      </w:r>
      <w:r w:rsidR="00A50016" w:rsidRPr="00B03995">
        <w:rPr>
          <w:rFonts w:ascii="Times New Roman" w:eastAsia="Times New Roman" w:hAnsi="Times New Roman" w:cs="Times New Roman"/>
          <w:b/>
          <w:bCs/>
          <w:kern w:val="0"/>
          <w:lang w:eastAsia="en-IN"/>
          <w14:ligatures w14:val="none"/>
        </w:rPr>
        <w:t xml:space="preserve"> </w:t>
      </w:r>
      <w:r w:rsidR="00A50016" w:rsidRPr="00B03995">
        <w:rPr>
          <w:rFonts w:ascii="Times New Roman" w:eastAsia="Times New Roman" w:hAnsi="Times New Roman" w:cs="Times New Roman"/>
          <w:kern w:val="0"/>
          <w:lang w:eastAsia="en-IN"/>
          <w14:ligatures w14:val="none"/>
        </w:rPr>
        <w:t xml:space="preserve">- </w:t>
      </w:r>
      <w:r w:rsidRPr="00B03995">
        <w:rPr>
          <w:rFonts w:ascii="Times New Roman" w:eastAsia="Times New Roman" w:hAnsi="Times New Roman" w:cs="Times New Roman"/>
          <w:kern w:val="0"/>
          <w:lang w:eastAsia="en-IN"/>
          <w14:ligatures w14:val="none"/>
        </w:rPr>
        <w:t>Realised futures and options profit/loss, charges, and any open positions requiring tax treatment.</w:t>
      </w:r>
    </w:p>
    <w:p w14:paraId="7BC43BDF" w14:textId="75E1D5EA" w:rsidR="00E36916" w:rsidRPr="00B03995" w:rsidRDefault="00E36916" w:rsidP="00B03995">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3995">
        <w:rPr>
          <w:rFonts w:ascii="Times New Roman" w:eastAsia="Times New Roman" w:hAnsi="Times New Roman" w:cs="Times New Roman"/>
          <w:b/>
          <w:bCs/>
          <w:kern w:val="0"/>
          <w:lang w:eastAsia="en-IN"/>
          <w14:ligatures w14:val="none"/>
        </w:rPr>
        <w:t>Commodity trading P&amp;L</w:t>
      </w:r>
      <w:r w:rsidR="00A50016" w:rsidRPr="00B03995">
        <w:rPr>
          <w:rFonts w:ascii="Times New Roman" w:eastAsia="Times New Roman" w:hAnsi="Times New Roman" w:cs="Times New Roman"/>
          <w:b/>
          <w:bCs/>
          <w:kern w:val="0"/>
          <w:lang w:eastAsia="en-IN"/>
          <w14:ligatures w14:val="none"/>
        </w:rPr>
        <w:t xml:space="preserve"> - </w:t>
      </w:r>
      <w:r w:rsidRPr="00B03995">
        <w:rPr>
          <w:rFonts w:ascii="Times New Roman" w:eastAsia="Times New Roman" w:hAnsi="Times New Roman" w:cs="Times New Roman"/>
          <w:kern w:val="0"/>
          <w:lang w:eastAsia="en-IN"/>
          <w14:ligatures w14:val="none"/>
        </w:rPr>
        <w:t>Separate MCX or other eligible commodity derivatives results from other trading activities.</w:t>
      </w:r>
    </w:p>
    <w:p w14:paraId="7052C347" w14:textId="3EFB3AE0" w:rsidR="00E36916" w:rsidRPr="00B03995" w:rsidRDefault="00E36916" w:rsidP="00B03995">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3995">
        <w:rPr>
          <w:rFonts w:ascii="Times New Roman" w:eastAsia="Times New Roman" w:hAnsi="Times New Roman" w:cs="Times New Roman"/>
          <w:b/>
          <w:bCs/>
          <w:kern w:val="0"/>
          <w:lang w:eastAsia="en-IN"/>
          <w14:ligatures w14:val="none"/>
        </w:rPr>
        <w:t>Broker ledger and expense statement</w:t>
      </w:r>
      <w:r w:rsidR="00A50016" w:rsidRPr="00B03995">
        <w:rPr>
          <w:rFonts w:ascii="Times New Roman" w:eastAsia="Times New Roman" w:hAnsi="Times New Roman" w:cs="Times New Roman"/>
          <w:b/>
          <w:bCs/>
          <w:kern w:val="0"/>
          <w:lang w:eastAsia="en-IN"/>
          <w14:ligatures w14:val="none"/>
        </w:rPr>
        <w:t xml:space="preserve"> -</w:t>
      </w:r>
      <w:r w:rsidR="00B03995" w:rsidRPr="00B03995">
        <w:rPr>
          <w:rFonts w:ascii="Times New Roman" w:eastAsia="Times New Roman" w:hAnsi="Times New Roman" w:cs="Times New Roman"/>
          <w:b/>
          <w:bCs/>
          <w:kern w:val="0"/>
          <w:lang w:eastAsia="en-IN"/>
          <w14:ligatures w14:val="none"/>
        </w:rPr>
        <w:t xml:space="preserve"> </w:t>
      </w:r>
      <w:r w:rsidRPr="00B03995">
        <w:rPr>
          <w:rFonts w:ascii="Times New Roman" w:eastAsia="Times New Roman" w:hAnsi="Times New Roman" w:cs="Times New Roman"/>
          <w:kern w:val="0"/>
          <w:lang w:eastAsia="en-IN"/>
          <w14:ligatures w14:val="none"/>
        </w:rPr>
        <w:t>Brokerage, exchange charges, transaction taxes, GST, stamp duty, and other relevant expenses.</w:t>
      </w:r>
    </w:p>
    <w:p w14:paraId="39D11E48" w14:textId="7B0D8887" w:rsidR="00E36916" w:rsidRPr="00B03995" w:rsidRDefault="00E36916" w:rsidP="00B03995">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3995">
        <w:rPr>
          <w:rFonts w:ascii="Times New Roman" w:eastAsia="Times New Roman" w:hAnsi="Times New Roman" w:cs="Times New Roman"/>
          <w:b/>
          <w:bCs/>
          <w:kern w:val="0"/>
          <w:lang w:eastAsia="en-IN"/>
          <w14:ligatures w14:val="none"/>
        </w:rPr>
        <w:t>Previous year's ITR and loss schedules</w:t>
      </w:r>
      <w:r w:rsidR="00B03995" w:rsidRPr="00B03995">
        <w:rPr>
          <w:rFonts w:ascii="Times New Roman" w:eastAsia="Times New Roman" w:hAnsi="Times New Roman" w:cs="Times New Roman"/>
          <w:kern w:val="0"/>
          <w:lang w:eastAsia="en-IN"/>
          <w14:ligatures w14:val="none"/>
        </w:rPr>
        <w:t xml:space="preserve"> - </w:t>
      </w:r>
      <w:r w:rsidRPr="00B03995">
        <w:rPr>
          <w:rFonts w:ascii="Times New Roman" w:eastAsia="Times New Roman" w:hAnsi="Times New Roman" w:cs="Times New Roman"/>
          <w:kern w:val="0"/>
          <w:lang w:eastAsia="en-IN"/>
          <w14:ligatures w14:val="none"/>
        </w:rPr>
        <w:t>Required to confirm which losses were declared, assessed, and remain available for carry-forward.</w:t>
      </w:r>
    </w:p>
    <w:p w14:paraId="26838E1E" w14:textId="77777777" w:rsidR="00E36916" w:rsidRPr="00E36916" w:rsidRDefault="00E36916" w:rsidP="00E369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lastRenderedPageBreak/>
        <w:t>Prepare a reconciliation before entering figures in the return. Avoid treating the contract's total traded value as profit or turnover without applying the applicable tax rules.</w:t>
      </w:r>
    </w:p>
    <w:p w14:paraId="1FEFE633" w14:textId="77777777" w:rsidR="00E36916" w:rsidRPr="00E36916" w:rsidRDefault="00E36916" w:rsidP="00E36916">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E36916">
        <w:rPr>
          <w:rFonts w:ascii="Times New Roman" w:eastAsia="Times New Roman" w:hAnsi="Times New Roman" w:cs="Times New Roman"/>
          <w:b/>
          <w:bCs/>
          <w:kern w:val="0"/>
          <w:lang w:eastAsia="en-IN"/>
          <w14:ligatures w14:val="none"/>
        </w:rPr>
        <w:t>3. Calculate your F&amp;O and commodity profit/loss</w:t>
      </w:r>
    </w:p>
    <w:p w14:paraId="515EE913" w14:textId="77777777" w:rsidR="00E36916" w:rsidRPr="00E36916" w:rsidRDefault="00E36916" w:rsidP="00E369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Keep the activities separate in your working papers.</w:t>
      </w:r>
    </w:p>
    <w:p w14:paraId="412060BC" w14:textId="77777777" w:rsidR="00E36916" w:rsidRPr="00E36916" w:rsidRDefault="00E36916" w:rsidP="00E369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Example figures:</w:t>
      </w:r>
    </w:p>
    <w:tbl>
      <w:tblPr>
        <w:tblStyle w:val="TableGrid"/>
        <w:tblW w:w="0" w:type="auto"/>
        <w:tblLook w:val="04A0" w:firstRow="1" w:lastRow="0" w:firstColumn="1" w:lastColumn="0" w:noHBand="0" w:noVBand="1"/>
      </w:tblPr>
      <w:tblGrid>
        <w:gridCol w:w="3169"/>
        <w:gridCol w:w="1176"/>
        <w:gridCol w:w="2609"/>
      </w:tblGrid>
      <w:tr w:rsidR="00E36916" w:rsidRPr="00E36916" w14:paraId="112E5719" w14:textId="77777777" w:rsidTr="00B03995">
        <w:tc>
          <w:tcPr>
            <w:tcW w:w="0" w:type="auto"/>
            <w:hideMark/>
          </w:tcPr>
          <w:p w14:paraId="122BD62E" w14:textId="77777777" w:rsidR="00E36916" w:rsidRPr="00E36916" w:rsidRDefault="00E36916" w:rsidP="00E36916">
            <w:pPr>
              <w:spacing w:before="100" w:beforeAutospacing="1" w:after="100" w:afterAutospacing="1"/>
              <w:jc w:val="center"/>
              <w:rPr>
                <w:rFonts w:ascii="Times New Roman" w:eastAsia="Times New Roman" w:hAnsi="Times New Roman" w:cs="Times New Roman"/>
                <w:b/>
                <w:bCs/>
                <w:kern w:val="0"/>
                <w:lang w:eastAsia="en-IN"/>
                <w14:ligatures w14:val="none"/>
              </w:rPr>
            </w:pPr>
            <w:r w:rsidRPr="00E36916">
              <w:rPr>
                <w:rFonts w:ascii="Times New Roman" w:eastAsia="Times New Roman" w:hAnsi="Times New Roman" w:cs="Times New Roman"/>
                <w:b/>
                <w:bCs/>
                <w:kern w:val="0"/>
                <w:lang w:eastAsia="en-IN"/>
                <w14:ligatures w14:val="none"/>
              </w:rPr>
              <w:t>Particulars</w:t>
            </w:r>
          </w:p>
        </w:tc>
        <w:tc>
          <w:tcPr>
            <w:tcW w:w="0" w:type="auto"/>
            <w:hideMark/>
          </w:tcPr>
          <w:p w14:paraId="36C459EF" w14:textId="77777777" w:rsidR="00E36916" w:rsidRPr="00E36916" w:rsidRDefault="00E36916" w:rsidP="00E36916">
            <w:pPr>
              <w:spacing w:before="100" w:beforeAutospacing="1" w:after="100" w:afterAutospacing="1"/>
              <w:jc w:val="center"/>
              <w:rPr>
                <w:rFonts w:ascii="Times New Roman" w:eastAsia="Times New Roman" w:hAnsi="Times New Roman" w:cs="Times New Roman"/>
                <w:b/>
                <w:bCs/>
                <w:kern w:val="0"/>
                <w:lang w:eastAsia="en-IN"/>
                <w14:ligatures w14:val="none"/>
              </w:rPr>
            </w:pPr>
            <w:r w:rsidRPr="00E36916">
              <w:rPr>
                <w:rFonts w:ascii="Times New Roman" w:eastAsia="Times New Roman" w:hAnsi="Times New Roman" w:cs="Times New Roman"/>
                <w:b/>
                <w:bCs/>
                <w:kern w:val="0"/>
                <w:lang w:eastAsia="en-IN"/>
                <w14:ligatures w14:val="none"/>
              </w:rPr>
              <w:t>F&amp;O</w:t>
            </w:r>
          </w:p>
        </w:tc>
        <w:tc>
          <w:tcPr>
            <w:tcW w:w="0" w:type="auto"/>
            <w:hideMark/>
          </w:tcPr>
          <w:p w14:paraId="25BAFAA5" w14:textId="77777777" w:rsidR="00E36916" w:rsidRPr="00E36916" w:rsidRDefault="00E36916" w:rsidP="00E36916">
            <w:pPr>
              <w:spacing w:before="100" w:beforeAutospacing="1" w:after="100" w:afterAutospacing="1"/>
              <w:jc w:val="center"/>
              <w:rPr>
                <w:rFonts w:ascii="Times New Roman" w:eastAsia="Times New Roman" w:hAnsi="Times New Roman" w:cs="Times New Roman"/>
                <w:b/>
                <w:bCs/>
                <w:kern w:val="0"/>
                <w:lang w:eastAsia="en-IN"/>
                <w14:ligatures w14:val="none"/>
              </w:rPr>
            </w:pPr>
            <w:r w:rsidRPr="00E36916">
              <w:rPr>
                <w:rFonts w:ascii="Times New Roman" w:eastAsia="Times New Roman" w:hAnsi="Times New Roman" w:cs="Times New Roman"/>
                <w:b/>
                <w:bCs/>
                <w:kern w:val="0"/>
                <w:lang w:eastAsia="en-IN"/>
                <w14:ligatures w14:val="none"/>
              </w:rPr>
              <w:t>Commodity derivatives</w:t>
            </w:r>
          </w:p>
        </w:tc>
      </w:tr>
      <w:tr w:rsidR="00E36916" w:rsidRPr="00E36916" w14:paraId="1C03FAA9" w14:textId="77777777" w:rsidTr="00B03995">
        <w:tc>
          <w:tcPr>
            <w:tcW w:w="0" w:type="auto"/>
            <w:hideMark/>
          </w:tcPr>
          <w:p w14:paraId="39D014AD" w14:textId="77777777" w:rsidR="00E36916" w:rsidRPr="00E36916" w:rsidRDefault="00E36916" w:rsidP="00E36916">
            <w:pPr>
              <w:spacing w:before="100" w:beforeAutospacing="1" w:after="100" w:afterAutospacing="1"/>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Trading profit before expenses</w:t>
            </w:r>
          </w:p>
        </w:tc>
        <w:tc>
          <w:tcPr>
            <w:tcW w:w="0" w:type="auto"/>
            <w:hideMark/>
          </w:tcPr>
          <w:p w14:paraId="7EB60C55" w14:textId="77777777" w:rsidR="00E36916" w:rsidRPr="00E36916" w:rsidRDefault="00E36916" w:rsidP="00E36916">
            <w:pPr>
              <w:spacing w:before="100" w:beforeAutospacing="1" w:after="100" w:afterAutospacing="1"/>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₹1,20,000</w:t>
            </w:r>
          </w:p>
        </w:tc>
        <w:tc>
          <w:tcPr>
            <w:tcW w:w="0" w:type="auto"/>
            <w:hideMark/>
          </w:tcPr>
          <w:p w14:paraId="290410C4" w14:textId="77777777" w:rsidR="00E36916" w:rsidRPr="00E36916" w:rsidRDefault="00E36916" w:rsidP="00E36916">
            <w:pPr>
              <w:spacing w:before="100" w:beforeAutospacing="1" w:after="100" w:afterAutospacing="1"/>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₹40,000</w:t>
            </w:r>
          </w:p>
        </w:tc>
      </w:tr>
      <w:tr w:rsidR="00E36916" w:rsidRPr="00E36916" w14:paraId="558196D5" w14:textId="77777777" w:rsidTr="00B03995">
        <w:tc>
          <w:tcPr>
            <w:tcW w:w="0" w:type="auto"/>
            <w:hideMark/>
          </w:tcPr>
          <w:p w14:paraId="5FB3D57F" w14:textId="77777777" w:rsidR="00E36916" w:rsidRPr="00E36916" w:rsidRDefault="00E36916" w:rsidP="00E36916">
            <w:pPr>
              <w:spacing w:before="100" w:beforeAutospacing="1" w:after="100" w:afterAutospacing="1"/>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Eligible trading expenses</w:t>
            </w:r>
          </w:p>
        </w:tc>
        <w:tc>
          <w:tcPr>
            <w:tcW w:w="0" w:type="auto"/>
            <w:hideMark/>
          </w:tcPr>
          <w:p w14:paraId="11125A82" w14:textId="77777777" w:rsidR="00E36916" w:rsidRPr="00E36916" w:rsidRDefault="00E36916" w:rsidP="00E36916">
            <w:pPr>
              <w:spacing w:before="100" w:beforeAutospacing="1" w:after="100" w:afterAutospacing="1"/>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₹20,000</w:t>
            </w:r>
          </w:p>
        </w:tc>
        <w:tc>
          <w:tcPr>
            <w:tcW w:w="0" w:type="auto"/>
            <w:hideMark/>
          </w:tcPr>
          <w:p w14:paraId="0826D9E3" w14:textId="77777777" w:rsidR="00E36916" w:rsidRPr="00E36916" w:rsidRDefault="00E36916" w:rsidP="00E36916">
            <w:pPr>
              <w:spacing w:before="100" w:beforeAutospacing="1" w:after="100" w:afterAutospacing="1"/>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₹10,000</w:t>
            </w:r>
          </w:p>
        </w:tc>
      </w:tr>
      <w:tr w:rsidR="00E36916" w:rsidRPr="00E36916" w14:paraId="285C6329" w14:textId="77777777" w:rsidTr="00B03995">
        <w:tc>
          <w:tcPr>
            <w:tcW w:w="0" w:type="auto"/>
            <w:hideMark/>
          </w:tcPr>
          <w:p w14:paraId="67843A26" w14:textId="77777777" w:rsidR="00E36916" w:rsidRPr="00E36916" w:rsidRDefault="00E36916" w:rsidP="00E36916">
            <w:pPr>
              <w:spacing w:before="100" w:beforeAutospacing="1" w:after="100" w:afterAutospacing="1"/>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Net business profit</w:t>
            </w:r>
          </w:p>
        </w:tc>
        <w:tc>
          <w:tcPr>
            <w:tcW w:w="0" w:type="auto"/>
            <w:hideMark/>
          </w:tcPr>
          <w:p w14:paraId="56B7BCAA" w14:textId="77777777" w:rsidR="00E36916" w:rsidRPr="00E36916" w:rsidRDefault="00E36916" w:rsidP="00E36916">
            <w:pPr>
              <w:spacing w:before="100" w:beforeAutospacing="1" w:after="100" w:afterAutospacing="1"/>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₹1,00,000</w:t>
            </w:r>
          </w:p>
        </w:tc>
        <w:tc>
          <w:tcPr>
            <w:tcW w:w="0" w:type="auto"/>
            <w:hideMark/>
          </w:tcPr>
          <w:p w14:paraId="61CD9F12" w14:textId="77777777" w:rsidR="00E36916" w:rsidRPr="00E36916" w:rsidRDefault="00E36916" w:rsidP="00E36916">
            <w:pPr>
              <w:spacing w:before="100" w:beforeAutospacing="1" w:after="100" w:afterAutospacing="1"/>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₹30,000</w:t>
            </w:r>
          </w:p>
        </w:tc>
      </w:tr>
    </w:tbl>
    <w:p w14:paraId="7B54EBC4" w14:textId="77777777" w:rsidR="00E36916" w:rsidRPr="00E36916" w:rsidRDefault="00E36916" w:rsidP="00E369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Combined net profit in this illustration is ₹1,30,000.</w:t>
      </w:r>
    </w:p>
    <w:p w14:paraId="03E5B02C" w14:textId="77777777" w:rsidR="00E36916" w:rsidRPr="00E36916" w:rsidRDefault="00E36916" w:rsidP="00E369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 xml:space="preserve">These are illustrative numbers only. Use the broker's detailed statements and verify the tax treatment of each transaction. Eligible exchange-traded derivatives generally qualify as non-speculative business transactions when statutory conditions are met. </w:t>
      </w:r>
    </w:p>
    <w:p w14:paraId="176D11B3" w14:textId="77777777" w:rsidR="00E36916" w:rsidRPr="00E36916" w:rsidRDefault="00E36916" w:rsidP="00E369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6916">
        <w:rPr>
          <w:rFonts w:ascii="Times New Roman" w:eastAsia="Times New Roman" w:hAnsi="Times New Roman" w:cs="Times New Roman"/>
          <w:kern w:val="0"/>
          <w:lang w:eastAsia="en-IN"/>
          <w14:ligatures w14:val="none"/>
        </w:rPr>
        <w:t>F&amp;O and commodity derivatives should not automatically be classified as speculative merely because they involve trading. However, other commodity transactions may have different treatment depending on their nature and the applicable law.</w:t>
      </w:r>
    </w:p>
    <w:p w14:paraId="4E4CCA6E" w14:textId="77777777" w:rsidR="00E36916" w:rsidRPr="00E36916" w:rsidRDefault="00E36916" w:rsidP="00E36916">
      <w:pPr>
        <w:spacing w:before="100" w:beforeAutospacing="1" w:after="100" w:afterAutospacing="1" w:line="240" w:lineRule="auto"/>
        <w:outlineLvl w:val="1"/>
        <w:rPr>
          <w:rFonts w:ascii="Calibri" w:eastAsia="Times New Roman" w:hAnsi="Calibri" w:cs="Calibri"/>
          <w:b/>
          <w:bCs/>
          <w:kern w:val="0"/>
          <w:lang w:eastAsia="en-IN"/>
          <w14:ligatures w14:val="none"/>
        </w:rPr>
      </w:pPr>
      <w:r w:rsidRPr="00E36916">
        <w:rPr>
          <w:rFonts w:ascii="Calibri" w:eastAsia="Times New Roman" w:hAnsi="Calibri" w:cs="Calibri"/>
          <w:b/>
          <w:bCs/>
          <w:kern w:val="0"/>
          <w:lang w:eastAsia="en-IN"/>
          <w14:ligatures w14:val="none"/>
        </w:rPr>
        <w:t>4. Fill ITR-3 on the Income Tax portal</w:t>
      </w:r>
    </w:p>
    <w:p w14:paraId="72FEC5F5" w14:textId="77777777" w:rsidR="00E36916" w:rsidRPr="00E36916" w:rsidRDefault="00E36916" w:rsidP="00E36916">
      <w:p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 xml:space="preserve">Go to the official </w:t>
      </w:r>
      <w:hyperlink r:id="rId6" w:tgtFrame="_blank" w:history="1">
        <w:r w:rsidRPr="00E36916">
          <w:rPr>
            <w:rFonts w:ascii="Calibri" w:eastAsia="Times New Roman" w:hAnsi="Calibri" w:cs="Calibri"/>
            <w:color w:val="0000FF"/>
            <w:kern w:val="0"/>
            <w:u w:val="single"/>
            <w:lang w:eastAsia="en-IN"/>
            <w14:ligatures w14:val="none"/>
          </w:rPr>
          <w:t>Income Tax e-Filing portal</w:t>
        </w:r>
      </w:hyperlink>
      <w:r w:rsidRPr="00E36916">
        <w:rPr>
          <w:rFonts w:ascii="Calibri" w:eastAsia="Times New Roman" w:hAnsi="Calibri" w:cs="Calibri"/>
          <w:kern w:val="0"/>
          <w:lang w:eastAsia="en-IN"/>
          <w14:ligatures w14:val="none"/>
        </w:rPr>
        <w:t>.</w:t>
      </w:r>
    </w:p>
    <w:p w14:paraId="32FD4CB4" w14:textId="77777777" w:rsidR="00E36916" w:rsidRPr="00E36916" w:rsidRDefault="00E36916" w:rsidP="00E36916">
      <w:pPr>
        <w:numPr>
          <w:ilvl w:val="0"/>
          <w:numId w:val="7"/>
        </w:num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Log in and select e-File → Income Tax Returns → File Income Tax Return.</w:t>
      </w:r>
    </w:p>
    <w:p w14:paraId="3A74633E" w14:textId="77777777" w:rsidR="00E36916" w:rsidRPr="00E36916" w:rsidRDefault="00E36916" w:rsidP="00E36916">
      <w:pPr>
        <w:numPr>
          <w:ilvl w:val="0"/>
          <w:numId w:val="7"/>
        </w:num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Select the relevant assessment year, such as AY 2026–27, and choose online filing or the official offline utility.</w:t>
      </w:r>
    </w:p>
    <w:p w14:paraId="1E1010CD" w14:textId="77777777" w:rsidR="00E36916" w:rsidRPr="00E36916" w:rsidRDefault="00E36916" w:rsidP="00E36916">
      <w:pPr>
        <w:numPr>
          <w:ilvl w:val="0"/>
          <w:numId w:val="7"/>
        </w:num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Select ITR-3 if you have business income from F&amp;O or eligible commodity trading and ITR-3 is applicable to your circumstances.</w:t>
      </w:r>
    </w:p>
    <w:p w14:paraId="696142B1" w14:textId="77777777" w:rsidR="00E36916" w:rsidRPr="00E36916" w:rsidRDefault="00E36916" w:rsidP="00E36916">
      <w:pPr>
        <w:numPr>
          <w:ilvl w:val="0"/>
          <w:numId w:val="7"/>
        </w:num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Review your personal details, bank accounts, tax regime, TDS, advance tax, and other prefilled information.</w:t>
      </w:r>
    </w:p>
    <w:p w14:paraId="53485F4F" w14:textId="77777777" w:rsidR="00E36916" w:rsidRPr="00E36916" w:rsidRDefault="00E36916" w:rsidP="00E36916">
      <w:pPr>
        <w:numPr>
          <w:ilvl w:val="0"/>
          <w:numId w:val="7"/>
        </w:num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Open the business-income sections, including the applicable Profit and Loss Account and Schedule BP (Profits and Gains from Business or Profession).</w:t>
      </w:r>
    </w:p>
    <w:p w14:paraId="1A7D3FD4" w14:textId="77777777" w:rsidR="00E36916" w:rsidRPr="00E36916" w:rsidRDefault="00E36916" w:rsidP="00E36916">
      <w:pPr>
        <w:spacing w:before="100" w:beforeAutospacing="1" w:after="100" w:afterAutospacing="1" w:line="240" w:lineRule="auto"/>
        <w:outlineLvl w:val="2"/>
        <w:rPr>
          <w:rFonts w:ascii="Calibri" w:eastAsia="Times New Roman" w:hAnsi="Calibri" w:cs="Calibri"/>
          <w:b/>
          <w:bCs/>
          <w:kern w:val="0"/>
          <w:sz w:val="27"/>
          <w:szCs w:val="27"/>
          <w:lang w:eastAsia="en-IN"/>
          <w14:ligatures w14:val="none"/>
        </w:rPr>
      </w:pPr>
      <w:r w:rsidRPr="00E36916">
        <w:rPr>
          <w:rFonts w:ascii="Calibri" w:eastAsia="Times New Roman" w:hAnsi="Calibri" w:cs="Calibri"/>
          <w:b/>
          <w:bCs/>
          <w:kern w:val="0"/>
          <w:sz w:val="27"/>
          <w:szCs w:val="27"/>
          <w:lang w:eastAsia="en-IN"/>
          <w14:ligatures w14:val="none"/>
        </w:rPr>
        <w:t>Where to enter your trading figures</w:t>
      </w:r>
    </w:p>
    <w:p w14:paraId="52067198" w14:textId="77777777" w:rsidR="00E36916" w:rsidRPr="00E36916" w:rsidRDefault="00E36916" w:rsidP="00E36916">
      <w:p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The precise labels may vary by utility version, but the usual structure is:</w:t>
      </w:r>
    </w:p>
    <w:tbl>
      <w:tblPr>
        <w:tblStyle w:val="TableGrid"/>
        <w:tblW w:w="0" w:type="auto"/>
        <w:tblLook w:val="04A0" w:firstRow="1" w:lastRow="0" w:firstColumn="1" w:lastColumn="0" w:noHBand="0" w:noVBand="1"/>
      </w:tblPr>
      <w:tblGrid>
        <w:gridCol w:w="2508"/>
        <w:gridCol w:w="6508"/>
      </w:tblGrid>
      <w:tr w:rsidR="00E36916" w:rsidRPr="00E36916" w14:paraId="0591E0E2" w14:textId="77777777" w:rsidTr="000A30F9">
        <w:tc>
          <w:tcPr>
            <w:tcW w:w="0" w:type="auto"/>
            <w:hideMark/>
          </w:tcPr>
          <w:p w14:paraId="5C40BC4B" w14:textId="77777777" w:rsidR="00E36916" w:rsidRPr="00E36916" w:rsidRDefault="00E36916" w:rsidP="00E36916">
            <w:pPr>
              <w:spacing w:before="100" w:beforeAutospacing="1" w:after="100" w:afterAutospacing="1"/>
              <w:jc w:val="center"/>
              <w:rPr>
                <w:rFonts w:ascii="Calibri" w:eastAsia="Times New Roman" w:hAnsi="Calibri" w:cs="Calibri"/>
                <w:b/>
                <w:bCs/>
                <w:kern w:val="0"/>
                <w:lang w:eastAsia="en-IN"/>
                <w14:ligatures w14:val="none"/>
              </w:rPr>
            </w:pPr>
            <w:r w:rsidRPr="00E36916">
              <w:rPr>
                <w:rFonts w:ascii="Calibri" w:eastAsia="Times New Roman" w:hAnsi="Calibri" w:cs="Calibri"/>
                <w:b/>
                <w:bCs/>
                <w:kern w:val="0"/>
                <w:lang w:eastAsia="en-IN"/>
                <w14:ligatures w14:val="none"/>
              </w:rPr>
              <w:t>ITR-3 section</w:t>
            </w:r>
          </w:p>
        </w:tc>
        <w:tc>
          <w:tcPr>
            <w:tcW w:w="0" w:type="auto"/>
            <w:hideMark/>
          </w:tcPr>
          <w:p w14:paraId="3A846E8D" w14:textId="77777777" w:rsidR="00E36916" w:rsidRPr="00E36916" w:rsidRDefault="00E36916" w:rsidP="00E36916">
            <w:pPr>
              <w:spacing w:before="100" w:beforeAutospacing="1" w:after="100" w:afterAutospacing="1"/>
              <w:jc w:val="center"/>
              <w:rPr>
                <w:rFonts w:ascii="Calibri" w:eastAsia="Times New Roman" w:hAnsi="Calibri" w:cs="Calibri"/>
                <w:b/>
                <w:bCs/>
                <w:kern w:val="0"/>
                <w:lang w:eastAsia="en-IN"/>
                <w14:ligatures w14:val="none"/>
              </w:rPr>
            </w:pPr>
            <w:r w:rsidRPr="00E36916">
              <w:rPr>
                <w:rFonts w:ascii="Calibri" w:eastAsia="Times New Roman" w:hAnsi="Calibri" w:cs="Calibri"/>
                <w:b/>
                <w:bCs/>
                <w:kern w:val="0"/>
                <w:lang w:eastAsia="en-IN"/>
                <w14:ligatures w14:val="none"/>
              </w:rPr>
              <w:t>What to do</w:t>
            </w:r>
          </w:p>
        </w:tc>
      </w:tr>
      <w:tr w:rsidR="00E36916" w:rsidRPr="00E36916" w14:paraId="1E27C51E" w14:textId="77777777" w:rsidTr="000A30F9">
        <w:tc>
          <w:tcPr>
            <w:tcW w:w="0" w:type="auto"/>
            <w:hideMark/>
          </w:tcPr>
          <w:p w14:paraId="486CE06B"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Part A – P&amp;L / business accounts</w:t>
            </w:r>
          </w:p>
        </w:tc>
        <w:tc>
          <w:tcPr>
            <w:tcW w:w="0" w:type="auto"/>
            <w:hideMark/>
          </w:tcPr>
          <w:p w14:paraId="13EA4A0E"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Enter applicable trading receipts, expenses and profit/loss according to the accounting format required</w:t>
            </w:r>
          </w:p>
        </w:tc>
      </w:tr>
      <w:tr w:rsidR="00E36916" w:rsidRPr="00E36916" w14:paraId="6EBE7198" w14:textId="77777777" w:rsidTr="000A30F9">
        <w:tc>
          <w:tcPr>
            <w:tcW w:w="0" w:type="auto"/>
            <w:hideMark/>
          </w:tcPr>
          <w:p w14:paraId="76C1D50E"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Schedule BP</w:t>
            </w:r>
          </w:p>
        </w:tc>
        <w:tc>
          <w:tcPr>
            <w:tcW w:w="0" w:type="auto"/>
            <w:hideMark/>
          </w:tcPr>
          <w:p w14:paraId="05176D08"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Compute taxable business profit/loss after applicable tax adjustments</w:t>
            </w:r>
          </w:p>
        </w:tc>
      </w:tr>
      <w:tr w:rsidR="00E36916" w:rsidRPr="00E36916" w14:paraId="0A5C62F3" w14:textId="77777777" w:rsidTr="000A30F9">
        <w:tc>
          <w:tcPr>
            <w:tcW w:w="0" w:type="auto"/>
            <w:hideMark/>
          </w:tcPr>
          <w:p w14:paraId="1B18BC12"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Part A – BS</w:t>
            </w:r>
          </w:p>
        </w:tc>
        <w:tc>
          <w:tcPr>
            <w:tcW w:w="0" w:type="auto"/>
            <w:hideMark/>
          </w:tcPr>
          <w:p w14:paraId="1EF3CF17"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Complete the balance sheet where required</w:t>
            </w:r>
          </w:p>
        </w:tc>
      </w:tr>
      <w:tr w:rsidR="00E36916" w:rsidRPr="00E36916" w14:paraId="202EAB23" w14:textId="77777777" w:rsidTr="000A30F9">
        <w:tc>
          <w:tcPr>
            <w:tcW w:w="0" w:type="auto"/>
            <w:hideMark/>
          </w:tcPr>
          <w:p w14:paraId="154CC398"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lastRenderedPageBreak/>
              <w:t>Schedule CYLA / BFLA</w:t>
            </w:r>
          </w:p>
        </w:tc>
        <w:tc>
          <w:tcPr>
            <w:tcW w:w="0" w:type="auto"/>
            <w:hideMark/>
          </w:tcPr>
          <w:p w14:paraId="3CF8645A"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Review current-year and brought-forward loss set-off</w:t>
            </w:r>
          </w:p>
        </w:tc>
      </w:tr>
      <w:tr w:rsidR="00E36916" w:rsidRPr="00E36916" w14:paraId="019F19E7" w14:textId="77777777" w:rsidTr="000A30F9">
        <w:tc>
          <w:tcPr>
            <w:tcW w:w="0" w:type="auto"/>
            <w:hideMark/>
          </w:tcPr>
          <w:p w14:paraId="39681A68"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Schedule CFL</w:t>
            </w:r>
          </w:p>
        </w:tc>
        <w:tc>
          <w:tcPr>
            <w:tcW w:w="0" w:type="auto"/>
            <w:hideMark/>
          </w:tcPr>
          <w:p w14:paraId="69C9E690"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Report eligible losses to be carried forward</w:t>
            </w:r>
          </w:p>
        </w:tc>
      </w:tr>
      <w:tr w:rsidR="00E36916" w:rsidRPr="00E36916" w14:paraId="58C40C53" w14:textId="77777777" w:rsidTr="000A30F9">
        <w:tc>
          <w:tcPr>
            <w:tcW w:w="0" w:type="auto"/>
            <w:hideMark/>
          </w:tcPr>
          <w:p w14:paraId="4FB1627F"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Part B – TI</w:t>
            </w:r>
          </w:p>
        </w:tc>
        <w:tc>
          <w:tcPr>
            <w:tcW w:w="0" w:type="auto"/>
            <w:hideMark/>
          </w:tcPr>
          <w:p w14:paraId="631C8916"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Check the resulting total income or loss</w:t>
            </w:r>
          </w:p>
        </w:tc>
      </w:tr>
      <w:tr w:rsidR="00E36916" w:rsidRPr="00E36916" w14:paraId="6D464465" w14:textId="77777777" w:rsidTr="000A30F9">
        <w:tc>
          <w:tcPr>
            <w:tcW w:w="0" w:type="auto"/>
            <w:hideMark/>
          </w:tcPr>
          <w:p w14:paraId="7419A53D"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Tax paid / verification</w:t>
            </w:r>
          </w:p>
        </w:tc>
        <w:tc>
          <w:tcPr>
            <w:tcW w:w="0" w:type="auto"/>
            <w:hideMark/>
          </w:tcPr>
          <w:p w14:paraId="16E5143E"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Reconcile tax credits, pay any balance tax, and verify the return</w:t>
            </w:r>
          </w:p>
        </w:tc>
      </w:tr>
    </w:tbl>
    <w:p w14:paraId="3BBAC789" w14:textId="77777777" w:rsidR="00E36916" w:rsidRPr="00E36916" w:rsidRDefault="00E36916" w:rsidP="00E36916">
      <w:p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Important: Do not enter the same net loss in multiple fields just because both a P&amp;L schedule and Schedule BP are visible. Follow the utility's instructions and validation rules so the business result flows correctly into the computation.</w:t>
      </w:r>
    </w:p>
    <w:p w14:paraId="07859B87" w14:textId="77777777" w:rsidR="00E36916" w:rsidRPr="00E36916" w:rsidRDefault="00E36916" w:rsidP="00E36916">
      <w:p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 xml:space="preserve">The official </w:t>
      </w:r>
      <w:hyperlink r:id="rId7" w:tgtFrame="_blank" w:history="1">
        <w:r w:rsidRPr="00E36916">
          <w:rPr>
            <w:rFonts w:ascii="Calibri" w:eastAsia="Times New Roman" w:hAnsi="Calibri" w:cs="Calibri"/>
            <w:color w:val="0000FF"/>
            <w:kern w:val="0"/>
            <w:u w:val="single"/>
            <w:lang w:eastAsia="en-IN"/>
            <w14:ligatures w14:val="none"/>
          </w:rPr>
          <w:t>ITR-3 form and instructions</w:t>
        </w:r>
      </w:hyperlink>
      <w:r w:rsidRPr="00E36916">
        <w:rPr>
          <w:rFonts w:ascii="Calibri" w:eastAsia="Times New Roman" w:hAnsi="Calibri" w:cs="Calibri"/>
          <w:kern w:val="0"/>
          <w:lang w:eastAsia="en-IN"/>
          <w14:ligatures w14:val="none"/>
        </w:rPr>
        <w:t xml:space="preserve"> are the reference for the relevant year's fields. </w:t>
      </w:r>
    </w:p>
    <w:p w14:paraId="0C252524" w14:textId="77777777" w:rsidR="00583B28" w:rsidRDefault="00583B28" w:rsidP="00E369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7292DEE" w14:textId="3F17B91B" w:rsidR="00E36916" w:rsidRPr="00E36916" w:rsidRDefault="00E36916" w:rsidP="00E36916">
      <w:pPr>
        <w:spacing w:before="100" w:beforeAutospacing="1" w:after="100" w:afterAutospacing="1" w:line="240" w:lineRule="auto"/>
        <w:outlineLvl w:val="1"/>
        <w:rPr>
          <w:rFonts w:ascii="Calibri" w:eastAsia="Times New Roman" w:hAnsi="Calibri" w:cs="Calibri"/>
          <w:b/>
          <w:bCs/>
          <w:kern w:val="0"/>
          <w:sz w:val="36"/>
          <w:szCs w:val="36"/>
          <w:lang w:eastAsia="en-IN"/>
          <w14:ligatures w14:val="none"/>
        </w:rPr>
      </w:pPr>
      <w:r w:rsidRPr="00E36916">
        <w:rPr>
          <w:rFonts w:ascii="Calibri" w:eastAsia="Times New Roman" w:hAnsi="Calibri" w:cs="Calibri"/>
          <w:b/>
          <w:bCs/>
          <w:kern w:val="0"/>
          <w:sz w:val="36"/>
          <w:szCs w:val="36"/>
          <w:lang w:eastAsia="en-IN"/>
          <w14:ligatures w14:val="none"/>
        </w:rPr>
        <w:t>5. How to carry forward F&amp;O and commodity losses</w:t>
      </w:r>
    </w:p>
    <w:p w14:paraId="71D3BAC1" w14:textId="77777777" w:rsidR="00E36916" w:rsidRPr="00E36916" w:rsidRDefault="00E36916" w:rsidP="00E36916">
      <w:p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This is the most important part if your goal is to preserve losses for next year.</w:t>
      </w:r>
    </w:p>
    <w:p w14:paraId="62B08043" w14:textId="77777777" w:rsidR="00E36916" w:rsidRPr="00E36916" w:rsidRDefault="00E36916" w:rsidP="00E36916">
      <w:p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Suppose your figures are:</w:t>
      </w:r>
    </w:p>
    <w:tbl>
      <w:tblPr>
        <w:tblStyle w:val="TableGrid"/>
        <w:tblW w:w="0" w:type="auto"/>
        <w:tblLook w:val="04A0" w:firstRow="1" w:lastRow="0" w:firstColumn="1" w:lastColumn="0" w:noHBand="0" w:noVBand="1"/>
      </w:tblPr>
      <w:tblGrid>
        <w:gridCol w:w="5334"/>
        <w:gridCol w:w="1307"/>
      </w:tblGrid>
      <w:tr w:rsidR="00E36916" w:rsidRPr="00E36916" w14:paraId="53188A58" w14:textId="77777777" w:rsidTr="00583B28">
        <w:tc>
          <w:tcPr>
            <w:tcW w:w="0" w:type="auto"/>
            <w:hideMark/>
          </w:tcPr>
          <w:p w14:paraId="283577D0" w14:textId="77777777" w:rsidR="00E36916" w:rsidRPr="00E36916" w:rsidRDefault="00E36916" w:rsidP="00E36916">
            <w:pPr>
              <w:spacing w:before="100" w:beforeAutospacing="1" w:after="100" w:afterAutospacing="1"/>
              <w:jc w:val="center"/>
              <w:rPr>
                <w:rFonts w:ascii="Calibri" w:eastAsia="Times New Roman" w:hAnsi="Calibri" w:cs="Calibri"/>
                <w:b/>
                <w:bCs/>
                <w:kern w:val="0"/>
                <w:lang w:eastAsia="en-IN"/>
                <w14:ligatures w14:val="none"/>
              </w:rPr>
            </w:pPr>
            <w:r w:rsidRPr="00E36916">
              <w:rPr>
                <w:rFonts w:ascii="Calibri" w:eastAsia="Times New Roman" w:hAnsi="Calibri" w:cs="Calibri"/>
                <w:b/>
                <w:bCs/>
                <w:kern w:val="0"/>
                <w:lang w:eastAsia="en-IN"/>
                <w14:ligatures w14:val="none"/>
              </w:rPr>
              <w:t>Particulars</w:t>
            </w:r>
          </w:p>
        </w:tc>
        <w:tc>
          <w:tcPr>
            <w:tcW w:w="0" w:type="auto"/>
            <w:hideMark/>
          </w:tcPr>
          <w:p w14:paraId="26422880" w14:textId="77777777" w:rsidR="00E36916" w:rsidRPr="00E36916" w:rsidRDefault="00E36916" w:rsidP="00E36916">
            <w:pPr>
              <w:spacing w:before="100" w:beforeAutospacing="1" w:after="100" w:afterAutospacing="1"/>
              <w:jc w:val="center"/>
              <w:rPr>
                <w:rFonts w:ascii="Calibri" w:eastAsia="Times New Roman" w:hAnsi="Calibri" w:cs="Calibri"/>
                <w:b/>
                <w:bCs/>
                <w:kern w:val="0"/>
                <w:lang w:eastAsia="en-IN"/>
                <w14:ligatures w14:val="none"/>
              </w:rPr>
            </w:pPr>
            <w:r w:rsidRPr="00E36916">
              <w:rPr>
                <w:rFonts w:ascii="Calibri" w:eastAsia="Times New Roman" w:hAnsi="Calibri" w:cs="Calibri"/>
                <w:b/>
                <w:bCs/>
                <w:kern w:val="0"/>
                <w:lang w:eastAsia="en-IN"/>
                <w14:ligatures w14:val="none"/>
              </w:rPr>
              <w:t>Amount</w:t>
            </w:r>
          </w:p>
        </w:tc>
      </w:tr>
      <w:tr w:rsidR="00E36916" w:rsidRPr="00E36916" w14:paraId="2A47F528" w14:textId="77777777" w:rsidTr="00583B28">
        <w:tc>
          <w:tcPr>
            <w:tcW w:w="0" w:type="auto"/>
            <w:hideMark/>
          </w:tcPr>
          <w:p w14:paraId="6F80359F"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F&amp;O net loss</w:t>
            </w:r>
          </w:p>
        </w:tc>
        <w:tc>
          <w:tcPr>
            <w:tcW w:w="0" w:type="auto"/>
            <w:hideMark/>
          </w:tcPr>
          <w:p w14:paraId="249604EE"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−₹2,00,000</w:t>
            </w:r>
          </w:p>
        </w:tc>
      </w:tr>
      <w:tr w:rsidR="00E36916" w:rsidRPr="00E36916" w14:paraId="1C831497" w14:textId="77777777" w:rsidTr="00583B28">
        <w:tc>
          <w:tcPr>
            <w:tcW w:w="0" w:type="auto"/>
            <w:hideMark/>
          </w:tcPr>
          <w:p w14:paraId="2594B914"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Eligible commodity derivatives net profit</w:t>
            </w:r>
          </w:p>
        </w:tc>
        <w:tc>
          <w:tcPr>
            <w:tcW w:w="0" w:type="auto"/>
            <w:hideMark/>
          </w:tcPr>
          <w:p w14:paraId="558CFAEC"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+₹50,000</w:t>
            </w:r>
          </w:p>
        </w:tc>
      </w:tr>
      <w:tr w:rsidR="00E36916" w:rsidRPr="00E36916" w14:paraId="71325146" w14:textId="77777777" w:rsidTr="00583B28">
        <w:tc>
          <w:tcPr>
            <w:tcW w:w="0" w:type="auto"/>
            <w:hideMark/>
          </w:tcPr>
          <w:p w14:paraId="6BB9AB10"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Combined business result, before other adjustments</w:t>
            </w:r>
          </w:p>
        </w:tc>
        <w:tc>
          <w:tcPr>
            <w:tcW w:w="0" w:type="auto"/>
            <w:hideMark/>
          </w:tcPr>
          <w:p w14:paraId="4CE46638"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−₹1,50,000</w:t>
            </w:r>
          </w:p>
        </w:tc>
      </w:tr>
    </w:tbl>
    <w:p w14:paraId="3264EFF4" w14:textId="77777777" w:rsidR="00E36916" w:rsidRPr="00E36916" w:rsidRDefault="00E36916" w:rsidP="00E36916">
      <w:p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Assuming both results qualify as non-speculative business income and can be combined under the applicable rules, your net business loss is ₹1,50,000 before other adjustments.</w:t>
      </w:r>
    </w:p>
    <w:p w14:paraId="6556317D" w14:textId="77777777" w:rsidR="00E36916" w:rsidRPr="00E36916" w:rsidRDefault="00E36916" w:rsidP="00E36916">
      <w:p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If you have no eligible income against which the loss can be set off, the unadjusted eligible loss may be carried forward, subject to the filing and other statutory requirements.</w:t>
      </w:r>
    </w:p>
    <w:p w14:paraId="36B57E0C" w14:textId="77777777" w:rsidR="00E36916" w:rsidRPr="00E36916" w:rsidRDefault="00E36916" w:rsidP="00E36916">
      <w:pPr>
        <w:spacing w:before="100" w:beforeAutospacing="1" w:after="100" w:afterAutospacing="1" w:line="240" w:lineRule="auto"/>
        <w:outlineLvl w:val="2"/>
        <w:rPr>
          <w:rFonts w:ascii="Calibri" w:eastAsia="Times New Roman" w:hAnsi="Calibri" w:cs="Calibri"/>
          <w:b/>
          <w:bCs/>
          <w:kern w:val="0"/>
          <w:sz w:val="27"/>
          <w:szCs w:val="27"/>
          <w:lang w:eastAsia="en-IN"/>
          <w14:ligatures w14:val="none"/>
        </w:rPr>
      </w:pPr>
      <w:r w:rsidRPr="00E36916">
        <w:rPr>
          <w:rFonts w:ascii="Calibri" w:eastAsia="Times New Roman" w:hAnsi="Calibri" w:cs="Calibri"/>
          <w:b/>
          <w:bCs/>
          <w:kern w:val="0"/>
          <w:sz w:val="27"/>
          <w:szCs w:val="27"/>
          <w:lang w:eastAsia="en-IN"/>
          <w14:ligatures w14:val="none"/>
        </w:rPr>
        <w:t>What to do in the loss schedules</w:t>
      </w:r>
    </w:p>
    <w:p w14:paraId="6BB172F1" w14:textId="77777777" w:rsidR="00E36916" w:rsidRPr="00E36916" w:rsidRDefault="00E36916" w:rsidP="00E36916">
      <w:pPr>
        <w:numPr>
          <w:ilvl w:val="0"/>
          <w:numId w:val="8"/>
        </w:num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Enter the correct business profit/loss in the relevant business schedules.</w:t>
      </w:r>
    </w:p>
    <w:p w14:paraId="11936690" w14:textId="77777777" w:rsidR="00E36916" w:rsidRPr="00E36916" w:rsidRDefault="00E36916" w:rsidP="00E36916">
      <w:pPr>
        <w:numPr>
          <w:ilvl w:val="0"/>
          <w:numId w:val="8"/>
        </w:num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Review Schedule CYLA for eligible current-year set-off.</w:t>
      </w:r>
    </w:p>
    <w:p w14:paraId="5ED26213" w14:textId="77777777" w:rsidR="00E36916" w:rsidRPr="00E36916" w:rsidRDefault="00E36916" w:rsidP="00E36916">
      <w:pPr>
        <w:numPr>
          <w:ilvl w:val="0"/>
          <w:numId w:val="8"/>
        </w:num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Review Schedule BFLA for set-off of brought-forward losses, if applicable.</w:t>
      </w:r>
    </w:p>
    <w:p w14:paraId="480962D8" w14:textId="77777777" w:rsidR="00E36916" w:rsidRPr="00E36916" w:rsidRDefault="00E36916" w:rsidP="00E36916">
      <w:pPr>
        <w:numPr>
          <w:ilvl w:val="0"/>
          <w:numId w:val="8"/>
        </w:num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Open Schedule CFL (Carry Forward of Losses) and verify the loss amount and applicable loss category.</w:t>
      </w:r>
    </w:p>
    <w:p w14:paraId="2B21E08C" w14:textId="77777777" w:rsidR="00E36916" w:rsidRPr="00E36916" w:rsidRDefault="00E36916" w:rsidP="00E36916">
      <w:pPr>
        <w:numPr>
          <w:ilvl w:val="0"/>
          <w:numId w:val="8"/>
        </w:num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Confirm the loss appears in the final computation and in the filed return acknowledgement/JSON or PDF copy.</w:t>
      </w:r>
    </w:p>
    <w:p w14:paraId="4DB019CC" w14:textId="77777777" w:rsidR="00E36916" w:rsidRPr="00E36916" w:rsidRDefault="00E36916" w:rsidP="00E36916">
      <w:pPr>
        <w:spacing w:before="100" w:beforeAutospacing="1" w:after="100" w:afterAutospacing="1" w:line="240" w:lineRule="auto"/>
        <w:outlineLvl w:val="2"/>
        <w:rPr>
          <w:rFonts w:ascii="Calibri" w:eastAsia="Times New Roman" w:hAnsi="Calibri" w:cs="Calibri"/>
          <w:b/>
          <w:bCs/>
          <w:kern w:val="0"/>
          <w:sz w:val="27"/>
          <w:szCs w:val="27"/>
          <w:lang w:eastAsia="en-IN"/>
          <w14:ligatures w14:val="none"/>
        </w:rPr>
      </w:pPr>
      <w:r w:rsidRPr="00E36916">
        <w:rPr>
          <w:rFonts w:ascii="Calibri" w:eastAsia="Times New Roman" w:hAnsi="Calibri" w:cs="Calibri"/>
          <w:b/>
          <w:bCs/>
          <w:kern w:val="0"/>
          <w:sz w:val="27"/>
          <w:szCs w:val="27"/>
          <w:lang w:eastAsia="en-IN"/>
          <w14:ligatures w14:val="none"/>
        </w:rPr>
        <w:t>Carry-forward rules to remember</w:t>
      </w:r>
    </w:p>
    <w:p w14:paraId="77DA9720" w14:textId="77777777" w:rsidR="00E36916" w:rsidRPr="00E36916" w:rsidRDefault="00E36916" w:rsidP="00E36916">
      <w:pPr>
        <w:numPr>
          <w:ilvl w:val="0"/>
          <w:numId w:val="9"/>
        </w:num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 xml:space="preserve">Eligible non-speculative business loss: </w:t>
      </w:r>
      <w:proofErr w:type="gramStart"/>
      <w:r w:rsidRPr="00E36916">
        <w:rPr>
          <w:rFonts w:ascii="Calibri" w:eastAsia="Times New Roman" w:hAnsi="Calibri" w:cs="Calibri"/>
          <w:kern w:val="0"/>
          <w:lang w:eastAsia="en-IN"/>
          <w14:ligatures w14:val="none"/>
        </w:rPr>
        <w:t>generally</w:t>
      </w:r>
      <w:proofErr w:type="gramEnd"/>
      <w:r w:rsidRPr="00E36916">
        <w:rPr>
          <w:rFonts w:ascii="Calibri" w:eastAsia="Times New Roman" w:hAnsi="Calibri" w:cs="Calibri"/>
          <w:kern w:val="0"/>
          <w:lang w:eastAsia="en-IN"/>
          <w14:ligatures w14:val="none"/>
        </w:rPr>
        <w:t xml:space="preserve"> can be carried forward for up to eight assessment years and set off against eligible business/professional profits.</w:t>
      </w:r>
    </w:p>
    <w:p w14:paraId="17E495AC" w14:textId="77777777" w:rsidR="00E36916" w:rsidRPr="00E36916" w:rsidRDefault="00E36916" w:rsidP="00E36916">
      <w:pPr>
        <w:numPr>
          <w:ilvl w:val="0"/>
          <w:numId w:val="9"/>
        </w:num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 xml:space="preserve">Speculative business loss: </w:t>
      </w:r>
      <w:proofErr w:type="gramStart"/>
      <w:r w:rsidRPr="00E36916">
        <w:rPr>
          <w:rFonts w:ascii="Calibri" w:eastAsia="Times New Roman" w:hAnsi="Calibri" w:cs="Calibri"/>
          <w:kern w:val="0"/>
          <w:lang w:eastAsia="en-IN"/>
          <w14:ligatures w14:val="none"/>
        </w:rPr>
        <w:t>generally</w:t>
      </w:r>
      <w:proofErr w:type="gramEnd"/>
      <w:r w:rsidRPr="00E36916">
        <w:rPr>
          <w:rFonts w:ascii="Calibri" w:eastAsia="Times New Roman" w:hAnsi="Calibri" w:cs="Calibri"/>
          <w:kern w:val="0"/>
          <w:lang w:eastAsia="en-IN"/>
          <w14:ligatures w14:val="none"/>
        </w:rPr>
        <w:t xml:space="preserve"> can be carried forward for up to four assessment years and set off only against speculative business profits.</w:t>
      </w:r>
    </w:p>
    <w:p w14:paraId="374EA274" w14:textId="77777777" w:rsidR="00E36916" w:rsidRPr="00E36916" w:rsidRDefault="00E36916" w:rsidP="00E36916">
      <w:pPr>
        <w:numPr>
          <w:ilvl w:val="0"/>
          <w:numId w:val="9"/>
        </w:num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lastRenderedPageBreak/>
        <w:t>Return filing deadline: to preserve the right to carry forward ordinary business losses, the loss return generally must be filed by the applicable due date under section 139(1) for the relevant year.</w:t>
      </w:r>
    </w:p>
    <w:p w14:paraId="5EBB141B" w14:textId="77777777" w:rsidR="00E36916" w:rsidRPr="00E36916" w:rsidRDefault="00E36916" w:rsidP="00E36916">
      <w:pPr>
        <w:numPr>
          <w:ilvl w:val="0"/>
          <w:numId w:val="9"/>
        </w:num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Salary income: ordinary business losses generally cannot be set off against salary income.</w:t>
      </w:r>
    </w:p>
    <w:p w14:paraId="49FF3317" w14:textId="77777777" w:rsidR="00E36916" w:rsidRPr="00E36916" w:rsidRDefault="00E36916" w:rsidP="00E369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6916">
        <w:rPr>
          <w:rFonts w:ascii="Calibri" w:eastAsia="Times New Roman" w:hAnsi="Calibri" w:cs="Calibri"/>
          <w:kern w:val="0"/>
          <w:lang w:eastAsia="en-IN"/>
          <w14:ligatures w14:val="none"/>
        </w:rPr>
        <w:t xml:space="preserve">These are separate loss categories; don't place a non-speculative F&amp;O loss in the speculative-loss category without a valid reason. </w:t>
      </w:r>
    </w:p>
    <w:p w14:paraId="0E5119B8" w14:textId="77777777" w:rsidR="00E36916" w:rsidRPr="00E36916" w:rsidRDefault="00E36916" w:rsidP="00E36916">
      <w:pPr>
        <w:spacing w:before="100" w:beforeAutospacing="1" w:after="100" w:afterAutospacing="1" w:line="240" w:lineRule="auto"/>
        <w:outlineLvl w:val="1"/>
        <w:rPr>
          <w:rFonts w:ascii="Calibri" w:eastAsia="Times New Roman" w:hAnsi="Calibri" w:cs="Calibri"/>
          <w:b/>
          <w:bCs/>
          <w:kern w:val="0"/>
          <w:sz w:val="36"/>
          <w:szCs w:val="36"/>
          <w:lang w:eastAsia="en-IN"/>
          <w14:ligatures w14:val="none"/>
        </w:rPr>
      </w:pPr>
      <w:r w:rsidRPr="00E36916">
        <w:rPr>
          <w:rFonts w:ascii="Calibri" w:eastAsia="Times New Roman" w:hAnsi="Calibri" w:cs="Calibri"/>
          <w:b/>
          <w:bCs/>
          <w:kern w:val="0"/>
          <w:sz w:val="36"/>
          <w:szCs w:val="36"/>
          <w:lang w:eastAsia="en-IN"/>
          <w14:ligatures w14:val="none"/>
        </w:rPr>
        <w:t>6. How to use the carried-forward loss next year</w:t>
      </w:r>
    </w:p>
    <w:p w14:paraId="585459E5" w14:textId="77777777" w:rsidR="00E36916" w:rsidRPr="00E36916" w:rsidRDefault="00E36916" w:rsidP="00E36916">
      <w:p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Suppose you validly carry forward a business loss of ₹1,50,000 from FY 2025–26.</w:t>
      </w:r>
    </w:p>
    <w:p w14:paraId="37098CEB" w14:textId="77777777" w:rsidR="00E36916" w:rsidRPr="00E36916" w:rsidRDefault="00E36916" w:rsidP="00E36916">
      <w:p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In the following year, you earn ₹2,20,000 in eligible business profit from F&amp;O and commodity derivatives.</w:t>
      </w:r>
    </w:p>
    <w:tbl>
      <w:tblPr>
        <w:tblStyle w:val="TableGrid"/>
        <w:tblW w:w="0" w:type="auto"/>
        <w:tblLook w:val="04A0" w:firstRow="1" w:lastRow="0" w:firstColumn="1" w:lastColumn="0" w:noHBand="0" w:noVBand="1"/>
      </w:tblPr>
      <w:tblGrid>
        <w:gridCol w:w="5354"/>
        <w:gridCol w:w="1307"/>
      </w:tblGrid>
      <w:tr w:rsidR="00E36916" w:rsidRPr="00E36916" w14:paraId="7340DEA1" w14:textId="77777777" w:rsidTr="00E94FCD">
        <w:tc>
          <w:tcPr>
            <w:tcW w:w="0" w:type="auto"/>
            <w:hideMark/>
          </w:tcPr>
          <w:p w14:paraId="046FEE57" w14:textId="77777777" w:rsidR="00E36916" w:rsidRPr="00E36916" w:rsidRDefault="00E36916" w:rsidP="00E36916">
            <w:pPr>
              <w:spacing w:before="100" w:beforeAutospacing="1" w:after="100" w:afterAutospacing="1"/>
              <w:jc w:val="center"/>
              <w:rPr>
                <w:rFonts w:ascii="Calibri" w:eastAsia="Times New Roman" w:hAnsi="Calibri" w:cs="Calibri"/>
                <w:b/>
                <w:bCs/>
                <w:kern w:val="0"/>
                <w:lang w:eastAsia="en-IN"/>
                <w14:ligatures w14:val="none"/>
              </w:rPr>
            </w:pPr>
            <w:r w:rsidRPr="00E36916">
              <w:rPr>
                <w:rFonts w:ascii="Calibri" w:eastAsia="Times New Roman" w:hAnsi="Calibri" w:cs="Calibri"/>
                <w:b/>
                <w:bCs/>
                <w:kern w:val="0"/>
                <w:lang w:eastAsia="en-IN"/>
                <w14:ligatures w14:val="none"/>
              </w:rPr>
              <w:t>Particulars</w:t>
            </w:r>
          </w:p>
        </w:tc>
        <w:tc>
          <w:tcPr>
            <w:tcW w:w="0" w:type="auto"/>
            <w:hideMark/>
          </w:tcPr>
          <w:p w14:paraId="55172059" w14:textId="77777777" w:rsidR="00E36916" w:rsidRPr="00E36916" w:rsidRDefault="00E36916" w:rsidP="00E36916">
            <w:pPr>
              <w:spacing w:before="100" w:beforeAutospacing="1" w:after="100" w:afterAutospacing="1"/>
              <w:jc w:val="center"/>
              <w:rPr>
                <w:rFonts w:ascii="Calibri" w:eastAsia="Times New Roman" w:hAnsi="Calibri" w:cs="Calibri"/>
                <w:b/>
                <w:bCs/>
                <w:kern w:val="0"/>
                <w:lang w:eastAsia="en-IN"/>
                <w14:ligatures w14:val="none"/>
              </w:rPr>
            </w:pPr>
            <w:r w:rsidRPr="00E36916">
              <w:rPr>
                <w:rFonts w:ascii="Calibri" w:eastAsia="Times New Roman" w:hAnsi="Calibri" w:cs="Calibri"/>
                <w:b/>
                <w:bCs/>
                <w:kern w:val="0"/>
                <w:lang w:eastAsia="en-IN"/>
                <w14:ligatures w14:val="none"/>
              </w:rPr>
              <w:t>Amount</w:t>
            </w:r>
          </w:p>
        </w:tc>
      </w:tr>
      <w:tr w:rsidR="00E36916" w:rsidRPr="00E36916" w14:paraId="59E30376" w14:textId="77777777" w:rsidTr="00E94FCD">
        <w:tc>
          <w:tcPr>
            <w:tcW w:w="0" w:type="auto"/>
            <w:hideMark/>
          </w:tcPr>
          <w:p w14:paraId="1AA9C0B3"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Current-year business profit</w:t>
            </w:r>
          </w:p>
        </w:tc>
        <w:tc>
          <w:tcPr>
            <w:tcW w:w="0" w:type="auto"/>
            <w:hideMark/>
          </w:tcPr>
          <w:p w14:paraId="7D525064"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₹2,20,000</w:t>
            </w:r>
          </w:p>
        </w:tc>
      </w:tr>
      <w:tr w:rsidR="00E36916" w:rsidRPr="00E36916" w14:paraId="7AF9A5A6" w14:textId="77777777" w:rsidTr="00E94FCD">
        <w:tc>
          <w:tcPr>
            <w:tcW w:w="0" w:type="auto"/>
            <w:hideMark/>
          </w:tcPr>
          <w:p w14:paraId="7508BEE0"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Eligible brought-forward business loss</w:t>
            </w:r>
          </w:p>
        </w:tc>
        <w:tc>
          <w:tcPr>
            <w:tcW w:w="0" w:type="auto"/>
            <w:hideMark/>
          </w:tcPr>
          <w:p w14:paraId="6B8F7EA0"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−₹1,50,000</w:t>
            </w:r>
          </w:p>
        </w:tc>
      </w:tr>
      <w:tr w:rsidR="00E36916" w:rsidRPr="00E36916" w14:paraId="28B55ED2" w14:textId="77777777" w:rsidTr="00E94FCD">
        <w:tc>
          <w:tcPr>
            <w:tcW w:w="0" w:type="auto"/>
            <w:hideMark/>
          </w:tcPr>
          <w:p w14:paraId="5654D64D"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Remaining business profit, before other adjustments</w:t>
            </w:r>
          </w:p>
        </w:tc>
        <w:tc>
          <w:tcPr>
            <w:tcW w:w="0" w:type="auto"/>
            <w:hideMark/>
          </w:tcPr>
          <w:p w14:paraId="0FAE31B3" w14:textId="77777777" w:rsidR="00E36916" w:rsidRPr="00E36916" w:rsidRDefault="00E36916" w:rsidP="00E36916">
            <w:pPr>
              <w:spacing w:before="100" w:beforeAutospacing="1" w:after="100" w:afterAutospacing="1"/>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₹70,000</w:t>
            </w:r>
          </w:p>
        </w:tc>
      </w:tr>
    </w:tbl>
    <w:p w14:paraId="51035A02" w14:textId="77777777" w:rsidR="00E36916" w:rsidRPr="00E36916" w:rsidRDefault="00E36916" w:rsidP="00E36916">
      <w:p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In the next return:</w:t>
      </w:r>
    </w:p>
    <w:p w14:paraId="08A0CFA7" w14:textId="77777777" w:rsidR="00E36916" w:rsidRPr="00E36916" w:rsidRDefault="00E36916" w:rsidP="00E36916">
      <w:pPr>
        <w:numPr>
          <w:ilvl w:val="0"/>
          <w:numId w:val="10"/>
        </w:num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File the applicable ITR and report your current-year F&amp;O and commodity results.</w:t>
      </w:r>
    </w:p>
    <w:p w14:paraId="1C4AF3BD" w14:textId="77777777" w:rsidR="00E36916" w:rsidRPr="00E36916" w:rsidRDefault="00E36916" w:rsidP="00E36916">
      <w:pPr>
        <w:numPr>
          <w:ilvl w:val="0"/>
          <w:numId w:val="10"/>
        </w:num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Enter or verify the brought-forward loss in the relevant loss schedules.</w:t>
      </w:r>
    </w:p>
    <w:p w14:paraId="02756ABD" w14:textId="77777777" w:rsidR="00E36916" w:rsidRPr="00E36916" w:rsidRDefault="00E36916" w:rsidP="00E36916">
      <w:pPr>
        <w:numPr>
          <w:ilvl w:val="0"/>
          <w:numId w:val="10"/>
        </w:num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Use the eligible brought-forward amount in the applicable set-off schedule.</w:t>
      </w:r>
    </w:p>
    <w:p w14:paraId="6D8C764D" w14:textId="77777777" w:rsidR="00E36916" w:rsidRPr="00E36916" w:rsidRDefault="00E36916" w:rsidP="00E36916">
      <w:pPr>
        <w:numPr>
          <w:ilvl w:val="0"/>
          <w:numId w:val="10"/>
        </w:num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Confirm that the remaining loss balance and its original year are retained for future years.</w:t>
      </w:r>
    </w:p>
    <w:p w14:paraId="40A3572B" w14:textId="77777777" w:rsidR="00E36916" w:rsidRPr="00E36916" w:rsidRDefault="00E36916" w:rsidP="00E36916">
      <w:p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The ₹70,000 above is only the business result after this illustrative set-off; it is not necessarily your final taxable income.</w:t>
      </w:r>
    </w:p>
    <w:p w14:paraId="5553EC74" w14:textId="77777777" w:rsidR="00E36916" w:rsidRPr="00E36916" w:rsidRDefault="00E36916" w:rsidP="00E36916">
      <w:p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Do not assume that a loss automatically carries forward just because it appeared in your previous year's P&amp;L. Verify that it was reported correctly in the return and that the applicable conditions were satisfied.</w:t>
      </w:r>
    </w:p>
    <w:p w14:paraId="0FA30432" w14:textId="77777777" w:rsidR="00E36916" w:rsidRPr="00E36916" w:rsidRDefault="00E36916" w:rsidP="00E36916">
      <w:pPr>
        <w:spacing w:before="100" w:beforeAutospacing="1" w:after="100" w:afterAutospacing="1" w:line="240" w:lineRule="auto"/>
        <w:outlineLvl w:val="1"/>
        <w:rPr>
          <w:rFonts w:ascii="Calibri" w:eastAsia="Times New Roman" w:hAnsi="Calibri" w:cs="Calibri"/>
          <w:b/>
          <w:bCs/>
          <w:kern w:val="0"/>
          <w:sz w:val="36"/>
          <w:szCs w:val="36"/>
          <w:lang w:eastAsia="en-IN"/>
          <w14:ligatures w14:val="none"/>
        </w:rPr>
      </w:pPr>
      <w:r w:rsidRPr="00E36916">
        <w:rPr>
          <w:rFonts w:ascii="Calibri" w:eastAsia="Times New Roman" w:hAnsi="Calibri" w:cs="Calibri"/>
          <w:b/>
          <w:bCs/>
          <w:kern w:val="0"/>
          <w:sz w:val="36"/>
          <w:szCs w:val="36"/>
          <w:lang w:eastAsia="en-IN"/>
          <w14:ligatures w14:val="none"/>
        </w:rPr>
        <w:t>7. Final checklist before submitting ITR-3</w:t>
      </w:r>
    </w:p>
    <w:p w14:paraId="37903C8E" w14:textId="77777777" w:rsidR="00E36916" w:rsidRPr="00F13AA0" w:rsidRDefault="00E36916" w:rsidP="00F13AA0">
      <w:pPr>
        <w:pStyle w:val="ListParagraph"/>
        <w:numPr>
          <w:ilvl w:val="0"/>
          <w:numId w:val="12"/>
        </w:numPr>
        <w:spacing w:after="0" w:line="240" w:lineRule="auto"/>
        <w:rPr>
          <w:rFonts w:ascii="Calibri" w:eastAsia="Times New Roman" w:hAnsi="Calibri" w:cs="Calibri"/>
          <w:kern w:val="0"/>
          <w:lang w:eastAsia="en-IN"/>
          <w14:ligatures w14:val="none"/>
        </w:rPr>
      </w:pPr>
      <w:r w:rsidRPr="00F13AA0">
        <w:rPr>
          <w:rFonts w:ascii="Calibri" w:eastAsia="Times New Roman" w:hAnsi="Calibri" w:cs="Calibri"/>
          <w:kern w:val="0"/>
          <w:lang w:eastAsia="en-IN"/>
          <w14:ligatures w14:val="none"/>
        </w:rPr>
        <w:t>Reconciled broker F&amp;O tax P&amp;L with trading ledger</w:t>
      </w:r>
    </w:p>
    <w:p w14:paraId="336FE0C3" w14:textId="77777777" w:rsidR="00E36916" w:rsidRPr="00F13AA0" w:rsidRDefault="00E36916" w:rsidP="00F13AA0">
      <w:pPr>
        <w:pStyle w:val="ListParagraph"/>
        <w:numPr>
          <w:ilvl w:val="0"/>
          <w:numId w:val="12"/>
        </w:numPr>
        <w:spacing w:after="0" w:line="240" w:lineRule="auto"/>
        <w:rPr>
          <w:rFonts w:ascii="Calibri" w:eastAsia="Times New Roman" w:hAnsi="Calibri" w:cs="Calibri"/>
          <w:kern w:val="0"/>
          <w:lang w:eastAsia="en-IN"/>
          <w14:ligatures w14:val="none"/>
        </w:rPr>
      </w:pPr>
      <w:r w:rsidRPr="00F13AA0">
        <w:rPr>
          <w:rFonts w:ascii="Calibri" w:eastAsia="Times New Roman" w:hAnsi="Calibri" w:cs="Calibri"/>
          <w:kern w:val="0"/>
          <w:lang w:eastAsia="en-IN"/>
          <w14:ligatures w14:val="none"/>
        </w:rPr>
        <w:t>Reconciled commodity trading P&amp;L separately</w:t>
      </w:r>
    </w:p>
    <w:p w14:paraId="660E7620" w14:textId="77777777" w:rsidR="00E36916" w:rsidRPr="00F13AA0" w:rsidRDefault="00E36916" w:rsidP="00F13AA0">
      <w:pPr>
        <w:pStyle w:val="ListParagraph"/>
        <w:numPr>
          <w:ilvl w:val="0"/>
          <w:numId w:val="12"/>
        </w:numPr>
        <w:spacing w:after="0" w:line="240" w:lineRule="auto"/>
        <w:rPr>
          <w:rFonts w:ascii="Calibri" w:eastAsia="Times New Roman" w:hAnsi="Calibri" w:cs="Calibri"/>
          <w:kern w:val="0"/>
          <w:lang w:eastAsia="en-IN"/>
          <w14:ligatures w14:val="none"/>
        </w:rPr>
      </w:pPr>
      <w:r w:rsidRPr="00F13AA0">
        <w:rPr>
          <w:rFonts w:ascii="Calibri" w:eastAsia="Times New Roman" w:hAnsi="Calibri" w:cs="Calibri"/>
          <w:kern w:val="0"/>
          <w:lang w:eastAsia="en-IN"/>
          <w14:ligatures w14:val="none"/>
        </w:rPr>
        <w:t>Checked eligible brokerage and trading expenses</w:t>
      </w:r>
    </w:p>
    <w:p w14:paraId="53D688EF" w14:textId="77777777" w:rsidR="00E36916" w:rsidRPr="00F13AA0" w:rsidRDefault="00E36916" w:rsidP="00F13AA0">
      <w:pPr>
        <w:pStyle w:val="ListParagraph"/>
        <w:numPr>
          <w:ilvl w:val="0"/>
          <w:numId w:val="12"/>
        </w:numPr>
        <w:spacing w:after="0" w:line="240" w:lineRule="auto"/>
        <w:rPr>
          <w:rFonts w:ascii="Calibri" w:eastAsia="Times New Roman" w:hAnsi="Calibri" w:cs="Calibri"/>
          <w:kern w:val="0"/>
          <w:lang w:eastAsia="en-IN"/>
          <w14:ligatures w14:val="none"/>
        </w:rPr>
      </w:pPr>
      <w:r w:rsidRPr="00F13AA0">
        <w:rPr>
          <w:rFonts w:ascii="Calibri" w:eastAsia="Times New Roman" w:hAnsi="Calibri" w:cs="Calibri"/>
          <w:kern w:val="0"/>
          <w:lang w:eastAsia="en-IN"/>
          <w14:ligatures w14:val="none"/>
        </w:rPr>
        <w:t>Confirmed speculative vs non-speculative classification</w:t>
      </w:r>
    </w:p>
    <w:p w14:paraId="68501476" w14:textId="77777777" w:rsidR="00E36916" w:rsidRPr="00F13AA0" w:rsidRDefault="00E36916" w:rsidP="00F13AA0">
      <w:pPr>
        <w:pStyle w:val="ListParagraph"/>
        <w:numPr>
          <w:ilvl w:val="0"/>
          <w:numId w:val="12"/>
        </w:numPr>
        <w:spacing w:after="0" w:line="240" w:lineRule="auto"/>
        <w:rPr>
          <w:rFonts w:ascii="Calibri" w:eastAsia="Times New Roman" w:hAnsi="Calibri" w:cs="Calibri"/>
          <w:kern w:val="0"/>
          <w:lang w:eastAsia="en-IN"/>
          <w14:ligatures w14:val="none"/>
        </w:rPr>
      </w:pPr>
      <w:r w:rsidRPr="00F13AA0">
        <w:rPr>
          <w:rFonts w:ascii="Calibri" w:eastAsia="Times New Roman" w:hAnsi="Calibri" w:cs="Calibri"/>
          <w:kern w:val="0"/>
          <w:lang w:eastAsia="en-IN"/>
          <w14:ligatures w14:val="none"/>
        </w:rPr>
        <w:t>Reviewed current-year and brought-forward loss schedules</w:t>
      </w:r>
    </w:p>
    <w:p w14:paraId="632DD253" w14:textId="77777777" w:rsidR="00E36916" w:rsidRPr="00F13AA0" w:rsidRDefault="00E36916" w:rsidP="00F13AA0">
      <w:pPr>
        <w:pStyle w:val="ListParagraph"/>
        <w:numPr>
          <w:ilvl w:val="0"/>
          <w:numId w:val="12"/>
        </w:numPr>
        <w:spacing w:after="0" w:line="240" w:lineRule="auto"/>
        <w:rPr>
          <w:rFonts w:ascii="Calibri" w:eastAsia="Times New Roman" w:hAnsi="Calibri" w:cs="Calibri"/>
          <w:kern w:val="0"/>
          <w:lang w:eastAsia="en-IN"/>
          <w14:ligatures w14:val="none"/>
        </w:rPr>
      </w:pPr>
      <w:r w:rsidRPr="00F13AA0">
        <w:rPr>
          <w:rFonts w:ascii="Calibri" w:eastAsia="Times New Roman" w:hAnsi="Calibri" w:cs="Calibri"/>
          <w:kern w:val="0"/>
          <w:lang w:eastAsia="en-IN"/>
          <w14:ligatures w14:val="none"/>
        </w:rPr>
        <w:t>Checked the applicable return due date and audit requirement</w:t>
      </w:r>
    </w:p>
    <w:p w14:paraId="6FEAA3B9" w14:textId="77777777" w:rsidR="00E36916" w:rsidRPr="00F13AA0" w:rsidRDefault="00E36916" w:rsidP="00F13AA0">
      <w:pPr>
        <w:pStyle w:val="ListParagraph"/>
        <w:numPr>
          <w:ilvl w:val="0"/>
          <w:numId w:val="12"/>
        </w:numPr>
        <w:spacing w:after="0" w:line="240" w:lineRule="auto"/>
        <w:rPr>
          <w:rFonts w:ascii="Calibri" w:eastAsia="Times New Roman" w:hAnsi="Calibri" w:cs="Calibri"/>
          <w:kern w:val="0"/>
          <w:lang w:eastAsia="en-IN"/>
          <w14:ligatures w14:val="none"/>
        </w:rPr>
      </w:pPr>
      <w:r w:rsidRPr="00F13AA0">
        <w:rPr>
          <w:rFonts w:ascii="Calibri" w:eastAsia="Times New Roman" w:hAnsi="Calibri" w:cs="Calibri"/>
          <w:kern w:val="0"/>
          <w:lang w:eastAsia="en-IN"/>
          <w14:ligatures w14:val="none"/>
        </w:rPr>
        <w:t>Validated the return and saved the acknowledgement after filing</w:t>
      </w:r>
    </w:p>
    <w:p w14:paraId="1797EDCA" w14:textId="77777777" w:rsidR="00E36916" w:rsidRPr="00E36916" w:rsidRDefault="00E36916" w:rsidP="00E36916">
      <w:pPr>
        <w:spacing w:before="100" w:beforeAutospacing="1" w:after="100" w:afterAutospacing="1" w:line="240" w:lineRule="auto"/>
        <w:outlineLvl w:val="1"/>
        <w:rPr>
          <w:rFonts w:ascii="Calibri" w:eastAsia="Times New Roman" w:hAnsi="Calibri" w:cs="Calibri"/>
          <w:b/>
          <w:bCs/>
          <w:kern w:val="0"/>
          <w:sz w:val="36"/>
          <w:szCs w:val="36"/>
          <w:lang w:eastAsia="en-IN"/>
          <w14:ligatures w14:val="none"/>
        </w:rPr>
      </w:pPr>
      <w:r w:rsidRPr="00E36916">
        <w:rPr>
          <w:rFonts w:ascii="Calibri" w:eastAsia="Times New Roman" w:hAnsi="Calibri" w:cs="Calibri"/>
          <w:b/>
          <w:bCs/>
          <w:kern w:val="0"/>
          <w:sz w:val="36"/>
          <w:szCs w:val="36"/>
          <w:lang w:eastAsia="en-IN"/>
          <w14:ligatures w14:val="none"/>
        </w:rPr>
        <w:lastRenderedPageBreak/>
        <w:t>Let me tailor the instructions to your actual loss situation</w:t>
      </w:r>
    </w:p>
    <w:p w14:paraId="3A8A2258" w14:textId="77777777" w:rsidR="00E36916" w:rsidRPr="00E36916" w:rsidRDefault="00E36916" w:rsidP="00E36916">
      <w:p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The next steps depend on whether you have a profit or loss and whether you have filed the previous year's return.</w:t>
      </w:r>
    </w:p>
    <w:p w14:paraId="60545A24" w14:textId="77777777" w:rsidR="00E36916" w:rsidRPr="00E36916" w:rsidRDefault="00E36916" w:rsidP="00E36916">
      <w:p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1. Which financial year are you filing for?</w:t>
      </w:r>
    </w:p>
    <w:p w14:paraId="1F12FE8E" w14:textId="77777777" w:rsidR="00E36916" w:rsidRPr="00E36916" w:rsidRDefault="00E36916" w:rsidP="00E36916">
      <w:pPr>
        <w:spacing w:after="0" w:line="240" w:lineRule="auto"/>
        <w:rPr>
          <w:rFonts w:ascii="Calibri" w:eastAsia="Times New Roman" w:hAnsi="Calibri" w:cs="Calibri"/>
          <w:b/>
          <w:bCs/>
          <w:kern w:val="0"/>
          <w:lang w:eastAsia="en-IN"/>
          <w14:ligatures w14:val="none"/>
        </w:rPr>
      </w:pPr>
      <w:r w:rsidRPr="00E36916">
        <w:rPr>
          <w:rFonts w:ascii="Calibri" w:eastAsia="Times New Roman" w:hAnsi="Calibri" w:cs="Calibri"/>
          <w:b/>
          <w:bCs/>
          <w:kern w:val="0"/>
          <w:lang w:eastAsia="en-IN"/>
          <w14:ligatures w14:val="none"/>
        </w:rPr>
        <w:t>FY 2025–26 (AY 2026–27)</w:t>
      </w:r>
    </w:p>
    <w:p w14:paraId="36BC6182" w14:textId="77777777" w:rsidR="00E36916" w:rsidRPr="00E36916" w:rsidRDefault="00E36916" w:rsidP="00E36916">
      <w:pPr>
        <w:spacing w:after="0"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FY 2024–25 (AY 2025–26)</w:t>
      </w:r>
    </w:p>
    <w:p w14:paraId="73F57C7C" w14:textId="77777777" w:rsidR="00E36916" w:rsidRPr="00E36916" w:rsidRDefault="00E36916" w:rsidP="00E36916">
      <w:pPr>
        <w:spacing w:after="0"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FY 2026–27 (Tax Year 2026–27)</w:t>
      </w:r>
    </w:p>
    <w:p w14:paraId="2BB58D18" w14:textId="77777777" w:rsidR="00E36916" w:rsidRPr="00E36916" w:rsidRDefault="00E36916" w:rsidP="00E36916">
      <w:p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2. What is your combined F&amp;O and commodity result?</w:t>
      </w:r>
    </w:p>
    <w:p w14:paraId="6EF2A8DC" w14:textId="77777777" w:rsidR="00E36916" w:rsidRPr="00E36916" w:rsidRDefault="00E36916" w:rsidP="00E36916">
      <w:pPr>
        <w:spacing w:after="0" w:line="240" w:lineRule="auto"/>
        <w:rPr>
          <w:rFonts w:ascii="Calibri" w:eastAsia="Times New Roman" w:hAnsi="Calibri" w:cs="Calibri"/>
          <w:b/>
          <w:bCs/>
          <w:kern w:val="0"/>
          <w:lang w:eastAsia="en-IN"/>
          <w14:ligatures w14:val="none"/>
        </w:rPr>
      </w:pPr>
      <w:r w:rsidRPr="00E36916">
        <w:rPr>
          <w:rFonts w:ascii="Calibri" w:eastAsia="Times New Roman" w:hAnsi="Calibri" w:cs="Calibri"/>
          <w:b/>
          <w:bCs/>
          <w:kern w:val="0"/>
          <w:lang w:eastAsia="en-IN"/>
          <w14:ligatures w14:val="none"/>
        </w:rPr>
        <w:t>Net loss</w:t>
      </w:r>
    </w:p>
    <w:p w14:paraId="6E44E346" w14:textId="77777777" w:rsidR="00E36916" w:rsidRPr="00E36916" w:rsidRDefault="00E36916" w:rsidP="00E36916">
      <w:pPr>
        <w:spacing w:after="0"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Net profit</w:t>
      </w:r>
    </w:p>
    <w:p w14:paraId="63CFEF3C" w14:textId="77777777" w:rsidR="00E36916" w:rsidRPr="00E36916" w:rsidRDefault="00E36916" w:rsidP="00E36916">
      <w:pPr>
        <w:spacing w:after="0"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Profit in one segment, loss in the other</w:t>
      </w:r>
    </w:p>
    <w:p w14:paraId="3B19C5E9" w14:textId="77777777" w:rsidR="00E36916" w:rsidRPr="00E36916" w:rsidRDefault="00E36916" w:rsidP="00E36916">
      <w:p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3. Did you file last year's return?</w:t>
      </w:r>
    </w:p>
    <w:p w14:paraId="66CA51CF" w14:textId="77777777" w:rsidR="00E36916" w:rsidRPr="00E36916" w:rsidRDefault="00E36916" w:rsidP="00E36916">
      <w:pPr>
        <w:spacing w:after="0" w:line="240" w:lineRule="auto"/>
        <w:rPr>
          <w:rFonts w:ascii="Calibri" w:eastAsia="Times New Roman" w:hAnsi="Calibri" w:cs="Calibri"/>
          <w:b/>
          <w:bCs/>
          <w:kern w:val="0"/>
          <w:lang w:eastAsia="en-IN"/>
          <w14:ligatures w14:val="none"/>
        </w:rPr>
      </w:pPr>
      <w:r w:rsidRPr="00E36916">
        <w:rPr>
          <w:rFonts w:ascii="Calibri" w:eastAsia="Times New Roman" w:hAnsi="Calibri" w:cs="Calibri"/>
          <w:b/>
          <w:bCs/>
          <w:kern w:val="0"/>
          <w:lang w:eastAsia="en-IN"/>
          <w14:ligatures w14:val="none"/>
        </w:rPr>
        <w:t>Yes, within the due date</w:t>
      </w:r>
    </w:p>
    <w:p w14:paraId="7AB16E0D" w14:textId="77777777" w:rsidR="00E36916" w:rsidRPr="00E36916" w:rsidRDefault="00E36916" w:rsidP="00E36916">
      <w:pPr>
        <w:spacing w:after="0"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Yes, but after the due date</w:t>
      </w:r>
    </w:p>
    <w:p w14:paraId="03D7F298" w14:textId="77777777" w:rsidR="00E36916" w:rsidRPr="00E36916" w:rsidRDefault="00E36916" w:rsidP="00E36916">
      <w:pPr>
        <w:spacing w:after="0"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No</w:t>
      </w:r>
    </w:p>
    <w:p w14:paraId="0E826D17" w14:textId="77777777" w:rsidR="00E36916" w:rsidRPr="00E36916" w:rsidRDefault="00E36916" w:rsidP="00E36916">
      <w:pPr>
        <w:spacing w:after="0"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First year of trading</w:t>
      </w:r>
    </w:p>
    <w:p w14:paraId="3C9FC3DA" w14:textId="77777777" w:rsidR="00E36916" w:rsidRPr="00E36916" w:rsidRDefault="00E36916" w:rsidP="00E36916">
      <w:p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4. Was a tax audit applicable or completed?</w:t>
      </w:r>
    </w:p>
    <w:p w14:paraId="58295A62" w14:textId="77777777" w:rsidR="00E36916" w:rsidRPr="00E36916" w:rsidRDefault="00E36916" w:rsidP="00E36916">
      <w:pPr>
        <w:spacing w:after="0"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Yes</w:t>
      </w:r>
    </w:p>
    <w:p w14:paraId="457D59C9" w14:textId="77777777" w:rsidR="00E36916" w:rsidRPr="00E36916" w:rsidRDefault="00E36916" w:rsidP="00E36916">
      <w:pPr>
        <w:spacing w:after="0"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No</w:t>
      </w:r>
    </w:p>
    <w:p w14:paraId="74EA5B58" w14:textId="77777777" w:rsidR="00E36916" w:rsidRPr="00E36916" w:rsidRDefault="00E36916" w:rsidP="00E36916">
      <w:pPr>
        <w:spacing w:after="0" w:line="240" w:lineRule="auto"/>
        <w:rPr>
          <w:rFonts w:ascii="Calibri" w:eastAsia="Times New Roman" w:hAnsi="Calibri" w:cs="Calibri"/>
          <w:b/>
          <w:bCs/>
          <w:kern w:val="0"/>
          <w:lang w:eastAsia="en-IN"/>
          <w14:ligatures w14:val="none"/>
        </w:rPr>
      </w:pPr>
      <w:r w:rsidRPr="00E36916">
        <w:rPr>
          <w:rFonts w:ascii="Calibri" w:eastAsia="Times New Roman" w:hAnsi="Calibri" w:cs="Calibri"/>
          <w:b/>
          <w:bCs/>
          <w:kern w:val="0"/>
          <w:lang w:eastAsia="en-IN"/>
          <w14:ligatures w14:val="none"/>
        </w:rPr>
        <w:t>Not sure</w:t>
      </w:r>
    </w:p>
    <w:p w14:paraId="32D04B7F" w14:textId="77777777" w:rsidR="00D45931" w:rsidRDefault="00D45931" w:rsidP="00E36916">
      <w:pPr>
        <w:spacing w:after="0" w:line="240" w:lineRule="auto"/>
        <w:rPr>
          <w:rFonts w:ascii="Calibri" w:eastAsia="Times New Roman" w:hAnsi="Calibri" w:cs="Calibri"/>
          <w:kern w:val="0"/>
          <w:lang w:eastAsia="en-IN"/>
          <w14:ligatures w14:val="none"/>
        </w:rPr>
      </w:pPr>
    </w:p>
    <w:p w14:paraId="5DBF2B50" w14:textId="799A62E1" w:rsidR="00E36916" w:rsidRPr="00E36916" w:rsidRDefault="00E36916" w:rsidP="00E36916">
      <w:pPr>
        <w:spacing w:after="0"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Get my specific filing steps</w:t>
      </w:r>
    </w:p>
    <w:p w14:paraId="09ED8F15" w14:textId="77777777" w:rsidR="00E36916" w:rsidRPr="00E36916" w:rsidRDefault="00E36916" w:rsidP="00E36916">
      <w:pPr>
        <w:spacing w:before="100" w:beforeAutospacing="1" w:after="100" w:afterAutospacing="1" w:line="240" w:lineRule="auto"/>
        <w:rPr>
          <w:rFonts w:ascii="Calibri" w:eastAsia="Times New Roman" w:hAnsi="Calibri" w:cs="Calibri"/>
          <w:kern w:val="0"/>
          <w:lang w:eastAsia="en-IN"/>
          <w14:ligatures w14:val="none"/>
        </w:rPr>
      </w:pPr>
      <w:r w:rsidRPr="00E36916">
        <w:rPr>
          <w:rFonts w:ascii="Calibri" w:eastAsia="Times New Roman" w:hAnsi="Calibri" w:cs="Calibri"/>
          <w:kern w:val="0"/>
          <w:lang w:eastAsia="en-IN"/>
          <w14:ligatures w14:val="none"/>
        </w:rPr>
        <w:t>Because loss carry-forward rights depend on the year, filing deadline, transaction classification, and previous return, verify your final entries against the official instructions or a qualified tax professional before submission.</w:t>
      </w:r>
    </w:p>
    <w:p w14:paraId="0FD26A42" w14:textId="77777777" w:rsidR="00746EFD" w:rsidRDefault="00746EFD">
      <w:pPr>
        <w:pBdr>
          <w:bottom w:val="single" w:sz="6" w:space="1" w:color="auto"/>
        </w:pBdr>
      </w:pPr>
    </w:p>
    <w:p w14:paraId="28AFD500" w14:textId="77777777" w:rsidR="00D45931" w:rsidRDefault="00D45931"/>
    <w:p w14:paraId="3346AED7" w14:textId="77777777" w:rsidR="00D950DA" w:rsidRPr="00D950DA" w:rsidRDefault="00D950DA" w:rsidP="00D950DA">
      <w:r w:rsidRPr="00D950DA">
        <w:t>Determine Form 10-IEA applicability for AY 2027-28 / Tax Year 2026-27. Income: Salary plus other income. Desired regime: New regime. Previously filed Form 10-IEA: Unsure. Verify current rules.</w:t>
      </w:r>
    </w:p>
    <w:p w14:paraId="39AE2D32" w14:textId="77777777" w:rsidR="00D950DA" w:rsidRPr="00D950DA" w:rsidRDefault="00D950DA" w:rsidP="00D950DA">
      <w:pPr>
        <w:rPr>
          <w:b/>
          <w:bCs/>
        </w:rPr>
      </w:pPr>
      <w:r w:rsidRPr="00D950DA">
        <w:rPr>
          <w:b/>
          <w:bCs/>
        </w:rPr>
        <w:t>ChatGPT said:</w:t>
      </w:r>
    </w:p>
    <w:p w14:paraId="6A08AEC1" w14:textId="77777777" w:rsidR="00D950DA" w:rsidRPr="00D950DA" w:rsidRDefault="00D950DA" w:rsidP="00D950DA">
      <w:pPr>
        <w:rPr>
          <w:b/>
          <w:bCs/>
        </w:rPr>
      </w:pPr>
      <w:r w:rsidRPr="00D950DA">
        <w:rPr>
          <w:b/>
          <w:bCs/>
        </w:rPr>
        <w:t>Your likely answer: Form 10-IEA is not required</w:t>
      </w:r>
    </w:p>
    <w:p w14:paraId="6A2508EA" w14:textId="77777777" w:rsidR="00D950DA" w:rsidRPr="00D950DA" w:rsidRDefault="00D950DA" w:rsidP="00D950DA">
      <w:r w:rsidRPr="00D950DA">
        <w:lastRenderedPageBreak/>
        <w:t xml:space="preserve">You want to use the </w:t>
      </w:r>
      <w:r w:rsidRPr="00D950DA">
        <w:rPr>
          <w:b/>
          <w:bCs/>
        </w:rPr>
        <w:t>new tax regime</w:t>
      </w:r>
      <w:r w:rsidRPr="00D950DA">
        <w:t xml:space="preserve"> and have salary plus other income. </w:t>
      </w:r>
      <w:r w:rsidRPr="00D950DA">
        <w:rPr>
          <w:shd w:val="clear" w:color="auto" w:fill="FAE2D5" w:themeFill="accent2" w:themeFillTint="33"/>
        </w:rPr>
        <w:t>The key question is whether that other income includes business or professional income</w:t>
      </w:r>
      <w:r w:rsidRPr="00D950DA">
        <w:t>.</w:t>
      </w:r>
    </w:p>
    <w:p w14:paraId="29D3DAF1" w14:textId="77777777" w:rsidR="00D950DA" w:rsidRPr="00D950DA" w:rsidRDefault="00D950DA" w:rsidP="00D950DA">
      <w:r w:rsidRPr="00D950DA">
        <w:rPr>
          <w:shd w:val="clear" w:color="auto" w:fill="FAE2D5" w:themeFill="accent2" w:themeFillTint="33"/>
        </w:rPr>
        <w:t>The Income Tax Department's published guidance under the earlier rules says Form 10-IEA was relevant to taxpayers with business or professional income</w:t>
      </w:r>
      <w:r w:rsidRPr="00D950DA">
        <w:t xml:space="preserve"> who wanted to switch between regimes. </w:t>
      </w:r>
    </w:p>
    <w:p w14:paraId="691251BA" w14:textId="77777777" w:rsidR="00DE253B" w:rsidRDefault="00DE253B" w:rsidP="00D950DA"/>
    <w:p w14:paraId="6B939CB5" w14:textId="4C97728C" w:rsidR="00D950DA" w:rsidRPr="00D950DA" w:rsidRDefault="00D950DA" w:rsidP="00D950DA">
      <w:r w:rsidRPr="00D950DA">
        <w:t xml:space="preserve">For </w:t>
      </w:r>
      <w:r w:rsidRPr="00D950DA">
        <w:rPr>
          <w:b/>
          <w:bCs/>
        </w:rPr>
        <w:t>Tax Year 2026–27 (1 April 2026 to 31 March 2027)</w:t>
      </w:r>
      <w:r w:rsidRPr="00D950DA">
        <w:t xml:space="preserve">, recent reporting indicates Form 10-IEA is no longer required under the new tax-year framework. The older official FAQ still describes the previous rules, so the distinction matters. </w:t>
      </w:r>
    </w:p>
    <w:p w14:paraId="435E2328" w14:textId="77777777" w:rsidR="00D950DA" w:rsidRPr="00D950DA" w:rsidRDefault="00D950DA" w:rsidP="00D950DA">
      <w:pPr>
        <w:numPr>
          <w:ilvl w:val="1"/>
          <w:numId w:val="13"/>
        </w:numPr>
      </w:pPr>
      <w:r w:rsidRPr="00D950DA">
        <w:rPr>
          <w:b/>
          <w:bCs/>
        </w:rPr>
        <w:t>If your other income is interest, rental income or capital gains:</w:t>
      </w:r>
      <w:r w:rsidRPr="00D950DA">
        <w:t xml:space="preserve"> Form 10-IEA is generally not required to choose the new regime.</w:t>
      </w:r>
    </w:p>
    <w:p w14:paraId="0D778BA1" w14:textId="77777777" w:rsidR="00D950DA" w:rsidRPr="00D950DA" w:rsidRDefault="00D950DA" w:rsidP="00D950DA">
      <w:pPr>
        <w:numPr>
          <w:ilvl w:val="1"/>
          <w:numId w:val="13"/>
        </w:numPr>
      </w:pPr>
      <w:r w:rsidRPr="00D950DA">
        <w:rPr>
          <w:b/>
          <w:bCs/>
        </w:rPr>
        <w:t>If you have business or professional income:</w:t>
      </w:r>
      <w:r w:rsidRPr="00D950DA">
        <w:t xml:space="preserve"> the new tax-year rules should be checked against the applicable return form before filing.</w:t>
      </w:r>
    </w:p>
    <w:p w14:paraId="3E3447A6" w14:textId="77777777" w:rsidR="00D950DA" w:rsidRPr="00D950DA" w:rsidRDefault="00D950DA" w:rsidP="00D950DA">
      <w:pPr>
        <w:numPr>
          <w:ilvl w:val="1"/>
          <w:numId w:val="13"/>
        </w:numPr>
      </w:pPr>
      <w:r w:rsidRPr="00D950DA">
        <w:rPr>
          <w:b/>
          <w:bCs/>
        </w:rPr>
        <w:t>If you previously filed Form 10-IEA:</w:t>
      </w:r>
      <w:r w:rsidRPr="00D950DA">
        <w:t xml:space="preserve"> check your filing history, but do not assume that an earlier election automatically prevents you from using the new regime for Tax Year 2026–27.</w:t>
      </w:r>
    </w:p>
    <w:p w14:paraId="76AD92ED" w14:textId="77777777" w:rsidR="00D950DA" w:rsidRPr="00D950DA" w:rsidRDefault="00D950DA" w:rsidP="00D950DA">
      <w:r w:rsidRPr="00D950DA">
        <w:t xml:space="preserve">You can check previous filings on the </w:t>
      </w:r>
      <w:hyperlink r:id="rId8" w:tgtFrame="_blank" w:history="1">
        <w:r w:rsidRPr="00D950DA">
          <w:rPr>
            <w:rStyle w:val="Hyperlink"/>
          </w:rPr>
          <w:t>Income Tax e-Filing portal </w:t>
        </w:r>
      </w:hyperlink>
      <w:r w:rsidRPr="00D950DA">
        <w:t>.</w:t>
      </w:r>
    </w:p>
    <w:p w14:paraId="7BEA9650" w14:textId="77777777" w:rsidR="00D950DA" w:rsidRPr="00D950DA" w:rsidRDefault="00D950DA" w:rsidP="00D950DA">
      <w:r w:rsidRPr="00D950DA">
        <w:rPr>
          <w:b/>
          <w:bCs/>
        </w:rPr>
        <w:t>One clarification:</w:t>
      </w:r>
      <w:r w:rsidRPr="00D950DA">
        <w:t xml:space="preserve"> Does your “other income” include </w:t>
      </w:r>
      <w:r w:rsidRPr="00D950DA">
        <w:rPr>
          <w:b/>
          <w:bCs/>
        </w:rPr>
        <w:t>business or professional income</w:t>
      </w:r>
      <w:r w:rsidRPr="00D950DA">
        <w:t>, or is it only interest, rent, dividends or capital gains? This determines the most relevant filing guidance for you.</w:t>
      </w:r>
    </w:p>
    <w:p w14:paraId="719583F4" w14:textId="77777777" w:rsidR="00D950DA" w:rsidRPr="00D950DA" w:rsidRDefault="00D950DA" w:rsidP="00D82219">
      <w:pPr>
        <w:rPr>
          <w:b/>
          <w:bCs/>
        </w:rPr>
      </w:pPr>
      <w:r w:rsidRPr="00D950DA">
        <w:rPr>
          <w:b/>
          <w:bCs/>
        </w:rPr>
        <w:t>You said:</w:t>
      </w:r>
    </w:p>
    <w:p w14:paraId="0FF42274" w14:textId="77777777" w:rsidR="00D950DA" w:rsidRPr="00D950DA" w:rsidRDefault="00D950DA" w:rsidP="00D950DA">
      <w:proofErr w:type="spellStart"/>
      <w:r w:rsidRPr="00D950DA">
        <w:t>i</w:t>
      </w:r>
      <w:proofErr w:type="spellEnd"/>
      <w:r w:rsidRPr="00D950DA">
        <w:t xml:space="preserve"> have a salary income and </w:t>
      </w:r>
      <w:proofErr w:type="spellStart"/>
      <w:r w:rsidRPr="00D950DA">
        <w:t>F&amp;o</w:t>
      </w:r>
      <w:proofErr w:type="spellEnd"/>
      <w:r w:rsidRPr="00D950DA">
        <w:t xml:space="preserve"> Profit and loss.</w:t>
      </w:r>
    </w:p>
    <w:p w14:paraId="23DA6487" w14:textId="77777777" w:rsidR="00D950DA" w:rsidRPr="00D950DA" w:rsidRDefault="00D950DA" w:rsidP="00D82219">
      <w:pPr>
        <w:rPr>
          <w:b/>
          <w:bCs/>
        </w:rPr>
      </w:pPr>
      <w:r w:rsidRPr="00D950DA">
        <w:rPr>
          <w:b/>
          <w:bCs/>
        </w:rPr>
        <w:t>ChatGPT said:</w:t>
      </w:r>
    </w:p>
    <w:p w14:paraId="0C4F6537" w14:textId="77777777" w:rsidR="00D950DA" w:rsidRPr="00D950DA" w:rsidRDefault="00D950DA" w:rsidP="00D950DA">
      <w:pPr>
        <w:rPr>
          <w:b/>
          <w:bCs/>
        </w:rPr>
      </w:pPr>
      <w:r w:rsidRPr="00D950DA">
        <w:rPr>
          <w:b/>
          <w:bCs/>
        </w:rPr>
        <w:t>What this means for your salary + F&amp;O income</w:t>
      </w:r>
    </w:p>
    <w:p w14:paraId="5CEA9E1C" w14:textId="77777777" w:rsidR="00D950DA" w:rsidRPr="00D950DA" w:rsidRDefault="00D950DA" w:rsidP="00D950DA">
      <w:r w:rsidRPr="00D950DA">
        <w:rPr>
          <w:shd w:val="clear" w:color="auto" w:fill="FAE2D5" w:themeFill="accent2" w:themeFillTint="33"/>
        </w:rPr>
        <w:t xml:space="preserve">Futures and Options (F&amp;O) trading is generally treated as </w:t>
      </w:r>
      <w:r w:rsidRPr="00D950DA">
        <w:rPr>
          <w:b/>
          <w:bCs/>
          <w:shd w:val="clear" w:color="auto" w:fill="FAE2D5" w:themeFill="accent2" w:themeFillTint="33"/>
        </w:rPr>
        <w:t>business income</w:t>
      </w:r>
      <w:r w:rsidRPr="00D950DA">
        <w:rPr>
          <w:shd w:val="clear" w:color="auto" w:fill="FAE2D5" w:themeFill="accent2" w:themeFillTint="33"/>
        </w:rPr>
        <w:t xml:space="preserve"> for income-tax purposes, including when the net result is a loss. Therefore, you fall into the business-income category for tax-regime purposes</w:t>
      </w:r>
      <w:r w:rsidRPr="00D950DA">
        <w:t>.</w:t>
      </w:r>
    </w:p>
    <w:p w14:paraId="2FC07BAE" w14:textId="77777777" w:rsidR="00D950DA" w:rsidRPr="00D950DA" w:rsidRDefault="00D950DA" w:rsidP="00D950DA">
      <w:r w:rsidRPr="00D950DA">
        <w:t xml:space="preserve">The Income Tax Department's published rules for the earlier assessment years required Form 10-IEA when a taxpayer with business income wanted to opt out of the new regime or re-enter it. </w:t>
      </w:r>
    </w:p>
    <w:p w14:paraId="6B3D1EBF" w14:textId="77777777" w:rsidR="00D950DA" w:rsidRPr="00D950DA" w:rsidRDefault="00D950DA" w:rsidP="00D950DA">
      <w:pPr>
        <w:rPr>
          <w:b/>
          <w:bCs/>
        </w:rPr>
      </w:pPr>
      <w:r w:rsidRPr="00D950DA">
        <w:rPr>
          <w:b/>
          <w:bCs/>
        </w:rPr>
        <w:t>Final answer for your case</w:t>
      </w:r>
    </w:p>
    <w:p w14:paraId="22D16CB7" w14:textId="77777777" w:rsidR="00D950DA" w:rsidRPr="00D950DA" w:rsidRDefault="00D950DA" w:rsidP="00D950DA">
      <w:r w:rsidRPr="00D950DA">
        <w:lastRenderedPageBreak/>
        <w:t xml:space="preserve">For </w:t>
      </w:r>
      <w:r w:rsidRPr="00D950DA">
        <w:rPr>
          <w:b/>
          <w:bCs/>
        </w:rPr>
        <w:t>Tax Year 2026–27 (income earned from 1 April 2026 to 31 March 2027)</w:t>
      </w:r>
      <w:r w:rsidRPr="00D950DA">
        <w:t xml:space="preserve">, the new Income-tax Act, 2025 framework applies. The regime choice is made through the income-tax return rather than the earlier Form 10-IEA process. </w:t>
      </w:r>
    </w:p>
    <w:p w14:paraId="6B3721BE" w14:textId="77777777" w:rsidR="00D950DA" w:rsidRPr="00D950DA" w:rsidRDefault="00D950DA" w:rsidP="00D950DA">
      <w:pPr>
        <w:numPr>
          <w:ilvl w:val="1"/>
          <w:numId w:val="13"/>
        </w:numPr>
      </w:pPr>
      <w:r w:rsidRPr="00D950DA">
        <w:rPr>
          <w:b/>
          <w:bCs/>
        </w:rPr>
        <w:t>Your intended regime:</w:t>
      </w:r>
      <w:r w:rsidRPr="00D950DA">
        <w:t xml:space="preserve"> New tax regime.</w:t>
      </w:r>
    </w:p>
    <w:p w14:paraId="3D167819" w14:textId="77777777" w:rsidR="00D950DA" w:rsidRPr="00D950DA" w:rsidRDefault="00D950DA" w:rsidP="00D950DA">
      <w:pPr>
        <w:numPr>
          <w:ilvl w:val="1"/>
          <w:numId w:val="13"/>
        </w:numPr>
      </w:pPr>
      <w:r w:rsidRPr="00D950DA">
        <w:rPr>
          <w:b/>
          <w:bCs/>
        </w:rPr>
        <w:t>Your income:</w:t>
      </w:r>
      <w:r w:rsidRPr="00D950DA">
        <w:t xml:space="preserve"> Salary + F&amp;O profit/loss.</w:t>
      </w:r>
    </w:p>
    <w:p w14:paraId="220A3D83" w14:textId="77777777" w:rsidR="00D950DA" w:rsidRPr="00D950DA" w:rsidRDefault="00D950DA" w:rsidP="00D950DA">
      <w:pPr>
        <w:numPr>
          <w:ilvl w:val="1"/>
          <w:numId w:val="13"/>
        </w:numPr>
      </w:pPr>
      <w:r w:rsidRPr="00D950DA">
        <w:rPr>
          <w:b/>
          <w:bCs/>
        </w:rPr>
        <w:t>Form 10-IEA for Tax Year 2026–27:</w:t>
      </w:r>
      <w:r w:rsidRPr="00D950DA">
        <w:t xml:space="preserve"> </w:t>
      </w:r>
      <w:r w:rsidRPr="00D950DA">
        <w:rPr>
          <w:b/>
          <w:bCs/>
        </w:rPr>
        <w:t>Not required</w:t>
      </w:r>
      <w:r w:rsidRPr="00D950DA">
        <w:t xml:space="preserve"> to choose the new regime.</w:t>
      </w:r>
    </w:p>
    <w:p w14:paraId="7DE689AD" w14:textId="77777777" w:rsidR="00D950DA" w:rsidRPr="00D950DA" w:rsidRDefault="00D950DA" w:rsidP="00D950DA">
      <w:pPr>
        <w:numPr>
          <w:ilvl w:val="1"/>
          <w:numId w:val="13"/>
        </w:numPr>
      </w:pPr>
      <w:r w:rsidRPr="00D950DA">
        <w:rPr>
          <w:b/>
          <w:bCs/>
        </w:rPr>
        <w:t>Your earlier Form 10-IEA history:</w:t>
      </w:r>
      <w:r w:rsidRPr="00D950DA">
        <w:t xml:space="preserve"> This remains relevant if you are filing a return for AY 2026–27 or an earlier assessment year under the old Act.</w:t>
      </w:r>
    </w:p>
    <w:p w14:paraId="103CAFCE" w14:textId="77777777" w:rsidR="00D950DA" w:rsidRPr="00D950DA" w:rsidRDefault="00D950DA" w:rsidP="00D950DA">
      <w:r w:rsidRPr="00D950DA">
        <w:t xml:space="preserve">You can verify earlier submissions on the </w:t>
      </w:r>
      <w:hyperlink r:id="rId9" w:tgtFrame="_blank" w:history="1">
        <w:r w:rsidRPr="00D950DA">
          <w:rPr>
            <w:rStyle w:val="Hyperlink"/>
          </w:rPr>
          <w:t>Income Tax e-Filing portal </w:t>
        </w:r>
      </w:hyperlink>
      <w:r w:rsidRPr="00D950DA">
        <w:t xml:space="preserve"> under </w:t>
      </w:r>
      <w:r w:rsidRPr="00D950DA">
        <w:rPr>
          <w:b/>
          <w:bCs/>
        </w:rPr>
        <w:t>e-File → Income Tax Forms → View Filed Forms</w:t>
      </w:r>
      <w:r w:rsidRPr="00D950DA">
        <w:t>.</w:t>
      </w:r>
    </w:p>
    <w:p w14:paraId="0331325A" w14:textId="77777777" w:rsidR="00D950DA" w:rsidRPr="00D950DA" w:rsidRDefault="00D950DA" w:rsidP="00D950DA">
      <w:r w:rsidRPr="00D950DA">
        <w:rPr>
          <w:b/>
          <w:bCs/>
        </w:rPr>
        <w:t>Important:</w:t>
      </w:r>
      <w:r w:rsidRPr="00D950DA">
        <w:t xml:space="preserve"> If you meant income earned between 1 April 2025 and 31 March 2026 (AY 2026–27), the answer differs. For that period, because you have F&amp;O business income, earlier Form 10-IEA rules apply if you opted out of the new regime or need to re-enter it.</w:t>
      </w:r>
    </w:p>
    <w:p w14:paraId="41C2B4DF" w14:textId="77777777" w:rsidR="00F3201E" w:rsidRDefault="00F3201E"/>
    <w:p w14:paraId="624296C6" w14:textId="394FB43F" w:rsidR="00D45931" w:rsidRDefault="00F3201E">
      <w:r w:rsidRPr="00F3201E">
        <w:rPr>
          <w:highlight w:val="yellow"/>
        </w:rPr>
        <w:t>Do you wish to exercise the option u/s 115BAC(6) of Opting out of new tax regime?</w:t>
      </w:r>
    </w:p>
    <w:p w14:paraId="0402F9F4" w14:textId="77777777" w:rsidR="00F3201E" w:rsidRDefault="00F3201E"/>
    <w:p w14:paraId="7C24C2E0" w14:textId="77777777" w:rsidR="00373DD0" w:rsidRPr="00373DD0" w:rsidRDefault="00373DD0" w:rsidP="00373DD0">
      <w:r w:rsidRPr="00373DD0">
        <w:t xml:space="preserve">Since you have </w:t>
      </w:r>
      <w:r w:rsidRPr="00373DD0">
        <w:rPr>
          <w:b/>
          <w:bCs/>
        </w:rPr>
        <w:t>salary income + F&amp;O profit/loss</w:t>
      </w:r>
      <w:r w:rsidRPr="00373DD0">
        <w:t xml:space="preserve"> and want to remain in the </w:t>
      </w:r>
      <w:r w:rsidRPr="00373DD0">
        <w:rPr>
          <w:b/>
          <w:bCs/>
        </w:rPr>
        <w:t>new tax regime</w:t>
      </w:r>
      <w:r w:rsidRPr="00373DD0">
        <w:t>, select:</w:t>
      </w:r>
    </w:p>
    <w:p w14:paraId="2954F553" w14:textId="77777777" w:rsidR="00373DD0" w:rsidRPr="00373DD0" w:rsidRDefault="00373DD0" w:rsidP="00373DD0">
      <w:r w:rsidRPr="00373DD0">
        <w:rPr>
          <w:b/>
          <w:bCs/>
        </w:rPr>
        <w:t>Answer: NO</w:t>
      </w:r>
      <w:r w:rsidRPr="00373DD0">
        <w:t xml:space="preserve"> — you do not wish to opt out of the new tax regime.</w:t>
      </w:r>
    </w:p>
    <w:p w14:paraId="3B5444FF" w14:textId="77777777" w:rsidR="00373DD0" w:rsidRPr="00373DD0" w:rsidRDefault="00373DD0" w:rsidP="00373DD0">
      <w:r w:rsidRPr="00373DD0">
        <w:t xml:space="preserve">This applies if you are filing for </w:t>
      </w:r>
      <w:r w:rsidRPr="00373DD0">
        <w:rPr>
          <w:b/>
          <w:bCs/>
        </w:rPr>
        <w:t>Tax Year 2026–27</w:t>
      </w:r>
      <w:r w:rsidRPr="00373DD0">
        <w:t xml:space="preserve">. The new regime is the default, and Form 10-IEA is no longer required for this tax year. </w:t>
      </w:r>
    </w:p>
    <w:p w14:paraId="16CE6C8C" w14:textId="77777777" w:rsidR="00373DD0" w:rsidRPr="00373DD0" w:rsidRDefault="00373DD0" w:rsidP="00373DD0">
      <w:r w:rsidRPr="00373DD0">
        <w:rPr>
          <w:b/>
          <w:bCs/>
        </w:rPr>
        <w:t>Important:</w:t>
      </w:r>
      <w:r w:rsidRPr="00373DD0">
        <w:t xml:space="preserve"> If you are filing for </w:t>
      </w:r>
      <w:r w:rsidRPr="00373DD0">
        <w:rPr>
          <w:b/>
          <w:bCs/>
        </w:rPr>
        <w:t>AY 2026–27</w:t>
      </w:r>
      <w:r w:rsidRPr="00373DD0">
        <w:t xml:space="preserve"> (income earned from 1 April 2025 to 31 March 2026), the older Form 10-IEA rules apply to F&amp;O business income. In that case, the answer depends on your previous tax-regime election. </w:t>
      </w:r>
    </w:p>
    <w:p w14:paraId="6856C6CE" w14:textId="77777777" w:rsidR="00F3201E" w:rsidRDefault="00F3201E"/>
    <w:p w14:paraId="5F500FD6" w14:textId="77777777" w:rsidR="005737E3" w:rsidRPr="005737E3" w:rsidRDefault="005737E3" w:rsidP="005737E3">
      <w:r w:rsidRPr="005737E3">
        <w:rPr>
          <w:highlight w:val="yellow"/>
        </w:rPr>
        <w:t>Are you eligible to claim exemption in respect of Allowances referred in sub-clauses (a) to (c) of sub-rule (1) in Rule 2BB?</w:t>
      </w:r>
    </w:p>
    <w:p w14:paraId="1D7C80C0" w14:textId="77777777" w:rsidR="005737E3" w:rsidRPr="005737E3" w:rsidRDefault="005737E3" w:rsidP="005737E3">
      <w:pPr>
        <w:rPr>
          <w:b/>
          <w:bCs/>
        </w:rPr>
      </w:pPr>
      <w:r w:rsidRPr="005737E3">
        <w:rPr>
          <w:b/>
          <w:bCs/>
        </w:rPr>
        <w:t>ChatGPT said:</w:t>
      </w:r>
    </w:p>
    <w:p w14:paraId="4C6410D4" w14:textId="77777777" w:rsidR="005737E3" w:rsidRPr="005737E3" w:rsidRDefault="005737E3" w:rsidP="005737E3">
      <w:r w:rsidRPr="005737E3">
        <w:rPr>
          <w:b/>
          <w:bCs/>
        </w:rPr>
        <w:t xml:space="preserve">Select: </w:t>
      </w:r>
      <w:proofErr w:type="gramStart"/>
      <w:r w:rsidRPr="005737E3">
        <w:rPr>
          <w:b/>
          <w:bCs/>
        </w:rPr>
        <w:t>YES</w:t>
      </w:r>
      <w:proofErr w:type="gramEnd"/>
      <w:r w:rsidRPr="005737E3">
        <w:rPr>
          <w:b/>
          <w:bCs/>
        </w:rPr>
        <w:t xml:space="preserve"> only if</w:t>
      </w:r>
      <w:r w:rsidRPr="005737E3">
        <w:t xml:space="preserve"> your salary includes eligible allowances for official travel, transfer-related daily expenses, or conveyance expenses incurred while performing your job, and you meet the applicable conditions. These are the allowances covered by Rule 2BB(1)(a)–(c). </w:t>
      </w:r>
    </w:p>
    <w:p w14:paraId="35E66F01" w14:textId="036853BA" w:rsidR="005737E3" w:rsidRPr="005737E3" w:rsidRDefault="005737E3" w:rsidP="005737E3">
      <w:r w:rsidRPr="005737E3">
        <w:lastRenderedPageBreak/>
        <mc:AlternateContent>
          <mc:Choice Requires="wps">
            <w:drawing>
              <wp:inline distT="0" distB="0" distL="0" distR="0" wp14:anchorId="74759E8A" wp14:editId="2CACFCBB">
                <wp:extent cx="304800" cy="304800"/>
                <wp:effectExtent l="0" t="0" r="0" b="0"/>
                <wp:docPr id="67683977"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121E62"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621E49" w14:textId="77777777" w:rsidR="005737E3" w:rsidRPr="005737E3" w:rsidRDefault="005737E3" w:rsidP="005737E3">
      <w:r w:rsidRPr="005737E3">
        <w:t>Examples:</w:t>
      </w:r>
    </w:p>
    <w:p w14:paraId="36309B3B" w14:textId="77777777" w:rsidR="005737E3" w:rsidRPr="005737E3" w:rsidRDefault="005737E3" w:rsidP="005737E3">
      <w:pPr>
        <w:numPr>
          <w:ilvl w:val="1"/>
          <w:numId w:val="14"/>
        </w:numPr>
      </w:pPr>
      <w:r w:rsidRPr="005737E3">
        <w:t>Travel allowance for official tours or transfers.</w:t>
      </w:r>
    </w:p>
    <w:p w14:paraId="01BFEF91" w14:textId="77777777" w:rsidR="005737E3" w:rsidRPr="005737E3" w:rsidRDefault="005737E3" w:rsidP="005737E3">
      <w:pPr>
        <w:numPr>
          <w:ilvl w:val="1"/>
          <w:numId w:val="14"/>
        </w:numPr>
      </w:pPr>
      <w:r w:rsidRPr="005737E3">
        <w:t>Daily allowance during official travel away from your normal workplace.</w:t>
      </w:r>
    </w:p>
    <w:p w14:paraId="3B564BF1" w14:textId="77777777" w:rsidR="005737E3" w:rsidRPr="005737E3" w:rsidRDefault="005737E3" w:rsidP="005737E3">
      <w:pPr>
        <w:numPr>
          <w:ilvl w:val="1"/>
          <w:numId w:val="14"/>
        </w:numPr>
      </w:pPr>
      <w:r w:rsidRPr="005737E3">
        <w:t>Conveyance allowance for performing official duties, if your employer does not provide free conveyance.</w:t>
      </w:r>
    </w:p>
    <w:p w14:paraId="78AC3437" w14:textId="77777777" w:rsidR="005737E3" w:rsidRPr="005737E3" w:rsidRDefault="005737E3" w:rsidP="005737E3">
      <w:r w:rsidRPr="005737E3">
        <w:rPr>
          <w:b/>
          <w:bCs/>
        </w:rPr>
        <w:t>If you don't receive any of these allowances, select NO.</w:t>
      </w:r>
      <w:r w:rsidRPr="005737E3">
        <w:t xml:space="preserve"> Ordinary HRA, rent allowance, and personal travel allowances do not qualify under these clauses.</w:t>
      </w:r>
    </w:p>
    <w:p w14:paraId="015C26C2" w14:textId="77777777" w:rsidR="005737E3" w:rsidRPr="005737E3" w:rsidRDefault="005737E3" w:rsidP="005737E3">
      <w:r w:rsidRPr="005737E3">
        <w:t>Since you chose the new tax regime, you can still claim eligible exemptions under these specific clauses.</w:t>
      </w:r>
    </w:p>
    <w:p w14:paraId="018EB28F" w14:textId="77777777" w:rsidR="005737E3" w:rsidRDefault="005737E3"/>
    <w:p w14:paraId="632AEED1" w14:textId="77777777" w:rsidR="000F0D6D" w:rsidRDefault="000F0D6D"/>
    <w:p w14:paraId="5950661C" w14:textId="77777777" w:rsidR="002F598A" w:rsidRPr="002F598A" w:rsidRDefault="002F598A" w:rsidP="002F598A">
      <w:r w:rsidRPr="002F598A">
        <w:rPr>
          <w:highlight w:val="yellow"/>
        </w:rPr>
        <w:t>Are you engaged in specified business as per Section 35AD?</w:t>
      </w:r>
    </w:p>
    <w:p w14:paraId="7C6A1D01" w14:textId="77777777" w:rsidR="002F598A" w:rsidRPr="002F598A" w:rsidRDefault="002F598A" w:rsidP="002F598A">
      <w:pPr>
        <w:rPr>
          <w:b/>
          <w:bCs/>
        </w:rPr>
      </w:pPr>
      <w:r w:rsidRPr="002F598A">
        <w:rPr>
          <w:b/>
          <w:bCs/>
        </w:rPr>
        <w:t>ChatGPT said:</w:t>
      </w:r>
    </w:p>
    <w:p w14:paraId="0DE7B198" w14:textId="77777777" w:rsidR="002F598A" w:rsidRPr="002F598A" w:rsidRDefault="002F598A" w:rsidP="002F598A">
      <w:r w:rsidRPr="002F598A">
        <w:rPr>
          <w:b/>
          <w:bCs/>
        </w:rPr>
        <w:t>Select: NO.</w:t>
      </w:r>
    </w:p>
    <w:p w14:paraId="0C94BC02" w14:textId="77777777" w:rsidR="002F598A" w:rsidRPr="002F598A" w:rsidRDefault="002F598A" w:rsidP="002F598A">
      <w:r w:rsidRPr="002F598A">
        <w:t xml:space="preserve">Section 35AD applies to certain specified businesses, such as operating cold-chain facilities, agricultural warehouses, qualifying hotels or hospitals, and certain infrastructure projects. Ordinary F&amp;O trading is not one of these specified businesses. </w:t>
      </w:r>
    </w:p>
    <w:p w14:paraId="3760B775" w14:textId="77777777" w:rsidR="002F598A" w:rsidRPr="002F598A" w:rsidRDefault="002F598A" w:rsidP="002F598A">
      <w:r w:rsidRPr="002F598A">
        <w:t xml:space="preserve">Since you have salary income and F&amp;O profit/loss, select </w:t>
      </w:r>
      <w:r w:rsidRPr="002F598A">
        <w:rPr>
          <w:b/>
          <w:bCs/>
        </w:rPr>
        <w:t>NO</w:t>
      </w:r>
      <w:r w:rsidRPr="002F598A">
        <w:t>, assuming you do not separately operate one of the specified businesses listed under Section 35AD.</w:t>
      </w:r>
    </w:p>
    <w:p w14:paraId="28DD4F8F" w14:textId="77777777" w:rsidR="000F0D6D" w:rsidRDefault="000F0D6D"/>
    <w:p w14:paraId="11DC3212" w14:textId="77777777" w:rsidR="00265029" w:rsidRPr="00265029" w:rsidRDefault="00265029" w:rsidP="00265029">
      <w:r w:rsidRPr="00265029">
        <w:rPr>
          <w:highlight w:val="yellow"/>
        </w:rPr>
        <w:t xml:space="preserve">Are you eligible to claim deduction u/s 80CCH Contribution to </w:t>
      </w:r>
      <w:proofErr w:type="spellStart"/>
      <w:r w:rsidRPr="00265029">
        <w:rPr>
          <w:highlight w:val="yellow"/>
        </w:rPr>
        <w:t>Agnipath</w:t>
      </w:r>
      <w:proofErr w:type="spellEnd"/>
      <w:r w:rsidRPr="00265029">
        <w:rPr>
          <w:highlight w:val="yellow"/>
        </w:rPr>
        <w:t xml:space="preserve"> Scheme?</w:t>
      </w:r>
    </w:p>
    <w:p w14:paraId="477989B8" w14:textId="77777777" w:rsidR="00265029" w:rsidRPr="00265029" w:rsidRDefault="00265029" w:rsidP="00265029">
      <w:pPr>
        <w:rPr>
          <w:b/>
          <w:bCs/>
        </w:rPr>
      </w:pPr>
      <w:r w:rsidRPr="00265029">
        <w:rPr>
          <w:b/>
          <w:bCs/>
        </w:rPr>
        <w:t>ChatGPT said:</w:t>
      </w:r>
    </w:p>
    <w:p w14:paraId="1CA545FE" w14:textId="77777777" w:rsidR="00265029" w:rsidRPr="00265029" w:rsidRDefault="00265029" w:rsidP="00265029">
      <w:r w:rsidRPr="00265029">
        <w:rPr>
          <w:b/>
          <w:bCs/>
        </w:rPr>
        <w:t>Select: NO.</w:t>
      </w:r>
    </w:p>
    <w:p w14:paraId="0B7AD534" w14:textId="77777777" w:rsidR="00265029" w:rsidRPr="00265029" w:rsidRDefault="00265029" w:rsidP="00265029">
      <w:r w:rsidRPr="00265029">
        <w:t xml:space="preserve">Section 80CCH applies only if you are enrolled as an </w:t>
      </w:r>
      <w:proofErr w:type="spellStart"/>
      <w:r w:rsidRPr="00265029">
        <w:rPr>
          <w:b/>
          <w:bCs/>
        </w:rPr>
        <w:t>Agniveer</w:t>
      </w:r>
      <w:proofErr w:type="spellEnd"/>
      <w:r w:rsidRPr="00265029">
        <w:rPr>
          <w:b/>
          <w:bCs/>
        </w:rPr>
        <w:t xml:space="preserve"> under the </w:t>
      </w:r>
      <w:proofErr w:type="spellStart"/>
      <w:r w:rsidRPr="00265029">
        <w:rPr>
          <w:b/>
          <w:bCs/>
        </w:rPr>
        <w:t>Agnipath</w:t>
      </w:r>
      <w:proofErr w:type="spellEnd"/>
      <w:r w:rsidRPr="00265029">
        <w:rPr>
          <w:b/>
          <w:bCs/>
        </w:rPr>
        <w:t xml:space="preserve"> Scheme in the Indian Armed Forces</w:t>
      </w:r>
      <w:r w:rsidRPr="00265029">
        <w:t xml:space="preserve"> and contribute to the </w:t>
      </w:r>
      <w:proofErr w:type="spellStart"/>
      <w:r w:rsidRPr="00265029">
        <w:t>Agniveer</w:t>
      </w:r>
      <w:proofErr w:type="spellEnd"/>
      <w:r w:rsidRPr="00265029">
        <w:t xml:space="preserve"> Corpus Fund, or the Central Government contributes to that fund on your behalf. </w:t>
      </w:r>
    </w:p>
    <w:p w14:paraId="0AFA62AB" w14:textId="77777777" w:rsidR="00265029" w:rsidRPr="00265029" w:rsidRDefault="00265029" w:rsidP="00265029">
      <w:r w:rsidRPr="00265029">
        <w:t xml:space="preserve">Since you mentioned salary income and F&amp;O profit/loss, select </w:t>
      </w:r>
      <w:r w:rsidRPr="00265029">
        <w:rPr>
          <w:b/>
          <w:bCs/>
        </w:rPr>
        <w:t>NO</w:t>
      </w:r>
      <w:r w:rsidRPr="00265029">
        <w:t xml:space="preserve"> unless you are enrolled as an </w:t>
      </w:r>
      <w:proofErr w:type="spellStart"/>
      <w:r w:rsidRPr="00265029">
        <w:t>Agniveer</w:t>
      </w:r>
      <w:proofErr w:type="spellEnd"/>
      <w:r w:rsidRPr="00265029">
        <w:t xml:space="preserve"> and meet these conditions.</w:t>
      </w:r>
    </w:p>
    <w:p w14:paraId="33434CA1" w14:textId="77777777" w:rsidR="00265029" w:rsidRDefault="00265029"/>
    <w:p w14:paraId="09649E2E" w14:textId="77777777" w:rsidR="00CD3C31" w:rsidRDefault="00CD3C31"/>
    <w:p w14:paraId="665F527A" w14:textId="77777777" w:rsidR="00CD3C31" w:rsidRDefault="00CD3C31"/>
    <w:p w14:paraId="03E965E5" w14:textId="28047356" w:rsidR="00CD3C31" w:rsidRDefault="00F5424F">
      <w:hyperlink r:id="rId10" w:history="1">
        <w:r w:rsidRPr="00F5424F">
          <w:rPr>
            <w:rStyle w:val="Hyperlink"/>
            <w:rFonts w:ascii="Segoe UI Emoji" w:hAnsi="Segoe UI Emoji" w:cs="Segoe UI Emoji"/>
          </w:rPr>
          <w:t>🔥</w:t>
        </w:r>
        <w:r w:rsidRPr="00F5424F">
          <w:rPr>
            <w:rStyle w:val="Hyperlink"/>
          </w:rPr>
          <w:t xml:space="preserve"> ITR-3 Filing 2026 in Tamil | Complete Step-by-Step Guide for F&amp;O Traders, Salary &amp; Capital Gains - YouTube</w:t>
        </w:r>
      </w:hyperlink>
    </w:p>
    <w:p w14:paraId="34A5B2C3" w14:textId="3F343183" w:rsidR="00F5424F" w:rsidRDefault="004770AF">
      <w:r w:rsidRPr="004770AF">
        <w:t>Tamil Finance Couple</w:t>
      </w:r>
    </w:p>
    <w:p w14:paraId="7B5240F3" w14:textId="2266D6FA" w:rsidR="00F5424F" w:rsidRDefault="00F5424F">
      <w:hyperlink r:id="rId11" w:history="1">
        <w:r w:rsidRPr="00EA1E9E">
          <w:rPr>
            <w:rStyle w:val="Hyperlink"/>
          </w:rPr>
          <w:t>https://www.youtube.com/watch?v=HcTtfVA8fzQ&amp;t=10s</w:t>
        </w:r>
      </w:hyperlink>
    </w:p>
    <w:p w14:paraId="5935FDDF" w14:textId="77777777" w:rsidR="00F5424F" w:rsidRDefault="00F5424F"/>
    <w:p w14:paraId="5BC92894" w14:textId="78B61A55" w:rsidR="00C938A7" w:rsidRDefault="00C938A7" w:rsidP="00C938A7">
      <w:pPr>
        <w:pStyle w:val="ListParagraph"/>
        <w:numPr>
          <w:ilvl w:val="1"/>
          <w:numId w:val="8"/>
        </w:numPr>
      </w:pPr>
      <w:r>
        <w:t xml:space="preserve">Template downloaded and </w:t>
      </w:r>
      <w:r w:rsidR="002D420C">
        <w:t>pasted here</w:t>
      </w:r>
    </w:p>
    <w:p w14:paraId="60CCCB2B" w14:textId="77777777" w:rsidR="002D420C" w:rsidRDefault="002D420C" w:rsidP="002D420C"/>
    <w:p w14:paraId="4380548D" w14:textId="77777777" w:rsidR="002D420C" w:rsidRDefault="002D420C" w:rsidP="002D420C"/>
    <w:sectPr w:rsidR="002D42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8AD"/>
    <w:multiLevelType w:val="multilevel"/>
    <w:tmpl w:val="D4B6C1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A64D6"/>
    <w:multiLevelType w:val="multilevel"/>
    <w:tmpl w:val="57ACB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30199F"/>
    <w:multiLevelType w:val="multilevel"/>
    <w:tmpl w:val="35A2F0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2341F8"/>
    <w:multiLevelType w:val="multilevel"/>
    <w:tmpl w:val="05083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7A36B4"/>
    <w:multiLevelType w:val="multilevel"/>
    <w:tmpl w:val="A1723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B8261A"/>
    <w:multiLevelType w:val="multilevel"/>
    <w:tmpl w:val="CA3E5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505D67"/>
    <w:multiLevelType w:val="multilevel"/>
    <w:tmpl w:val="E456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65E34"/>
    <w:multiLevelType w:val="multilevel"/>
    <w:tmpl w:val="90E66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6C43DA"/>
    <w:multiLevelType w:val="multilevel"/>
    <w:tmpl w:val="80CCB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007A4C"/>
    <w:multiLevelType w:val="multilevel"/>
    <w:tmpl w:val="1DAA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B68A0"/>
    <w:multiLevelType w:val="multilevel"/>
    <w:tmpl w:val="1DEC5498"/>
    <w:lvl w:ilvl="0">
      <w:start w:val="1"/>
      <w:numFmt w:val="decimal"/>
      <w:lvlText w:val="%1."/>
      <w:lvlJc w:val="left"/>
      <w:pPr>
        <w:tabs>
          <w:tab w:val="num" w:pos="720"/>
        </w:tabs>
        <w:ind w:left="720" w:hanging="360"/>
      </w:pPr>
    </w:lvl>
    <w:lvl w:ilvl="1">
      <w:numFmt w:val="bullet"/>
      <w:lvlText w:val=""/>
      <w:lvlJc w:val="left"/>
      <w:pPr>
        <w:ind w:left="1440" w:hanging="360"/>
      </w:pPr>
      <w:rPr>
        <w:rFonts w:ascii="Wingdings" w:eastAsiaTheme="minorHAnsi" w:hAnsi="Wingding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CA64DB"/>
    <w:multiLevelType w:val="multilevel"/>
    <w:tmpl w:val="E674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4C5D2C"/>
    <w:multiLevelType w:val="multilevel"/>
    <w:tmpl w:val="3C3AC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F41409"/>
    <w:multiLevelType w:val="hybridMultilevel"/>
    <w:tmpl w:val="AFD8A8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8B50B7F"/>
    <w:multiLevelType w:val="hybridMultilevel"/>
    <w:tmpl w:val="513014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D86555F"/>
    <w:multiLevelType w:val="multilevel"/>
    <w:tmpl w:val="EB14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437801">
    <w:abstractNumId w:val="15"/>
  </w:num>
  <w:num w:numId="2" w16cid:durableId="514733578">
    <w:abstractNumId w:val="1"/>
  </w:num>
  <w:num w:numId="3" w16cid:durableId="2014532290">
    <w:abstractNumId w:val="12"/>
  </w:num>
  <w:num w:numId="4" w16cid:durableId="1365867460">
    <w:abstractNumId w:val="9"/>
  </w:num>
  <w:num w:numId="5" w16cid:durableId="730932835">
    <w:abstractNumId w:val="3"/>
  </w:num>
  <w:num w:numId="6" w16cid:durableId="143472444">
    <w:abstractNumId w:val="6"/>
  </w:num>
  <w:num w:numId="7" w16cid:durableId="960064579">
    <w:abstractNumId w:val="7"/>
  </w:num>
  <w:num w:numId="8" w16cid:durableId="562445608">
    <w:abstractNumId w:val="10"/>
  </w:num>
  <w:num w:numId="9" w16cid:durableId="1368338942">
    <w:abstractNumId w:val="11"/>
  </w:num>
  <w:num w:numId="10" w16cid:durableId="654071698">
    <w:abstractNumId w:val="5"/>
  </w:num>
  <w:num w:numId="11" w16cid:durableId="386613291">
    <w:abstractNumId w:val="14"/>
  </w:num>
  <w:num w:numId="12" w16cid:durableId="360596470">
    <w:abstractNumId w:val="13"/>
  </w:num>
  <w:num w:numId="13" w16cid:durableId="1812480817">
    <w:abstractNumId w:val="0"/>
  </w:num>
  <w:num w:numId="14" w16cid:durableId="989594701">
    <w:abstractNumId w:val="2"/>
  </w:num>
  <w:num w:numId="15" w16cid:durableId="1326589107">
    <w:abstractNumId w:val="4"/>
  </w:num>
  <w:num w:numId="16" w16cid:durableId="4510220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5A1"/>
    <w:rsid w:val="000A30F9"/>
    <w:rsid w:val="000F0D6D"/>
    <w:rsid w:val="00124268"/>
    <w:rsid w:val="00265029"/>
    <w:rsid w:val="002D420C"/>
    <w:rsid w:val="002F598A"/>
    <w:rsid w:val="00301AB2"/>
    <w:rsid w:val="00373DD0"/>
    <w:rsid w:val="004225A1"/>
    <w:rsid w:val="0044721B"/>
    <w:rsid w:val="004770AF"/>
    <w:rsid w:val="004A571A"/>
    <w:rsid w:val="005737E3"/>
    <w:rsid w:val="00583B28"/>
    <w:rsid w:val="00682394"/>
    <w:rsid w:val="006A1CB1"/>
    <w:rsid w:val="00746EFD"/>
    <w:rsid w:val="007E0090"/>
    <w:rsid w:val="00896B9A"/>
    <w:rsid w:val="008A39B2"/>
    <w:rsid w:val="00A50016"/>
    <w:rsid w:val="00B03995"/>
    <w:rsid w:val="00BD489E"/>
    <w:rsid w:val="00C938A7"/>
    <w:rsid w:val="00CD3C31"/>
    <w:rsid w:val="00CD6264"/>
    <w:rsid w:val="00D45931"/>
    <w:rsid w:val="00D82219"/>
    <w:rsid w:val="00D901E3"/>
    <w:rsid w:val="00D950DA"/>
    <w:rsid w:val="00DE253B"/>
    <w:rsid w:val="00E345BA"/>
    <w:rsid w:val="00E36916"/>
    <w:rsid w:val="00E94FCD"/>
    <w:rsid w:val="00F13AA0"/>
    <w:rsid w:val="00F3201E"/>
    <w:rsid w:val="00F3543F"/>
    <w:rsid w:val="00F5424F"/>
    <w:rsid w:val="00FC2504"/>
    <w:rsid w:val="00FC64E5"/>
    <w:rsid w:val="00FC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9AF1A"/>
  <w15:chartTrackingRefBased/>
  <w15:docId w15:val="{FF04257B-9A8C-4BC8-BEF1-020F0BC41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5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5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5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5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5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5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5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5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5A1"/>
    <w:rPr>
      <w:rFonts w:eastAsiaTheme="majorEastAsia" w:cstheme="majorBidi"/>
      <w:color w:val="272727" w:themeColor="text1" w:themeTint="D8"/>
    </w:rPr>
  </w:style>
  <w:style w:type="paragraph" w:styleId="Title">
    <w:name w:val="Title"/>
    <w:basedOn w:val="Normal"/>
    <w:next w:val="Normal"/>
    <w:link w:val="TitleChar"/>
    <w:uiPriority w:val="10"/>
    <w:qFormat/>
    <w:rsid w:val="00422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5A1"/>
    <w:pPr>
      <w:spacing w:before="160"/>
      <w:jc w:val="center"/>
    </w:pPr>
    <w:rPr>
      <w:i/>
      <w:iCs/>
      <w:color w:val="404040" w:themeColor="text1" w:themeTint="BF"/>
    </w:rPr>
  </w:style>
  <w:style w:type="character" w:customStyle="1" w:styleId="QuoteChar">
    <w:name w:val="Quote Char"/>
    <w:basedOn w:val="DefaultParagraphFont"/>
    <w:link w:val="Quote"/>
    <w:uiPriority w:val="29"/>
    <w:rsid w:val="004225A1"/>
    <w:rPr>
      <w:i/>
      <w:iCs/>
      <w:color w:val="404040" w:themeColor="text1" w:themeTint="BF"/>
    </w:rPr>
  </w:style>
  <w:style w:type="paragraph" w:styleId="ListParagraph">
    <w:name w:val="List Paragraph"/>
    <w:basedOn w:val="Normal"/>
    <w:uiPriority w:val="34"/>
    <w:qFormat/>
    <w:rsid w:val="004225A1"/>
    <w:pPr>
      <w:ind w:left="720"/>
      <w:contextualSpacing/>
    </w:pPr>
  </w:style>
  <w:style w:type="character" w:styleId="IntenseEmphasis">
    <w:name w:val="Intense Emphasis"/>
    <w:basedOn w:val="DefaultParagraphFont"/>
    <w:uiPriority w:val="21"/>
    <w:qFormat/>
    <w:rsid w:val="004225A1"/>
    <w:rPr>
      <w:i/>
      <w:iCs/>
      <w:color w:val="0F4761" w:themeColor="accent1" w:themeShade="BF"/>
    </w:rPr>
  </w:style>
  <w:style w:type="paragraph" w:styleId="IntenseQuote">
    <w:name w:val="Intense Quote"/>
    <w:basedOn w:val="Normal"/>
    <w:next w:val="Normal"/>
    <w:link w:val="IntenseQuoteChar"/>
    <w:uiPriority w:val="30"/>
    <w:qFormat/>
    <w:rsid w:val="00422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5A1"/>
    <w:rPr>
      <w:i/>
      <w:iCs/>
      <w:color w:val="0F4761" w:themeColor="accent1" w:themeShade="BF"/>
    </w:rPr>
  </w:style>
  <w:style w:type="character" w:styleId="IntenseReference">
    <w:name w:val="Intense Reference"/>
    <w:basedOn w:val="DefaultParagraphFont"/>
    <w:uiPriority w:val="32"/>
    <w:qFormat/>
    <w:rsid w:val="004225A1"/>
    <w:rPr>
      <w:b/>
      <w:bCs/>
      <w:smallCaps/>
      <w:color w:val="0F4761" w:themeColor="accent1" w:themeShade="BF"/>
      <w:spacing w:val="5"/>
    </w:rPr>
  </w:style>
  <w:style w:type="character" w:styleId="Hyperlink">
    <w:name w:val="Hyperlink"/>
    <w:basedOn w:val="DefaultParagraphFont"/>
    <w:uiPriority w:val="99"/>
    <w:unhideWhenUsed/>
    <w:rsid w:val="00E36916"/>
    <w:rPr>
      <w:color w:val="467886" w:themeColor="hyperlink"/>
      <w:u w:val="single"/>
    </w:rPr>
  </w:style>
  <w:style w:type="character" w:styleId="UnresolvedMention">
    <w:name w:val="Unresolved Mention"/>
    <w:basedOn w:val="DefaultParagraphFont"/>
    <w:uiPriority w:val="99"/>
    <w:semiHidden/>
    <w:unhideWhenUsed/>
    <w:rsid w:val="00E36916"/>
    <w:rPr>
      <w:color w:val="605E5C"/>
      <w:shd w:val="clear" w:color="auto" w:fill="E1DFDD"/>
    </w:rPr>
  </w:style>
  <w:style w:type="table" w:styleId="TableGrid">
    <w:name w:val="Table Grid"/>
    <w:basedOn w:val="TableNormal"/>
    <w:uiPriority w:val="39"/>
    <w:rsid w:val="006823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722408">
      <w:bodyDiv w:val="1"/>
      <w:marLeft w:val="0"/>
      <w:marRight w:val="0"/>
      <w:marTop w:val="0"/>
      <w:marBottom w:val="0"/>
      <w:divBdr>
        <w:top w:val="none" w:sz="0" w:space="0" w:color="auto"/>
        <w:left w:val="none" w:sz="0" w:space="0" w:color="auto"/>
        <w:bottom w:val="none" w:sz="0" w:space="0" w:color="auto"/>
        <w:right w:val="none" w:sz="0" w:space="0" w:color="auto"/>
      </w:divBdr>
      <w:divsChild>
        <w:div w:id="136337143">
          <w:marLeft w:val="0"/>
          <w:marRight w:val="0"/>
          <w:marTop w:val="0"/>
          <w:marBottom w:val="0"/>
          <w:divBdr>
            <w:top w:val="none" w:sz="0" w:space="0" w:color="auto"/>
            <w:left w:val="none" w:sz="0" w:space="0" w:color="auto"/>
            <w:bottom w:val="none" w:sz="0" w:space="0" w:color="auto"/>
            <w:right w:val="none" w:sz="0" w:space="0" w:color="auto"/>
          </w:divBdr>
          <w:divsChild>
            <w:div w:id="32733563">
              <w:marLeft w:val="0"/>
              <w:marRight w:val="0"/>
              <w:marTop w:val="0"/>
              <w:marBottom w:val="0"/>
              <w:divBdr>
                <w:top w:val="none" w:sz="0" w:space="0" w:color="auto"/>
                <w:left w:val="none" w:sz="0" w:space="0" w:color="auto"/>
                <w:bottom w:val="none" w:sz="0" w:space="0" w:color="auto"/>
                <w:right w:val="none" w:sz="0" w:space="0" w:color="auto"/>
              </w:divBdr>
              <w:divsChild>
                <w:div w:id="1684671736">
                  <w:marLeft w:val="0"/>
                  <w:marRight w:val="0"/>
                  <w:marTop w:val="0"/>
                  <w:marBottom w:val="0"/>
                  <w:divBdr>
                    <w:top w:val="none" w:sz="0" w:space="0" w:color="auto"/>
                    <w:left w:val="none" w:sz="0" w:space="0" w:color="auto"/>
                    <w:bottom w:val="none" w:sz="0" w:space="0" w:color="auto"/>
                    <w:right w:val="none" w:sz="0" w:space="0" w:color="auto"/>
                  </w:divBdr>
                  <w:divsChild>
                    <w:div w:id="96542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451380">
          <w:marLeft w:val="0"/>
          <w:marRight w:val="0"/>
          <w:marTop w:val="0"/>
          <w:marBottom w:val="0"/>
          <w:divBdr>
            <w:top w:val="none" w:sz="0" w:space="0" w:color="auto"/>
            <w:left w:val="none" w:sz="0" w:space="0" w:color="auto"/>
            <w:bottom w:val="none" w:sz="0" w:space="0" w:color="auto"/>
            <w:right w:val="none" w:sz="0" w:space="0" w:color="auto"/>
          </w:divBdr>
          <w:divsChild>
            <w:div w:id="1079332209">
              <w:marLeft w:val="0"/>
              <w:marRight w:val="0"/>
              <w:marTop w:val="0"/>
              <w:marBottom w:val="0"/>
              <w:divBdr>
                <w:top w:val="none" w:sz="0" w:space="0" w:color="auto"/>
                <w:left w:val="none" w:sz="0" w:space="0" w:color="auto"/>
                <w:bottom w:val="none" w:sz="0" w:space="0" w:color="auto"/>
                <w:right w:val="none" w:sz="0" w:space="0" w:color="auto"/>
              </w:divBdr>
              <w:divsChild>
                <w:div w:id="234976095">
                  <w:marLeft w:val="0"/>
                  <w:marRight w:val="0"/>
                  <w:marTop w:val="0"/>
                  <w:marBottom w:val="0"/>
                  <w:divBdr>
                    <w:top w:val="none" w:sz="0" w:space="0" w:color="auto"/>
                    <w:left w:val="none" w:sz="0" w:space="0" w:color="auto"/>
                    <w:bottom w:val="none" w:sz="0" w:space="0" w:color="auto"/>
                    <w:right w:val="none" w:sz="0" w:space="0" w:color="auto"/>
                  </w:divBdr>
                  <w:divsChild>
                    <w:div w:id="1284851530">
                      <w:marLeft w:val="0"/>
                      <w:marRight w:val="0"/>
                      <w:marTop w:val="0"/>
                      <w:marBottom w:val="0"/>
                      <w:divBdr>
                        <w:top w:val="none" w:sz="0" w:space="0" w:color="auto"/>
                        <w:left w:val="none" w:sz="0" w:space="0" w:color="auto"/>
                        <w:bottom w:val="none" w:sz="0" w:space="0" w:color="auto"/>
                        <w:right w:val="none" w:sz="0" w:space="0" w:color="auto"/>
                      </w:divBdr>
                      <w:divsChild>
                        <w:div w:id="1123185030">
                          <w:marLeft w:val="0"/>
                          <w:marRight w:val="0"/>
                          <w:marTop w:val="0"/>
                          <w:marBottom w:val="0"/>
                          <w:divBdr>
                            <w:top w:val="none" w:sz="0" w:space="0" w:color="auto"/>
                            <w:left w:val="none" w:sz="0" w:space="0" w:color="auto"/>
                            <w:bottom w:val="none" w:sz="0" w:space="0" w:color="auto"/>
                            <w:right w:val="none" w:sz="0" w:space="0" w:color="auto"/>
                          </w:divBdr>
                          <w:divsChild>
                            <w:div w:id="917205132">
                              <w:marLeft w:val="0"/>
                              <w:marRight w:val="0"/>
                              <w:marTop w:val="0"/>
                              <w:marBottom w:val="0"/>
                              <w:divBdr>
                                <w:top w:val="none" w:sz="0" w:space="0" w:color="auto"/>
                                <w:left w:val="none" w:sz="0" w:space="0" w:color="auto"/>
                                <w:bottom w:val="none" w:sz="0" w:space="0" w:color="auto"/>
                                <w:right w:val="none" w:sz="0" w:space="0" w:color="auto"/>
                              </w:divBdr>
                              <w:divsChild>
                                <w:div w:id="1982804106">
                                  <w:marLeft w:val="0"/>
                                  <w:marRight w:val="0"/>
                                  <w:marTop w:val="0"/>
                                  <w:marBottom w:val="0"/>
                                  <w:divBdr>
                                    <w:top w:val="none" w:sz="0" w:space="0" w:color="auto"/>
                                    <w:left w:val="none" w:sz="0" w:space="0" w:color="auto"/>
                                    <w:bottom w:val="none" w:sz="0" w:space="0" w:color="auto"/>
                                    <w:right w:val="none" w:sz="0" w:space="0" w:color="auto"/>
                                  </w:divBdr>
                                </w:div>
                                <w:div w:id="2052030324">
                                  <w:marLeft w:val="0"/>
                                  <w:marRight w:val="0"/>
                                  <w:marTop w:val="0"/>
                                  <w:marBottom w:val="0"/>
                                  <w:divBdr>
                                    <w:top w:val="none" w:sz="0" w:space="0" w:color="auto"/>
                                    <w:left w:val="none" w:sz="0" w:space="0" w:color="auto"/>
                                    <w:bottom w:val="none" w:sz="0" w:space="0" w:color="auto"/>
                                    <w:right w:val="none" w:sz="0" w:space="0" w:color="auto"/>
                                  </w:divBdr>
                                  <w:divsChild>
                                    <w:div w:id="1179470562">
                                      <w:marLeft w:val="0"/>
                                      <w:marRight w:val="0"/>
                                      <w:marTop w:val="0"/>
                                      <w:marBottom w:val="0"/>
                                      <w:divBdr>
                                        <w:top w:val="none" w:sz="0" w:space="0" w:color="auto"/>
                                        <w:left w:val="none" w:sz="0" w:space="0" w:color="auto"/>
                                        <w:bottom w:val="none" w:sz="0" w:space="0" w:color="auto"/>
                                        <w:right w:val="none" w:sz="0" w:space="0" w:color="auto"/>
                                      </w:divBdr>
                                    </w:div>
                                    <w:div w:id="1340935185">
                                      <w:marLeft w:val="0"/>
                                      <w:marRight w:val="0"/>
                                      <w:marTop w:val="0"/>
                                      <w:marBottom w:val="0"/>
                                      <w:divBdr>
                                        <w:top w:val="none" w:sz="0" w:space="0" w:color="auto"/>
                                        <w:left w:val="none" w:sz="0" w:space="0" w:color="auto"/>
                                        <w:bottom w:val="none" w:sz="0" w:space="0" w:color="auto"/>
                                        <w:right w:val="none" w:sz="0" w:space="0" w:color="auto"/>
                                      </w:divBdr>
                                    </w:div>
                                  </w:divsChild>
                                </w:div>
                                <w:div w:id="1779327587">
                                  <w:marLeft w:val="0"/>
                                  <w:marRight w:val="0"/>
                                  <w:marTop w:val="0"/>
                                  <w:marBottom w:val="0"/>
                                  <w:divBdr>
                                    <w:top w:val="none" w:sz="0" w:space="0" w:color="auto"/>
                                    <w:left w:val="none" w:sz="0" w:space="0" w:color="auto"/>
                                    <w:bottom w:val="none" w:sz="0" w:space="0" w:color="auto"/>
                                    <w:right w:val="none" w:sz="0" w:space="0" w:color="auto"/>
                                  </w:divBdr>
                                  <w:divsChild>
                                    <w:div w:id="780800414">
                                      <w:marLeft w:val="0"/>
                                      <w:marRight w:val="0"/>
                                      <w:marTop w:val="0"/>
                                      <w:marBottom w:val="0"/>
                                      <w:divBdr>
                                        <w:top w:val="none" w:sz="0" w:space="0" w:color="auto"/>
                                        <w:left w:val="none" w:sz="0" w:space="0" w:color="auto"/>
                                        <w:bottom w:val="none" w:sz="0" w:space="0" w:color="auto"/>
                                        <w:right w:val="none" w:sz="0" w:space="0" w:color="auto"/>
                                      </w:divBdr>
                                    </w:div>
                                  </w:divsChild>
                                </w:div>
                                <w:div w:id="1542012359">
                                  <w:marLeft w:val="0"/>
                                  <w:marRight w:val="0"/>
                                  <w:marTop w:val="0"/>
                                  <w:marBottom w:val="0"/>
                                  <w:divBdr>
                                    <w:top w:val="none" w:sz="0" w:space="0" w:color="auto"/>
                                    <w:left w:val="none" w:sz="0" w:space="0" w:color="auto"/>
                                    <w:bottom w:val="none" w:sz="0" w:space="0" w:color="auto"/>
                                    <w:right w:val="none" w:sz="0" w:space="0" w:color="auto"/>
                                  </w:divBdr>
                                  <w:divsChild>
                                    <w:div w:id="168983620">
                                      <w:marLeft w:val="0"/>
                                      <w:marRight w:val="0"/>
                                      <w:marTop w:val="0"/>
                                      <w:marBottom w:val="0"/>
                                      <w:divBdr>
                                        <w:top w:val="none" w:sz="0" w:space="0" w:color="auto"/>
                                        <w:left w:val="none" w:sz="0" w:space="0" w:color="auto"/>
                                        <w:bottom w:val="none" w:sz="0" w:space="0" w:color="auto"/>
                                        <w:right w:val="none" w:sz="0" w:space="0" w:color="auto"/>
                                      </w:divBdr>
                                    </w:div>
                                  </w:divsChild>
                                </w:div>
                                <w:div w:id="1743409302">
                                  <w:marLeft w:val="0"/>
                                  <w:marRight w:val="0"/>
                                  <w:marTop w:val="0"/>
                                  <w:marBottom w:val="0"/>
                                  <w:divBdr>
                                    <w:top w:val="none" w:sz="0" w:space="0" w:color="auto"/>
                                    <w:left w:val="none" w:sz="0" w:space="0" w:color="auto"/>
                                    <w:bottom w:val="none" w:sz="0" w:space="0" w:color="auto"/>
                                    <w:right w:val="none" w:sz="0" w:space="0" w:color="auto"/>
                                  </w:divBdr>
                                  <w:divsChild>
                                    <w:div w:id="65229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9088840">
      <w:bodyDiv w:val="1"/>
      <w:marLeft w:val="0"/>
      <w:marRight w:val="0"/>
      <w:marTop w:val="0"/>
      <w:marBottom w:val="0"/>
      <w:divBdr>
        <w:top w:val="none" w:sz="0" w:space="0" w:color="auto"/>
        <w:left w:val="none" w:sz="0" w:space="0" w:color="auto"/>
        <w:bottom w:val="none" w:sz="0" w:space="0" w:color="auto"/>
        <w:right w:val="none" w:sz="0" w:space="0" w:color="auto"/>
      </w:divBdr>
      <w:divsChild>
        <w:div w:id="1652320198">
          <w:marLeft w:val="0"/>
          <w:marRight w:val="0"/>
          <w:marTop w:val="0"/>
          <w:marBottom w:val="0"/>
          <w:divBdr>
            <w:top w:val="none" w:sz="0" w:space="0" w:color="auto"/>
            <w:left w:val="none" w:sz="0" w:space="0" w:color="auto"/>
            <w:bottom w:val="none" w:sz="0" w:space="0" w:color="auto"/>
            <w:right w:val="none" w:sz="0" w:space="0" w:color="auto"/>
          </w:divBdr>
          <w:divsChild>
            <w:div w:id="1097673810">
              <w:marLeft w:val="0"/>
              <w:marRight w:val="0"/>
              <w:marTop w:val="0"/>
              <w:marBottom w:val="0"/>
              <w:divBdr>
                <w:top w:val="none" w:sz="0" w:space="0" w:color="auto"/>
                <w:left w:val="none" w:sz="0" w:space="0" w:color="auto"/>
                <w:bottom w:val="none" w:sz="0" w:space="0" w:color="auto"/>
                <w:right w:val="none" w:sz="0" w:space="0" w:color="auto"/>
              </w:divBdr>
              <w:divsChild>
                <w:div w:id="1697347671">
                  <w:marLeft w:val="0"/>
                  <w:marRight w:val="0"/>
                  <w:marTop w:val="0"/>
                  <w:marBottom w:val="0"/>
                  <w:divBdr>
                    <w:top w:val="none" w:sz="0" w:space="0" w:color="auto"/>
                    <w:left w:val="none" w:sz="0" w:space="0" w:color="auto"/>
                    <w:bottom w:val="none" w:sz="0" w:space="0" w:color="auto"/>
                    <w:right w:val="none" w:sz="0" w:space="0" w:color="auto"/>
                  </w:divBdr>
                  <w:divsChild>
                    <w:div w:id="1561861885">
                      <w:marLeft w:val="0"/>
                      <w:marRight w:val="0"/>
                      <w:marTop w:val="0"/>
                      <w:marBottom w:val="0"/>
                      <w:divBdr>
                        <w:top w:val="none" w:sz="0" w:space="0" w:color="auto"/>
                        <w:left w:val="none" w:sz="0" w:space="0" w:color="auto"/>
                        <w:bottom w:val="none" w:sz="0" w:space="0" w:color="auto"/>
                        <w:right w:val="none" w:sz="0" w:space="0" w:color="auto"/>
                      </w:divBdr>
                      <w:divsChild>
                        <w:div w:id="1064568618">
                          <w:marLeft w:val="0"/>
                          <w:marRight w:val="0"/>
                          <w:marTop w:val="0"/>
                          <w:marBottom w:val="0"/>
                          <w:divBdr>
                            <w:top w:val="none" w:sz="0" w:space="0" w:color="auto"/>
                            <w:left w:val="none" w:sz="0" w:space="0" w:color="auto"/>
                            <w:bottom w:val="none" w:sz="0" w:space="0" w:color="auto"/>
                            <w:right w:val="none" w:sz="0" w:space="0" w:color="auto"/>
                          </w:divBdr>
                          <w:divsChild>
                            <w:div w:id="2130513189">
                              <w:marLeft w:val="0"/>
                              <w:marRight w:val="0"/>
                              <w:marTop w:val="0"/>
                              <w:marBottom w:val="0"/>
                              <w:divBdr>
                                <w:top w:val="none" w:sz="0" w:space="0" w:color="auto"/>
                                <w:left w:val="none" w:sz="0" w:space="0" w:color="auto"/>
                                <w:bottom w:val="none" w:sz="0" w:space="0" w:color="auto"/>
                                <w:right w:val="none" w:sz="0" w:space="0" w:color="auto"/>
                              </w:divBdr>
                              <w:divsChild>
                                <w:div w:id="849298670">
                                  <w:marLeft w:val="0"/>
                                  <w:marRight w:val="0"/>
                                  <w:marTop w:val="0"/>
                                  <w:marBottom w:val="0"/>
                                  <w:divBdr>
                                    <w:top w:val="none" w:sz="0" w:space="0" w:color="auto"/>
                                    <w:left w:val="none" w:sz="0" w:space="0" w:color="auto"/>
                                    <w:bottom w:val="none" w:sz="0" w:space="0" w:color="auto"/>
                                    <w:right w:val="none" w:sz="0" w:space="0" w:color="auto"/>
                                  </w:divBdr>
                                  <w:divsChild>
                                    <w:div w:id="932543611">
                                      <w:marLeft w:val="0"/>
                                      <w:marRight w:val="0"/>
                                      <w:marTop w:val="0"/>
                                      <w:marBottom w:val="0"/>
                                      <w:divBdr>
                                        <w:top w:val="none" w:sz="0" w:space="0" w:color="auto"/>
                                        <w:left w:val="none" w:sz="0" w:space="0" w:color="auto"/>
                                        <w:bottom w:val="none" w:sz="0" w:space="0" w:color="auto"/>
                                        <w:right w:val="none" w:sz="0" w:space="0" w:color="auto"/>
                                      </w:divBdr>
                                      <w:divsChild>
                                        <w:div w:id="68100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0653697">
          <w:marLeft w:val="0"/>
          <w:marRight w:val="0"/>
          <w:marTop w:val="0"/>
          <w:marBottom w:val="0"/>
          <w:divBdr>
            <w:top w:val="none" w:sz="0" w:space="0" w:color="auto"/>
            <w:left w:val="none" w:sz="0" w:space="0" w:color="auto"/>
            <w:bottom w:val="none" w:sz="0" w:space="0" w:color="auto"/>
            <w:right w:val="none" w:sz="0" w:space="0" w:color="auto"/>
          </w:divBdr>
          <w:divsChild>
            <w:div w:id="1062097748">
              <w:marLeft w:val="0"/>
              <w:marRight w:val="0"/>
              <w:marTop w:val="0"/>
              <w:marBottom w:val="0"/>
              <w:divBdr>
                <w:top w:val="none" w:sz="0" w:space="0" w:color="auto"/>
                <w:left w:val="none" w:sz="0" w:space="0" w:color="auto"/>
                <w:bottom w:val="none" w:sz="0" w:space="0" w:color="auto"/>
                <w:right w:val="none" w:sz="0" w:space="0" w:color="auto"/>
              </w:divBdr>
              <w:divsChild>
                <w:div w:id="463961942">
                  <w:marLeft w:val="0"/>
                  <w:marRight w:val="0"/>
                  <w:marTop w:val="0"/>
                  <w:marBottom w:val="0"/>
                  <w:divBdr>
                    <w:top w:val="none" w:sz="0" w:space="0" w:color="auto"/>
                    <w:left w:val="none" w:sz="0" w:space="0" w:color="auto"/>
                    <w:bottom w:val="none" w:sz="0" w:space="0" w:color="auto"/>
                    <w:right w:val="none" w:sz="0" w:space="0" w:color="auto"/>
                  </w:divBdr>
                  <w:divsChild>
                    <w:div w:id="438642494">
                      <w:marLeft w:val="0"/>
                      <w:marRight w:val="0"/>
                      <w:marTop w:val="0"/>
                      <w:marBottom w:val="0"/>
                      <w:divBdr>
                        <w:top w:val="none" w:sz="0" w:space="0" w:color="auto"/>
                        <w:left w:val="none" w:sz="0" w:space="0" w:color="auto"/>
                        <w:bottom w:val="none" w:sz="0" w:space="0" w:color="auto"/>
                        <w:right w:val="none" w:sz="0" w:space="0" w:color="auto"/>
                      </w:divBdr>
                      <w:divsChild>
                        <w:div w:id="37051843">
                          <w:marLeft w:val="0"/>
                          <w:marRight w:val="0"/>
                          <w:marTop w:val="0"/>
                          <w:marBottom w:val="0"/>
                          <w:divBdr>
                            <w:top w:val="none" w:sz="0" w:space="0" w:color="auto"/>
                            <w:left w:val="none" w:sz="0" w:space="0" w:color="auto"/>
                            <w:bottom w:val="none" w:sz="0" w:space="0" w:color="auto"/>
                            <w:right w:val="none" w:sz="0" w:space="0" w:color="auto"/>
                          </w:divBdr>
                          <w:divsChild>
                            <w:div w:id="420950937">
                              <w:marLeft w:val="0"/>
                              <w:marRight w:val="0"/>
                              <w:marTop w:val="0"/>
                              <w:marBottom w:val="0"/>
                              <w:divBdr>
                                <w:top w:val="none" w:sz="0" w:space="0" w:color="auto"/>
                                <w:left w:val="none" w:sz="0" w:space="0" w:color="auto"/>
                                <w:bottom w:val="none" w:sz="0" w:space="0" w:color="auto"/>
                                <w:right w:val="none" w:sz="0" w:space="0" w:color="auto"/>
                              </w:divBdr>
                              <w:divsChild>
                                <w:div w:id="132413199">
                                  <w:marLeft w:val="0"/>
                                  <w:marRight w:val="0"/>
                                  <w:marTop w:val="0"/>
                                  <w:marBottom w:val="0"/>
                                  <w:divBdr>
                                    <w:top w:val="none" w:sz="0" w:space="0" w:color="auto"/>
                                    <w:left w:val="none" w:sz="0" w:space="0" w:color="auto"/>
                                    <w:bottom w:val="none" w:sz="0" w:space="0" w:color="auto"/>
                                    <w:right w:val="none" w:sz="0" w:space="0" w:color="auto"/>
                                  </w:divBdr>
                                  <w:divsChild>
                                    <w:div w:id="1441030214">
                                      <w:marLeft w:val="0"/>
                                      <w:marRight w:val="0"/>
                                      <w:marTop w:val="0"/>
                                      <w:marBottom w:val="0"/>
                                      <w:divBdr>
                                        <w:top w:val="none" w:sz="0" w:space="0" w:color="auto"/>
                                        <w:left w:val="none" w:sz="0" w:space="0" w:color="auto"/>
                                        <w:bottom w:val="none" w:sz="0" w:space="0" w:color="auto"/>
                                        <w:right w:val="none" w:sz="0" w:space="0" w:color="auto"/>
                                      </w:divBdr>
                                      <w:divsChild>
                                        <w:div w:id="822157730">
                                          <w:marLeft w:val="0"/>
                                          <w:marRight w:val="0"/>
                                          <w:marTop w:val="0"/>
                                          <w:marBottom w:val="0"/>
                                          <w:divBdr>
                                            <w:top w:val="none" w:sz="0" w:space="0" w:color="auto"/>
                                            <w:left w:val="none" w:sz="0" w:space="0" w:color="auto"/>
                                            <w:bottom w:val="none" w:sz="0" w:space="0" w:color="auto"/>
                                            <w:right w:val="none" w:sz="0" w:space="0" w:color="auto"/>
                                          </w:divBdr>
                                          <w:divsChild>
                                            <w:div w:id="1268538551">
                                              <w:marLeft w:val="0"/>
                                              <w:marRight w:val="0"/>
                                              <w:marTop w:val="0"/>
                                              <w:marBottom w:val="0"/>
                                              <w:divBdr>
                                                <w:top w:val="none" w:sz="0" w:space="0" w:color="auto"/>
                                                <w:left w:val="none" w:sz="0" w:space="0" w:color="auto"/>
                                                <w:bottom w:val="none" w:sz="0" w:space="0" w:color="auto"/>
                                                <w:right w:val="none" w:sz="0" w:space="0" w:color="auto"/>
                                              </w:divBdr>
                                              <w:divsChild>
                                                <w:div w:id="745804316">
                                                  <w:marLeft w:val="0"/>
                                                  <w:marRight w:val="0"/>
                                                  <w:marTop w:val="0"/>
                                                  <w:marBottom w:val="0"/>
                                                  <w:divBdr>
                                                    <w:top w:val="none" w:sz="0" w:space="0" w:color="auto"/>
                                                    <w:left w:val="none" w:sz="0" w:space="0" w:color="auto"/>
                                                    <w:bottom w:val="none" w:sz="0" w:space="0" w:color="auto"/>
                                                    <w:right w:val="none" w:sz="0" w:space="0" w:color="auto"/>
                                                  </w:divBdr>
                                                </w:div>
                                              </w:divsChild>
                                            </w:div>
                                            <w:div w:id="1458329856">
                                              <w:marLeft w:val="0"/>
                                              <w:marRight w:val="0"/>
                                              <w:marTop w:val="0"/>
                                              <w:marBottom w:val="0"/>
                                              <w:divBdr>
                                                <w:top w:val="none" w:sz="0" w:space="0" w:color="auto"/>
                                                <w:left w:val="none" w:sz="0" w:space="0" w:color="auto"/>
                                                <w:bottom w:val="none" w:sz="0" w:space="0" w:color="auto"/>
                                                <w:right w:val="none" w:sz="0" w:space="0" w:color="auto"/>
                                              </w:divBdr>
                                              <w:divsChild>
                                                <w:div w:id="91709626">
                                                  <w:marLeft w:val="0"/>
                                                  <w:marRight w:val="0"/>
                                                  <w:marTop w:val="0"/>
                                                  <w:marBottom w:val="0"/>
                                                  <w:divBdr>
                                                    <w:top w:val="none" w:sz="0" w:space="0" w:color="auto"/>
                                                    <w:left w:val="none" w:sz="0" w:space="0" w:color="auto"/>
                                                    <w:bottom w:val="none" w:sz="0" w:space="0" w:color="auto"/>
                                                    <w:right w:val="none" w:sz="0" w:space="0" w:color="auto"/>
                                                  </w:divBdr>
                                                </w:div>
                                              </w:divsChild>
                                            </w:div>
                                            <w:div w:id="627971667">
                                              <w:marLeft w:val="0"/>
                                              <w:marRight w:val="0"/>
                                              <w:marTop w:val="0"/>
                                              <w:marBottom w:val="0"/>
                                              <w:divBdr>
                                                <w:top w:val="none" w:sz="0" w:space="0" w:color="auto"/>
                                                <w:left w:val="none" w:sz="0" w:space="0" w:color="auto"/>
                                                <w:bottom w:val="none" w:sz="0" w:space="0" w:color="auto"/>
                                                <w:right w:val="none" w:sz="0" w:space="0" w:color="auto"/>
                                              </w:divBdr>
                                              <w:divsChild>
                                                <w:div w:id="1938443544">
                                                  <w:marLeft w:val="0"/>
                                                  <w:marRight w:val="0"/>
                                                  <w:marTop w:val="0"/>
                                                  <w:marBottom w:val="0"/>
                                                  <w:divBdr>
                                                    <w:top w:val="none" w:sz="0" w:space="0" w:color="auto"/>
                                                    <w:left w:val="none" w:sz="0" w:space="0" w:color="auto"/>
                                                    <w:bottom w:val="none" w:sz="0" w:space="0" w:color="auto"/>
                                                    <w:right w:val="none" w:sz="0" w:space="0" w:color="auto"/>
                                                  </w:divBdr>
                                                </w:div>
                                              </w:divsChild>
                                            </w:div>
                                            <w:div w:id="929895420">
                                              <w:marLeft w:val="0"/>
                                              <w:marRight w:val="0"/>
                                              <w:marTop w:val="0"/>
                                              <w:marBottom w:val="0"/>
                                              <w:divBdr>
                                                <w:top w:val="none" w:sz="0" w:space="0" w:color="auto"/>
                                                <w:left w:val="none" w:sz="0" w:space="0" w:color="auto"/>
                                                <w:bottom w:val="none" w:sz="0" w:space="0" w:color="auto"/>
                                                <w:right w:val="none" w:sz="0" w:space="0" w:color="auto"/>
                                              </w:divBdr>
                                            </w:div>
                                            <w:div w:id="2066220454">
                                              <w:marLeft w:val="0"/>
                                              <w:marRight w:val="0"/>
                                              <w:marTop w:val="0"/>
                                              <w:marBottom w:val="0"/>
                                              <w:divBdr>
                                                <w:top w:val="none" w:sz="0" w:space="0" w:color="auto"/>
                                                <w:left w:val="none" w:sz="0" w:space="0" w:color="auto"/>
                                                <w:bottom w:val="none" w:sz="0" w:space="0" w:color="auto"/>
                                                <w:right w:val="none" w:sz="0" w:space="0" w:color="auto"/>
                                              </w:divBdr>
                                              <w:divsChild>
                                                <w:div w:id="1649093841">
                                                  <w:marLeft w:val="0"/>
                                                  <w:marRight w:val="0"/>
                                                  <w:marTop w:val="0"/>
                                                  <w:marBottom w:val="0"/>
                                                  <w:divBdr>
                                                    <w:top w:val="none" w:sz="0" w:space="0" w:color="auto"/>
                                                    <w:left w:val="none" w:sz="0" w:space="0" w:color="auto"/>
                                                    <w:bottom w:val="none" w:sz="0" w:space="0" w:color="auto"/>
                                                    <w:right w:val="none" w:sz="0" w:space="0" w:color="auto"/>
                                                  </w:divBdr>
                                                  <w:divsChild>
                                                    <w:div w:id="974987886">
                                                      <w:marLeft w:val="0"/>
                                                      <w:marRight w:val="0"/>
                                                      <w:marTop w:val="0"/>
                                                      <w:marBottom w:val="0"/>
                                                      <w:divBdr>
                                                        <w:top w:val="none" w:sz="0" w:space="0" w:color="auto"/>
                                                        <w:left w:val="none" w:sz="0" w:space="0" w:color="auto"/>
                                                        <w:bottom w:val="none" w:sz="0" w:space="0" w:color="auto"/>
                                                        <w:right w:val="none" w:sz="0" w:space="0" w:color="auto"/>
                                                      </w:divBdr>
                                                    </w:div>
                                                  </w:divsChild>
                                                </w:div>
                                                <w:div w:id="1101798292">
                                                  <w:marLeft w:val="0"/>
                                                  <w:marRight w:val="0"/>
                                                  <w:marTop w:val="0"/>
                                                  <w:marBottom w:val="0"/>
                                                  <w:divBdr>
                                                    <w:top w:val="none" w:sz="0" w:space="0" w:color="auto"/>
                                                    <w:left w:val="none" w:sz="0" w:space="0" w:color="auto"/>
                                                    <w:bottom w:val="none" w:sz="0" w:space="0" w:color="auto"/>
                                                    <w:right w:val="none" w:sz="0" w:space="0" w:color="auto"/>
                                                  </w:divBdr>
                                                  <w:divsChild>
                                                    <w:div w:id="1861158570">
                                                      <w:marLeft w:val="0"/>
                                                      <w:marRight w:val="0"/>
                                                      <w:marTop w:val="0"/>
                                                      <w:marBottom w:val="0"/>
                                                      <w:divBdr>
                                                        <w:top w:val="none" w:sz="0" w:space="0" w:color="auto"/>
                                                        <w:left w:val="none" w:sz="0" w:space="0" w:color="auto"/>
                                                        <w:bottom w:val="none" w:sz="0" w:space="0" w:color="auto"/>
                                                        <w:right w:val="none" w:sz="0" w:space="0" w:color="auto"/>
                                                      </w:divBdr>
                                                    </w:div>
                                                    <w:div w:id="5994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19273">
                                              <w:marLeft w:val="0"/>
                                              <w:marRight w:val="0"/>
                                              <w:marTop w:val="0"/>
                                              <w:marBottom w:val="0"/>
                                              <w:divBdr>
                                                <w:top w:val="none" w:sz="0" w:space="0" w:color="auto"/>
                                                <w:left w:val="none" w:sz="0" w:space="0" w:color="auto"/>
                                                <w:bottom w:val="none" w:sz="0" w:space="0" w:color="auto"/>
                                                <w:right w:val="none" w:sz="0" w:space="0" w:color="auto"/>
                                              </w:divBdr>
                                              <w:divsChild>
                                                <w:div w:id="237591967">
                                                  <w:marLeft w:val="0"/>
                                                  <w:marRight w:val="0"/>
                                                  <w:marTop w:val="0"/>
                                                  <w:marBottom w:val="0"/>
                                                  <w:divBdr>
                                                    <w:top w:val="none" w:sz="0" w:space="0" w:color="auto"/>
                                                    <w:left w:val="none" w:sz="0" w:space="0" w:color="auto"/>
                                                    <w:bottom w:val="none" w:sz="0" w:space="0" w:color="auto"/>
                                                    <w:right w:val="none" w:sz="0" w:space="0" w:color="auto"/>
                                                  </w:divBdr>
                                                  <w:divsChild>
                                                    <w:div w:id="1035232573">
                                                      <w:marLeft w:val="0"/>
                                                      <w:marRight w:val="0"/>
                                                      <w:marTop w:val="0"/>
                                                      <w:marBottom w:val="0"/>
                                                      <w:divBdr>
                                                        <w:top w:val="none" w:sz="0" w:space="0" w:color="auto"/>
                                                        <w:left w:val="none" w:sz="0" w:space="0" w:color="auto"/>
                                                        <w:bottom w:val="none" w:sz="0" w:space="0" w:color="auto"/>
                                                        <w:right w:val="none" w:sz="0" w:space="0" w:color="auto"/>
                                                      </w:divBdr>
                                                    </w:div>
                                                  </w:divsChild>
                                                </w:div>
                                                <w:div w:id="1087574508">
                                                  <w:marLeft w:val="0"/>
                                                  <w:marRight w:val="0"/>
                                                  <w:marTop w:val="0"/>
                                                  <w:marBottom w:val="0"/>
                                                  <w:divBdr>
                                                    <w:top w:val="none" w:sz="0" w:space="0" w:color="auto"/>
                                                    <w:left w:val="none" w:sz="0" w:space="0" w:color="auto"/>
                                                    <w:bottom w:val="none" w:sz="0" w:space="0" w:color="auto"/>
                                                    <w:right w:val="none" w:sz="0" w:space="0" w:color="auto"/>
                                                  </w:divBdr>
                                                  <w:divsChild>
                                                    <w:div w:id="1297641882">
                                                      <w:marLeft w:val="0"/>
                                                      <w:marRight w:val="0"/>
                                                      <w:marTop w:val="0"/>
                                                      <w:marBottom w:val="0"/>
                                                      <w:divBdr>
                                                        <w:top w:val="none" w:sz="0" w:space="0" w:color="auto"/>
                                                        <w:left w:val="none" w:sz="0" w:space="0" w:color="auto"/>
                                                        <w:bottom w:val="none" w:sz="0" w:space="0" w:color="auto"/>
                                                        <w:right w:val="none" w:sz="0" w:space="0" w:color="auto"/>
                                                      </w:divBdr>
                                                    </w:div>
                                                  </w:divsChild>
                                                </w:div>
                                                <w:div w:id="857622299">
                                                  <w:marLeft w:val="0"/>
                                                  <w:marRight w:val="0"/>
                                                  <w:marTop w:val="0"/>
                                                  <w:marBottom w:val="0"/>
                                                  <w:divBdr>
                                                    <w:top w:val="none" w:sz="0" w:space="0" w:color="auto"/>
                                                    <w:left w:val="none" w:sz="0" w:space="0" w:color="auto"/>
                                                    <w:bottom w:val="none" w:sz="0" w:space="0" w:color="auto"/>
                                                    <w:right w:val="none" w:sz="0" w:space="0" w:color="auto"/>
                                                  </w:divBdr>
                                                  <w:divsChild>
                                                    <w:div w:id="114832469">
                                                      <w:marLeft w:val="0"/>
                                                      <w:marRight w:val="0"/>
                                                      <w:marTop w:val="0"/>
                                                      <w:marBottom w:val="0"/>
                                                      <w:divBdr>
                                                        <w:top w:val="none" w:sz="0" w:space="0" w:color="auto"/>
                                                        <w:left w:val="none" w:sz="0" w:space="0" w:color="auto"/>
                                                        <w:bottom w:val="none" w:sz="0" w:space="0" w:color="auto"/>
                                                        <w:right w:val="none" w:sz="0" w:space="0" w:color="auto"/>
                                                      </w:divBdr>
                                                    </w:div>
                                                  </w:divsChild>
                                                </w:div>
                                                <w:div w:id="183178966">
                                                  <w:marLeft w:val="0"/>
                                                  <w:marRight w:val="0"/>
                                                  <w:marTop w:val="0"/>
                                                  <w:marBottom w:val="0"/>
                                                  <w:divBdr>
                                                    <w:top w:val="none" w:sz="0" w:space="0" w:color="auto"/>
                                                    <w:left w:val="none" w:sz="0" w:space="0" w:color="auto"/>
                                                    <w:bottom w:val="none" w:sz="0" w:space="0" w:color="auto"/>
                                                    <w:right w:val="none" w:sz="0" w:space="0" w:color="auto"/>
                                                  </w:divBdr>
                                                  <w:divsChild>
                                                    <w:div w:id="166343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734587">
                                              <w:marLeft w:val="0"/>
                                              <w:marRight w:val="0"/>
                                              <w:marTop w:val="0"/>
                                              <w:marBottom w:val="0"/>
                                              <w:divBdr>
                                                <w:top w:val="none" w:sz="0" w:space="0" w:color="auto"/>
                                                <w:left w:val="none" w:sz="0" w:space="0" w:color="auto"/>
                                                <w:bottom w:val="none" w:sz="0" w:space="0" w:color="auto"/>
                                                <w:right w:val="none" w:sz="0" w:space="0" w:color="auto"/>
                                              </w:divBdr>
                                            </w:div>
                                            <w:div w:id="115834076">
                                              <w:marLeft w:val="0"/>
                                              <w:marRight w:val="0"/>
                                              <w:marTop w:val="0"/>
                                              <w:marBottom w:val="0"/>
                                              <w:divBdr>
                                                <w:top w:val="none" w:sz="0" w:space="0" w:color="auto"/>
                                                <w:left w:val="none" w:sz="0" w:space="0" w:color="auto"/>
                                                <w:bottom w:val="none" w:sz="0" w:space="0" w:color="auto"/>
                                                <w:right w:val="none" w:sz="0" w:space="0" w:color="auto"/>
                                              </w:divBdr>
                                              <w:divsChild>
                                                <w:div w:id="83112025">
                                                  <w:marLeft w:val="0"/>
                                                  <w:marRight w:val="0"/>
                                                  <w:marTop w:val="0"/>
                                                  <w:marBottom w:val="0"/>
                                                  <w:divBdr>
                                                    <w:top w:val="none" w:sz="0" w:space="0" w:color="auto"/>
                                                    <w:left w:val="none" w:sz="0" w:space="0" w:color="auto"/>
                                                    <w:bottom w:val="none" w:sz="0" w:space="0" w:color="auto"/>
                                                    <w:right w:val="none" w:sz="0" w:space="0" w:color="auto"/>
                                                  </w:divBdr>
                                                  <w:divsChild>
                                                    <w:div w:id="492987072">
                                                      <w:marLeft w:val="0"/>
                                                      <w:marRight w:val="0"/>
                                                      <w:marTop w:val="0"/>
                                                      <w:marBottom w:val="0"/>
                                                      <w:divBdr>
                                                        <w:top w:val="none" w:sz="0" w:space="0" w:color="auto"/>
                                                        <w:left w:val="none" w:sz="0" w:space="0" w:color="auto"/>
                                                        <w:bottom w:val="none" w:sz="0" w:space="0" w:color="auto"/>
                                                        <w:right w:val="none" w:sz="0" w:space="0" w:color="auto"/>
                                                      </w:divBdr>
                                                    </w:div>
                                                  </w:divsChild>
                                                </w:div>
                                                <w:div w:id="1709067026">
                                                  <w:marLeft w:val="0"/>
                                                  <w:marRight w:val="0"/>
                                                  <w:marTop w:val="0"/>
                                                  <w:marBottom w:val="0"/>
                                                  <w:divBdr>
                                                    <w:top w:val="none" w:sz="0" w:space="0" w:color="auto"/>
                                                    <w:left w:val="none" w:sz="0" w:space="0" w:color="auto"/>
                                                    <w:bottom w:val="none" w:sz="0" w:space="0" w:color="auto"/>
                                                    <w:right w:val="none" w:sz="0" w:space="0" w:color="auto"/>
                                                  </w:divBdr>
                                                  <w:divsChild>
                                                    <w:div w:id="1554388144">
                                                      <w:marLeft w:val="0"/>
                                                      <w:marRight w:val="0"/>
                                                      <w:marTop w:val="0"/>
                                                      <w:marBottom w:val="0"/>
                                                      <w:divBdr>
                                                        <w:top w:val="none" w:sz="0" w:space="0" w:color="auto"/>
                                                        <w:left w:val="none" w:sz="0" w:space="0" w:color="auto"/>
                                                        <w:bottom w:val="none" w:sz="0" w:space="0" w:color="auto"/>
                                                        <w:right w:val="none" w:sz="0" w:space="0" w:color="auto"/>
                                                      </w:divBdr>
                                                    </w:div>
                                                    <w:div w:id="112407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12778">
                                              <w:marLeft w:val="0"/>
                                              <w:marRight w:val="0"/>
                                              <w:marTop w:val="0"/>
                                              <w:marBottom w:val="0"/>
                                              <w:divBdr>
                                                <w:top w:val="none" w:sz="0" w:space="0" w:color="auto"/>
                                                <w:left w:val="none" w:sz="0" w:space="0" w:color="auto"/>
                                                <w:bottom w:val="none" w:sz="0" w:space="0" w:color="auto"/>
                                                <w:right w:val="none" w:sz="0" w:space="0" w:color="auto"/>
                                              </w:divBdr>
                                              <w:divsChild>
                                                <w:div w:id="259679223">
                                                  <w:marLeft w:val="0"/>
                                                  <w:marRight w:val="0"/>
                                                  <w:marTop w:val="0"/>
                                                  <w:marBottom w:val="0"/>
                                                  <w:divBdr>
                                                    <w:top w:val="none" w:sz="0" w:space="0" w:color="auto"/>
                                                    <w:left w:val="none" w:sz="0" w:space="0" w:color="auto"/>
                                                    <w:bottom w:val="none" w:sz="0" w:space="0" w:color="auto"/>
                                                    <w:right w:val="none" w:sz="0" w:space="0" w:color="auto"/>
                                                  </w:divBdr>
                                                </w:div>
                                              </w:divsChild>
                                            </w:div>
                                            <w:div w:id="839126052">
                                              <w:marLeft w:val="0"/>
                                              <w:marRight w:val="0"/>
                                              <w:marTop w:val="0"/>
                                              <w:marBottom w:val="0"/>
                                              <w:divBdr>
                                                <w:top w:val="none" w:sz="0" w:space="0" w:color="auto"/>
                                                <w:left w:val="none" w:sz="0" w:space="0" w:color="auto"/>
                                                <w:bottom w:val="none" w:sz="0" w:space="0" w:color="auto"/>
                                                <w:right w:val="none" w:sz="0" w:space="0" w:color="auto"/>
                                              </w:divBdr>
                                              <w:divsChild>
                                                <w:div w:id="1181430709">
                                                  <w:marLeft w:val="0"/>
                                                  <w:marRight w:val="0"/>
                                                  <w:marTop w:val="0"/>
                                                  <w:marBottom w:val="0"/>
                                                  <w:divBdr>
                                                    <w:top w:val="none" w:sz="0" w:space="0" w:color="auto"/>
                                                    <w:left w:val="none" w:sz="0" w:space="0" w:color="auto"/>
                                                    <w:bottom w:val="none" w:sz="0" w:space="0" w:color="auto"/>
                                                    <w:right w:val="none" w:sz="0" w:space="0" w:color="auto"/>
                                                  </w:divBdr>
                                                </w:div>
                                              </w:divsChild>
                                            </w:div>
                                            <w:div w:id="205608665">
                                              <w:marLeft w:val="0"/>
                                              <w:marRight w:val="0"/>
                                              <w:marTop w:val="0"/>
                                              <w:marBottom w:val="0"/>
                                              <w:divBdr>
                                                <w:top w:val="none" w:sz="0" w:space="0" w:color="auto"/>
                                                <w:left w:val="none" w:sz="0" w:space="0" w:color="auto"/>
                                                <w:bottom w:val="none" w:sz="0" w:space="0" w:color="auto"/>
                                                <w:right w:val="none" w:sz="0" w:space="0" w:color="auto"/>
                                              </w:divBdr>
                                              <w:divsChild>
                                                <w:div w:id="1325355985">
                                                  <w:marLeft w:val="0"/>
                                                  <w:marRight w:val="0"/>
                                                  <w:marTop w:val="0"/>
                                                  <w:marBottom w:val="0"/>
                                                  <w:divBdr>
                                                    <w:top w:val="none" w:sz="0" w:space="0" w:color="auto"/>
                                                    <w:left w:val="none" w:sz="0" w:space="0" w:color="auto"/>
                                                    <w:bottom w:val="none" w:sz="0" w:space="0" w:color="auto"/>
                                                    <w:right w:val="none" w:sz="0" w:space="0" w:color="auto"/>
                                                  </w:divBdr>
                                                </w:div>
                                              </w:divsChild>
                                            </w:div>
                                            <w:div w:id="1826698518">
                                              <w:marLeft w:val="0"/>
                                              <w:marRight w:val="0"/>
                                              <w:marTop w:val="0"/>
                                              <w:marBottom w:val="0"/>
                                              <w:divBdr>
                                                <w:top w:val="none" w:sz="0" w:space="0" w:color="auto"/>
                                                <w:left w:val="none" w:sz="0" w:space="0" w:color="auto"/>
                                                <w:bottom w:val="none" w:sz="0" w:space="0" w:color="auto"/>
                                                <w:right w:val="none" w:sz="0" w:space="0" w:color="auto"/>
                                              </w:divBdr>
                                              <w:divsChild>
                                                <w:div w:id="1892039960">
                                                  <w:marLeft w:val="0"/>
                                                  <w:marRight w:val="0"/>
                                                  <w:marTop w:val="0"/>
                                                  <w:marBottom w:val="0"/>
                                                  <w:divBdr>
                                                    <w:top w:val="none" w:sz="0" w:space="0" w:color="auto"/>
                                                    <w:left w:val="none" w:sz="0" w:space="0" w:color="auto"/>
                                                    <w:bottom w:val="none" w:sz="0" w:space="0" w:color="auto"/>
                                                    <w:right w:val="none" w:sz="0" w:space="0" w:color="auto"/>
                                                  </w:divBdr>
                                                </w:div>
                                              </w:divsChild>
                                            </w:div>
                                            <w:div w:id="1908106282">
                                              <w:marLeft w:val="0"/>
                                              <w:marRight w:val="0"/>
                                              <w:marTop w:val="0"/>
                                              <w:marBottom w:val="0"/>
                                              <w:divBdr>
                                                <w:top w:val="none" w:sz="0" w:space="0" w:color="auto"/>
                                                <w:left w:val="none" w:sz="0" w:space="0" w:color="auto"/>
                                                <w:bottom w:val="none" w:sz="0" w:space="0" w:color="auto"/>
                                                <w:right w:val="none" w:sz="0" w:space="0" w:color="auto"/>
                                              </w:divBdr>
                                              <w:divsChild>
                                                <w:div w:id="919608044">
                                                  <w:marLeft w:val="0"/>
                                                  <w:marRight w:val="0"/>
                                                  <w:marTop w:val="0"/>
                                                  <w:marBottom w:val="0"/>
                                                  <w:divBdr>
                                                    <w:top w:val="none" w:sz="0" w:space="0" w:color="auto"/>
                                                    <w:left w:val="none" w:sz="0" w:space="0" w:color="auto"/>
                                                    <w:bottom w:val="none" w:sz="0" w:space="0" w:color="auto"/>
                                                    <w:right w:val="none" w:sz="0" w:space="0" w:color="auto"/>
                                                  </w:divBdr>
                                                </w:div>
                                              </w:divsChild>
                                            </w:div>
                                            <w:div w:id="1787700171">
                                              <w:marLeft w:val="0"/>
                                              <w:marRight w:val="0"/>
                                              <w:marTop w:val="0"/>
                                              <w:marBottom w:val="0"/>
                                              <w:divBdr>
                                                <w:top w:val="none" w:sz="0" w:space="0" w:color="auto"/>
                                                <w:left w:val="none" w:sz="0" w:space="0" w:color="auto"/>
                                                <w:bottom w:val="none" w:sz="0" w:space="0" w:color="auto"/>
                                                <w:right w:val="none" w:sz="0" w:space="0" w:color="auto"/>
                                              </w:divBdr>
                                            </w:div>
                                            <w:div w:id="578558206">
                                              <w:marLeft w:val="0"/>
                                              <w:marRight w:val="0"/>
                                              <w:marTop w:val="0"/>
                                              <w:marBottom w:val="0"/>
                                              <w:divBdr>
                                                <w:top w:val="none" w:sz="0" w:space="0" w:color="auto"/>
                                                <w:left w:val="none" w:sz="0" w:space="0" w:color="auto"/>
                                                <w:bottom w:val="none" w:sz="0" w:space="0" w:color="auto"/>
                                                <w:right w:val="none" w:sz="0" w:space="0" w:color="auto"/>
                                              </w:divBdr>
                                              <w:divsChild>
                                                <w:div w:id="1944459671">
                                                  <w:marLeft w:val="0"/>
                                                  <w:marRight w:val="0"/>
                                                  <w:marTop w:val="0"/>
                                                  <w:marBottom w:val="0"/>
                                                  <w:divBdr>
                                                    <w:top w:val="none" w:sz="0" w:space="0" w:color="auto"/>
                                                    <w:left w:val="none" w:sz="0" w:space="0" w:color="auto"/>
                                                    <w:bottom w:val="none" w:sz="0" w:space="0" w:color="auto"/>
                                                    <w:right w:val="none" w:sz="0" w:space="0" w:color="auto"/>
                                                  </w:divBdr>
                                                  <w:divsChild>
                                                    <w:div w:id="650408874">
                                                      <w:marLeft w:val="0"/>
                                                      <w:marRight w:val="0"/>
                                                      <w:marTop w:val="0"/>
                                                      <w:marBottom w:val="0"/>
                                                      <w:divBdr>
                                                        <w:top w:val="none" w:sz="0" w:space="0" w:color="auto"/>
                                                        <w:left w:val="none" w:sz="0" w:space="0" w:color="auto"/>
                                                        <w:bottom w:val="none" w:sz="0" w:space="0" w:color="auto"/>
                                                        <w:right w:val="none" w:sz="0" w:space="0" w:color="auto"/>
                                                      </w:divBdr>
                                                    </w:div>
                                                  </w:divsChild>
                                                </w:div>
                                                <w:div w:id="1392074119">
                                                  <w:marLeft w:val="0"/>
                                                  <w:marRight w:val="0"/>
                                                  <w:marTop w:val="0"/>
                                                  <w:marBottom w:val="0"/>
                                                  <w:divBdr>
                                                    <w:top w:val="none" w:sz="0" w:space="0" w:color="auto"/>
                                                    <w:left w:val="none" w:sz="0" w:space="0" w:color="auto"/>
                                                    <w:bottom w:val="none" w:sz="0" w:space="0" w:color="auto"/>
                                                    <w:right w:val="none" w:sz="0" w:space="0" w:color="auto"/>
                                                  </w:divBdr>
                                                  <w:divsChild>
                                                    <w:div w:id="1210187781">
                                                      <w:marLeft w:val="0"/>
                                                      <w:marRight w:val="0"/>
                                                      <w:marTop w:val="0"/>
                                                      <w:marBottom w:val="0"/>
                                                      <w:divBdr>
                                                        <w:top w:val="none" w:sz="0" w:space="0" w:color="auto"/>
                                                        <w:left w:val="none" w:sz="0" w:space="0" w:color="auto"/>
                                                        <w:bottom w:val="none" w:sz="0" w:space="0" w:color="auto"/>
                                                        <w:right w:val="none" w:sz="0" w:space="0" w:color="auto"/>
                                                      </w:divBdr>
                                                    </w:div>
                                                    <w:div w:id="139631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51902">
                                              <w:marLeft w:val="0"/>
                                              <w:marRight w:val="0"/>
                                              <w:marTop w:val="0"/>
                                              <w:marBottom w:val="0"/>
                                              <w:divBdr>
                                                <w:top w:val="none" w:sz="0" w:space="0" w:color="auto"/>
                                                <w:left w:val="none" w:sz="0" w:space="0" w:color="auto"/>
                                                <w:bottom w:val="none" w:sz="0" w:space="0" w:color="auto"/>
                                                <w:right w:val="none" w:sz="0" w:space="0" w:color="auto"/>
                                              </w:divBdr>
                                            </w:div>
                                            <w:div w:id="463693346">
                                              <w:marLeft w:val="0"/>
                                              <w:marRight w:val="0"/>
                                              <w:marTop w:val="0"/>
                                              <w:marBottom w:val="0"/>
                                              <w:divBdr>
                                                <w:top w:val="none" w:sz="0" w:space="0" w:color="auto"/>
                                                <w:left w:val="none" w:sz="0" w:space="0" w:color="auto"/>
                                                <w:bottom w:val="none" w:sz="0" w:space="0" w:color="auto"/>
                                                <w:right w:val="none" w:sz="0" w:space="0" w:color="auto"/>
                                              </w:divBdr>
                                              <w:divsChild>
                                                <w:div w:id="1553343334">
                                                  <w:marLeft w:val="0"/>
                                                  <w:marRight w:val="0"/>
                                                  <w:marTop w:val="0"/>
                                                  <w:marBottom w:val="0"/>
                                                  <w:divBdr>
                                                    <w:top w:val="none" w:sz="0" w:space="0" w:color="auto"/>
                                                    <w:left w:val="none" w:sz="0" w:space="0" w:color="auto"/>
                                                    <w:bottom w:val="none" w:sz="0" w:space="0" w:color="auto"/>
                                                    <w:right w:val="none" w:sz="0" w:space="0" w:color="auto"/>
                                                  </w:divBdr>
                                                </w:div>
                                              </w:divsChild>
                                            </w:div>
                                            <w:div w:id="556356628">
                                              <w:marLeft w:val="0"/>
                                              <w:marRight w:val="0"/>
                                              <w:marTop w:val="0"/>
                                              <w:marBottom w:val="0"/>
                                              <w:divBdr>
                                                <w:top w:val="none" w:sz="0" w:space="0" w:color="auto"/>
                                                <w:left w:val="none" w:sz="0" w:space="0" w:color="auto"/>
                                                <w:bottom w:val="none" w:sz="0" w:space="0" w:color="auto"/>
                                                <w:right w:val="none" w:sz="0" w:space="0" w:color="auto"/>
                                              </w:divBdr>
                                              <w:divsChild>
                                                <w:div w:id="990207360">
                                                  <w:marLeft w:val="0"/>
                                                  <w:marRight w:val="0"/>
                                                  <w:marTop w:val="0"/>
                                                  <w:marBottom w:val="0"/>
                                                  <w:divBdr>
                                                    <w:top w:val="none" w:sz="0" w:space="0" w:color="auto"/>
                                                    <w:left w:val="none" w:sz="0" w:space="0" w:color="auto"/>
                                                    <w:bottom w:val="none" w:sz="0" w:space="0" w:color="auto"/>
                                                    <w:right w:val="none" w:sz="0" w:space="0" w:color="auto"/>
                                                  </w:divBdr>
                                                </w:div>
                                              </w:divsChild>
                                            </w:div>
                                            <w:div w:id="795219202">
                                              <w:marLeft w:val="0"/>
                                              <w:marRight w:val="0"/>
                                              <w:marTop w:val="0"/>
                                              <w:marBottom w:val="0"/>
                                              <w:divBdr>
                                                <w:top w:val="none" w:sz="0" w:space="0" w:color="auto"/>
                                                <w:left w:val="none" w:sz="0" w:space="0" w:color="auto"/>
                                                <w:bottom w:val="none" w:sz="0" w:space="0" w:color="auto"/>
                                                <w:right w:val="none" w:sz="0" w:space="0" w:color="auto"/>
                                              </w:divBdr>
                                              <w:divsChild>
                                                <w:div w:id="814027828">
                                                  <w:marLeft w:val="0"/>
                                                  <w:marRight w:val="0"/>
                                                  <w:marTop w:val="0"/>
                                                  <w:marBottom w:val="0"/>
                                                  <w:divBdr>
                                                    <w:top w:val="none" w:sz="0" w:space="0" w:color="auto"/>
                                                    <w:left w:val="none" w:sz="0" w:space="0" w:color="auto"/>
                                                    <w:bottom w:val="none" w:sz="0" w:space="0" w:color="auto"/>
                                                    <w:right w:val="none" w:sz="0" w:space="0" w:color="auto"/>
                                                  </w:divBdr>
                                                </w:div>
                                              </w:divsChild>
                                            </w:div>
                                            <w:div w:id="1134442224">
                                              <w:marLeft w:val="0"/>
                                              <w:marRight w:val="0"/>
                                              <w:marTop w:val="0"/>
                                              <w:marBottom w:val="0"/>
                                              <w:divBdr>
                                                <w:top w:val="none" w:sz="0" w:space="0" w:color="auto"/>
                                                <w:left w:val="none" w:sz="0" w:space="0" w:color="auto"/>
                                                <w:bottom w:val="none" w:sz="0" w:space="0" w:color="auto"/>
                                                <w:right w:val="none" w:sz="0" w:space="0" w:color="auto"/>
                                              </w:divBdr>
                                              <w:divsChild>
                                                <w:div w:id="2086876088">
                                                  <w:marLeft w:val="0"/>
                                                  <w:marRight w:val="0"/>
                                                  <w:marTop w:val="0"/>
                                                  <w:marBottom w:val="0"/>
                                                  <w:divBdr>
                                                    <w:top w:val="none" w:sz="0" w:space="0" w:color="auto"/>
                                                    <w:left w:val="none" w:sz="0" w:space="0" w:color="auto"/>
                                                    <w:bottom w:val="none" w:sz="0" w:space="0" w:color="auto"/>
                                                    <w:right w:val="none" w:sz="0" w:space="0" w:color="auto"/>
                                                  </w:divBdr>
                                                </w:div>
                                              </w:divsChild>
                                            </w:div>
                                            <w:div w:id="1452552191">
                                              <w:marLeft w:val="0"/>
                                              <w:marRight w:val="0"/>
                                              <w:marTop w:val="0"/>
                                              <w:marBottom w:val="0"/>
                                              <w:divBdr>
                                                <w:top w:val="none" w:sz="0" w:space="0" w:color="auto"/>
                                                <w:left w:val="none" w:sz="0" w:space="0" w:color="auto"/>
                                                <w:bottom w:val="none" w:sz="0" w:space="0" w:color="auto"/>
                                                <w:right w:val="none" w:sz="0" w:space="0" w:color="auto"/>
                                              </w:divBdr>
                                              <w:divsChild>
                                                <w:div w:id="989291619">
                                                  <w:marLeft w:val="0"/>
                                                  <w:marRight w:val="0"/>
                                                  <w:marTop w:val="0"/>
                                                  <w:marBottom w:val="0"/>
                                                  <w:divBdr>
                                                    <w:top w:val="none" w:sz="0" w:space="0" w:color="auto"/>
                                                    <w:left w:val="none" w:sz="0" w:space="0" w:color="auto"/>
                                                    <w:bottom w:val="none" w:sz="0" w:space="0" w:color="auto"/>
                                                    <w:right w:val="none" w:sz="0" w:space="0" w:color="auto"/>
                                                  </w:divBdr>
                                                </w:div>
                                              </w:divsChild>
                                            </w:div>
                                            <w:div w:id="522211480">
                                              <w:marLeft w:val="0"/>
                                              <w:marRight w:val="0"/>
                                              <w:marTop w:val="0"/>
                                              <w:marBottom w:val="0"/>
                                              <w:divBdr>
                                                <w:top w:val="none" w:sz="0" w:space="0" w:color="auto"/>
                                                <w:left w:val="none" w:sz="0" w:space="0" w:color="auto"/>
                                                <w:bottom w:val="none" w:sz="0" w:space="0" w:color="auto"/>
                                                <w:right w:val="none" w:sz="0" w:space="0" w:color="auto"/>
                                              </w:divBdr>
                                              <w:divsChild>
                                                <w:div w:id="482619473">
                                                  <w:marLeft w:val="0"/>
                                                  <w:marRight w:val="0"/>
                                                  <w:marTop w:val="0"/>
                                                  <w:marBottom w:val="0"/>
                                                  <w:divBdr>
                                                    <w:top w:val="none" w:sz="0" w:space="0" w:color="auto"/>
                                                    <w:left w:val="none" w:sz="0" w:space="0" w:color="auto"/>
                                                    <w:bottom w:val="none" w:sz="0" w:space="0" w:color="auto"/>
                                                    <w:right w:val="none" w:sz="0" w:space="0" w:color="auto"/>
                                                  </w:divBdr>
                                                </w:div>
                                              </w:divsChild>
                                            </w:div>
                                            <w:div w:id="844829585">
                                              <w:marLeft w:val="0"/>
                                              <w:marRight w:val="0"/>
                                              <w:marTop w:val="0"/>
                                              <w:marBottom w:val="0"/>
                                              <w:divBdr>
                                                <w:top w:val="none" w:sz="0" w:space="0" w:color="auto"/>
                                                <w:left w:val="none" w:sz="0" w:space="0" w:color="auto"/>
                                                <w:bottom w:val="none" w:sz="0" w:space="0" w:color="auto"/>
                                                <w:right w:val="none" w:sz="0" w:space="0" w:color="auto"/>
                                              </w:divBdr>
                                              <w:divsChild>
                                                <w:div w:id="1932230169">
                                                  <w:marLeft w:val="0"/>
                                                  <w:marRight w:val="0"/>
                                                  <w:marTop w:val="0"/>
                                                  <w:marBottom w:val="0"/>
                                                  <w:divBdr>
                                                    <w:top w:val="none" w:sz="0" w:space="0" w:color="auto"/>
                                                    <w:left w:val="none" w:sz="0" w:space="0" w:color="auto"/>
                                                    <w:bottom w:val="none" w:sz="0" w:space="0" w:color="auto"/>
                                                    <w:right w:val="none" w:sz="0" w:space="0" w:color="auto"/>
                                                  </w:divBdr>
                                                </w:div>
                                              </w:divsChild>
                                            </w:div>
                                            <w:div w:id="858928124">
                                              <w:marLeft w:val="0"/>
                                              <w:marRight w:val="0"/>
                                              <w:marTop w:val="0"/>
                                              <w:marBottom w:val="0"/>
                                              <w:divBdr>
                                                <w:top w:val="none" w:sz="0" w:space="0" w:color="auto"/>
                                                <w:left w:val="none" w:sz="0" w:space="0" w:color="auto"/>
                                                <w:bottom w:val="none" w:sz="0" w:space="0" w:color="auto"/>
                                                <w:right w:val="none" w:sz="0" w:space="0" w:color="auto"/>
                                              </w:divBdr>
                                              <w:divsChild>
                                                <w:div w:id="626162424">
                                                  <w:marLeft w:val="0"/>
                                                  <w:marRight w:val="0"/>
                                                  <w:marTop w:val="0"/>
                                                  <w:marBottom w:val="0"/>
                                                  <w:divBdr>
                                                    <w:top w:val="none" w:sz="0" w:space="0" w:color="auto"/>
                                                    <w:left w:val="none" w:sz="0" w:space="0" w:color="auto"/>
                                                    <w:bottom w:val="none" w:sz="0" w:space="0" w:color="auto"/>
                                                    <w:right w:val="none" w:sz="0" w:space="0" w:color="auto"/>
                                                  </w:divBdr>
                                                </w:div>
                                              </w:divsChild>
                                            </w:div>
                                            <w:div w:id="744300413">
                                              <w:marLeft w:val="0"/>
                                              <w:marRight w:val="0"/>
                                              <w:marTop w:val="0"/>
                                              <w:marBottom w:val="0"/>
                                              <w:divBdr>
                                                <w:top w:val="none" w:sz="0" w:space="0" w:color="auto"/>
                                                <w:left w:val="none" w:sz="0" w:space="0" w:color="auto"/>
                                                <w:bottom w:val="none" w:sz="0" w:space="0" w:color="auto"/>
                                                <w:right w:val="none" w:sz="0" w:space="0" w:color="auto"/>
                                              </w:divBdr>
                                              <w:divsChild>
                                                <w:div w:id="1528178895">
                                                  <w:marLeft w:val="0"/>
                                                  <w:marRight w:val="0"/>
                                                  <w:marTop w:val="0"/>
                                                  <w:marBottom w:val="0"/>
                                                  <w:divBdr>
                                                    <w:top w:val="none" w:sz="0" w:space="0" w:color="auto"/>
                                                    <w:left w:val="none" w:sz="0" w:space="0" w:color="auto"/>
                                                    <w:bottom w:val="none" w:sz="0" w:space="0" w:color="auto"/>
                                                    <w:right w:val="none" w:sz="0" w:space="0" w:color="auto"/>
                                                  </w:divBdr>
                                                </w:div>
                                              </w:divsChild>
                                            </w:div>
                                            <w:div w:id="547959935">
                                              <w:marLeft w:val="0"/>
                                              <w:marRight w:val="0"/>
                                              <w:marTop w:val="0"/>
                                              <w:marBottom w:val="0"/>
                                              <w:divBdr>
                                                <w:top w:val="none" w:sz="0" w:space="0" w:color="auto"/>
                                                <w:left w:val="none" w:sz="0" w:space="0" w:color="auto"/>
                                                <w:bottom w:val="none" w:sz="0" w:space="0" w:color="auto"/>
                                                <w:right w:val="none" w:sz="0" w:space="0" w:color="auto"/>
                                              </w:divBdr>
                                              <w:divsChild>
                                                <w:div w:id="972058535">
                                                  <w:marLeft w:val="0"/>
                                                  <w:marRight w:val="0"/>
                                                  <w:marTop w:val="0"/>
                                                  <w:marBottom w:val="0"/>
                                                  <w:divBdr>
                                                    <w:top w:val="none" w:sz="0" w:space="0" w:color="auto"/>
                                                    <w:left w:val="none" w:sz="0" w:space="0" w:color="auto"/>
                                                    <w:bottom w:val="none" w:sz="0" w:space="0" w:color="auto"/>
                                                    <w:right w:val="none" w:sz="0" w:space="0" w:color="auto"/>
                                                  </w:divBdr>
                                                  <w:divsChild>
                                                    <w:div w:id="366418754">
                                                      <w:marLeft w:val="0"/>
                                                      <w:marRight w:val="0"/>
                                                      <w:marTop w:val="0"/>
                                                      <w:marBottom w:val="0"/>
                                                      <w:divBdr>
                                                        <w:top w:val="none" w:sz="0" w:space="0" w:color="auto"/>
                                                        <w:left w:val="none" w:sz="0" w:space="0" w:color="auto"/>
                                                        <w:bottom w:val="none" w:sz="0" w:space="0" w:color="auto"/>
                                                        <w:right w:val="none" w:sz="0" w:space="0" w:color="auto"/>
                                                      </w:divBdr>
                                                    </w:div>
                                                  </w:divsChild>
                                                </w:div>
                                                <w:div w:id="152796810">
                                                  <w:marLeft w:val="0"/>
                                                  <w:marRight w:val="0"/>
                                                  <w:marTop w:val="0"/>
                                                  <w:marBottom w:val="0"/>
                                                  <w:divBdr>
                                                    <w:top w:val="none" w:sz="0" w:space="0" w:color="auto"/>
                                                    <w:left w:val="none" w:sz="0" w:space="0" w:color="auto"/>
                                                    <w:bottom w:val="none" w:sz="0" w:space="0" w:color="auto"/>
                                                    <w:right w:val="none" w:sz="0" w:space="0" w:color="auto"/>
                                                  </w:divBdr>
                                                  <w:divsChild>
                                                    <w:div w:id="1934699757">
                                                      <w:marLeft w:val="0"/>
                                                      <w:marRight w:val="0"/>
                                                      <w:marTop w:val="0"/>
                                                      <w:marBottom w:val="0"/>
                                                      <w:divBdr>
                                                        <w:top w:val="none" w:sz="0" w:space="0" w:color="auto"/>
                                                        <w:left w:val="none" w:sz="0" w:space="0" w:color="auto"/>
                                                        <w:bottom w:val="none" w:sz="0" w:space="0" w:color="auto"/>
                                                        <w:right w:val="none" w:sz="0" w:space="0" w:color="auto"/>
                                                      </w:divBdr>
                                                    </w:div>
                                                    <w:div w:id="1954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3060">
                                              <w:marLeft w:val="0"/>
                                              <w:marRight w:val="0"/>
                                              <w:marTop w:val="0"/>
                                              <w:marBottom w:val="0"/>
                                              <w:divBdr>
                                                <w:top w:val="none" w:sz="0" w:space="0" w:color="auto"/>
                                                <w:left w:val="none" w:sz="0" w:space="0" w:color="auto"/>
                                                <w:bottom w:val="none" w:sz="0" w:space="0" w:color="auto"/>
                                                <w:right w:val="none" w:sz="0" w:space="0" w:color="auto"/>
                                              </w:divBdr>
                                            </w:div>
                                            <w:div w:id="1886285168">
                                              <w:marLeft w:val="0"/>
                                              <w:marRight w:val="0"/>
                                              <w:marTop w:val="0"/>
                                              <w:marBottom w:val="0"/>
                                              <w:divBdr>
                                                <w:top w:val="none" w:sz="0" w:space="0" w:color="auto"/>
                                                <w:left w:val="none" w:sz="0" w:space="0" w:color="auto"/>
                                                <w:bottom w:val="none" w:sz="0" w:space="0" w:color="auto"/>
                                                <w:right w:val="none" w:sz="0" w:space="0" w:color="auto"/>
                                              </w:divBdr>
                                              <w:divsChild>
                                                <w:div w:id="942569316">
                                                  <w:marLeft w:val="0"/>
                                                  <w:marRight w:val="0"/>
                                                  <w:marTop w:val="0"/>
                                                  <w:marBottom w:val="0"/>
                                                  <w:divBdr>
                                                    <w:top w:val="none" w:sz="0" w:space="0" w:color="auto"/>
                                                    <w:left w:val="none" w:sz="0" w:space="0" w:color="auto"/>
                                                    <w:bottom w:val="none" w:sz="0" w:space="0" w:color="auto"/>
                                                    <w:right w:val="none" w:sz="0" w:space="0" w:color="auto"/>
                                                  </w:divBdr>
                                                </w:div>
                                              </w:divsChild>
                                            </w:div>
                                            <w:div w:id="212890200">
                                              <w:marLeft w:val="0"/>
                                              <w:marRight w:val="0"/>
                                              <w:marTop w:val="0"/>
                                              <w:marBottom w:val="0"/>
                                              <w:divBdr>
                                                <w:top w:val="none" w:sz="0" w:space="0" w:color="auto"/>
                                                <w:left w:val="none" w:sz="0" w:space="0" w:color="auto"/>
                                                <w:bottom w:val="none" w:sz="0" w:space="0" w:color="auto"/>
                                                <w:right w:val="none" w:sz="0" w:space="0" w:color="auto"/>
                                              </w:divBdr>
                                              <w:divsChild>
                                                <w:div w:id="2126387619">
                                                  <w:marLeft w:val="0"/>
                                                  <w:marRight w:val="0"/>
                                                  <w:marTop w:val="0"/>
                                                  <w:marBottom w:val="0"/>
                                                  <w:divBdr>
                                                    <w:top w:val="none" w:sz="0" w:space="0" w:color="auto"/>
                                                    <w:left w:val="none" w:sz="0" w:space="0" w:color="auto"/>
                                                    <w:bottom w:val="none" w:sz="0" w:space="0" w:color="auto"/>
                                                    <w:right w:val="none" w:sz="0" w:space="0" w:color="auto"/>
                                                  </w:divBdr>
                                                </w:div>
                                              </w:divsChild>
                                            </w:div>
                                            <w:div w:id="1192837025">
                                              <w:marLeft w:val="0"/>
                                              <w:marRight w:val="0"/>
                                              <w:marTop w:val="0"/>
                                              <w:marBottom w:val="0"/>
                                              <w:divBdr>
                                                <w:top w:val="none" w:sz="0" w:space="0" w:color="auto"/>
                                                <w:left w:val="none" w:sz="0" w:space="0" w:color="auto"/>
                                                <w:bottom w:val="none" w:sz="0" w:space="0" w:color="auto"/>
                                                <w:right w:val="none" w:sz="0" w:space="0" w:color="auto"/>
                                              </w:divBdr>
                                              <w:divsChild>
                                                <w:div w:id="1376154377">
                                                  <w:marLeft w:val="0"/>
                                                  <w:marRight w:val="0"/>
                                                  <w:marTop w:val="0"/>
                                                  <w:marBottom w:val="0"/>
                                                  <w:divBdr>
                                                    <w:top w:val="none" w:sz="0" w:space="0" w:color="auto"/>
                                                    <w:left w:val="none" w:sz="0" w:space="0" w:color="auto"/>
                                                    <w:bottom w:val="none" w:sz="0" w:space="0" w:color="auto"/>
                                                    <w:right w:val="none" w:sz="0" w:space="0" w:color="auto"/>
                                                  </w:divBdr>
                                                </w:div>
                                              </w:divsChild>
                                            </w:div>
                                            <w:div w:id="1050305437">
                                              <w:marLeft w:val="0"/>
                                              <w:marRight w:val="0"/>
                                              <w:marTop w:val="0"/>
                                              <w:marBottom w:val="0"/>
                                              <w:divBdr>
                                                <w:top w:val="none" w:sz="0" w:space="0" w:color="auto"/>
                                                <w:left w:val="none" w:sz="0" w:space="0" w:color="auto"/>
                                                <w:bottom w:val="none" w:sz="0" w:space="0" w:color="auto"/>
                                                <w:right w:val="none" w:sz="0" w:space="0" w:color="auto"/>
                                              </w:divBdr>
                                              <w:divsChild>
                                                <w:div w:id="300309652">
                                                  <w:marLeft w:val="0"/>
                                                  <w:marRight w:val="0"/>
                                                  <w:marTop w:val="0"/>
                                                  <w:marBottom w:val="0"/>
                                                  <w:divBdr>
                                                    <w:top w:val="none" w:sz="0" w:space="0" w:color="auto"/>
                                                    <w:left w:val="none" w:sz="0" w:space="0" w:color="auto"/>
                                                    <w:bottom w:val="none" w:sz="0" w:space="0" w:color="auto"/>
                                                    <w:right w:val="none" w:sz="0" w:space="0" w:color="auto"/>
                                                  </w:divBdr>
                                                </w:div>
                                              </w:divsChild>
                                            </w:div>
                                            <w:div w:id="1646886348">
                                              <w:marLeft w:val="0"/>
                                              <w:marRight w:val="0"/>
                                              <w:marTop w:val="0"/>
                                              <w:marBottom w:val="0"/>
                                              <w:divBdr>
                                                <w:top w:val="none" w:sz="0" w:space="0" w:color="auto"/>
                                                <w:left w:val="none" w:sz="0" w:space="0" w:color="auto"/>
                                                <w:bottom w:val="none" w:sz="0" w:space="0" w:color="auto"/>
                                                <w:right w:val="none" w:sz="0" w:space="0" w:color="auto"/>
                                              </w:divBdr>
                                              <w:divsChild>
                                                <w:div w:id="596059311">
                                                  <w:marLeft w:val="0"/>
                                                  <w:marRight w:val="0"/>
                                                  <w:marTop w:val="0"/>
                                                  <w:marBottom w:val="0"/>
                                                  <w:divBdr>
                                                    <w:top w:val="none" w:sz="0" w:space="0" w:color="auto"/>
                                                    <w:left w:val="none" w:sz="0" w:space="0" w:color="auto"/>
                                                    <w:bottom w:val="none" w:sz="0" w:space="0" w:color="auto"/>
                                                    <w:right w:val="none" w:sz="0" w:space="0" w:color="auto"/>
                                                  </w:divBdr>
                                                </w:div>
                                                <w:div w:id="1813865999">
                                                  <w:marLeft w:val="0"/>
                                                  <w:marRight w:val="0"/>
                                                  <w:marTop w:val="0"/>
                                                  <w:marBottom w:val="0"/>
                                                  <w:divBdr>
                                                    <w:top w:val="none" w:sz="0" w:space="0" w:color="auto"/>
                                                    <w:left w:val="none" w:sz="0" w:space="0" w:color="auto"/>
                                                    <w:bottom w:val="none" w:sz="0" w:space="0" w:color="auto"/>
                                                    <w:right w:val="none" w:sz="0" w:space="0" w:color="auto"/>
                                                  </w:divBdr>
                                                </w:div>
                                                <w:div w:id="71198565">
                                                  <w:marLeft w:val="0"/>
                                                  <w:marRight w:val="0"/>
                                                  <w:marTop w:val="0"/>
                                                  <w:marBottom w:val="0"/>
                                                  <w:divBdr>
                                                    <w:top w:val="none" w:sz="0" w:space="0" w:color="auto"/>
                                                    <w:left w:val="none" w:sz="0" w:space="0" w:color="auto"/>
                                                    <w:bottom w:val="none" w:sz="0" w:space="0" w:color="auto"/>
                                                    <w:right w:val="none" w:sz="0" w:space="0" w:color="auto"/>
                                                  </w:divBdr>
                                                </w:div>
                                                <w:div w:id="987443827">
                                                  <w:marLeft w:val="0"/>
                                                  <w:marRight w:val="0"/>
                                                  <w:marTop w:val="0"/>
                                                  <w:marBottom w:val="0"/>
                                                  <w:divBdr>
                                                    <w:top w:val="none" w:sz="0" w:space="0" w:color="auto"/>
                                                    <w:left w:val="none" w:sz="0" w:space="0" w:color="auto"/>
                                                    <w:bottom w:val="none" w:sz="0" w:space="0" w:color="auto"/>
                                                    <w:right w:val="none" w:sz="0" w:space="0" w:color="auto"/>
                                                  </w:divBdr>
                                                </w:div>
                                                <w:div w:id="71974605">
                                                  <w:marLeft w:val="0"/>
                                                  <w:marRight w:val="0"/>
                                                  <w:marTop w:val="0"/>
                                                  <w:marBottom w:val="0"/>
                                                  <w:divBdr>
                                                    <w:top w:val="none" w:sz="0" w:space="0" w:color="auto"/>
                                                    <w:left w:val="none" w:sz="0" w:space="0" w:color="auto"/>
                                                    <w:bottom w:val="none" w:sz="0" w:space="0" w:color="auto"/>
                                                    <w:right w:val="none" w:sz="0" w:space="0" w:color="auto"/>
                                                  </w:divBdr>
                                                </w:div>
                                                <w:div w:id="1670670843">
                                                  <w:marLeft w:val="0"/>
                                                  <w:marRight w:val="0"/>
                                                  <w:marTop w:val="0"/>
                                                  <w:marBottom w:val="0"/>
                                                  <w:divBdr>
                                                    <w:top w:val="none" w:sz="0" w:space="0" w:color="auto"/>
                                                    <w:left w:val="none" w:sz="0" w:space="0" w:color="auto"/>
                                                    <w:bottom w:val="none" w:sz="0" w:space="0" w:color="auto"/>
                                                    <w:right w:val="none" w:sz="0" w:space="0" w:color="auto"/>
                                                  </w:divBdr>
                                                </w:div>
                                                <w:div w:id="2049331321">
                                                  <w:marLeft w:val="0"/>
                                                  <w:marRight w:val="0"/>
                                                  <w:marTop w:val="0"/>
                                                  <w:marBottom w:val="0"/>
                                                  <w:divBdr>
                                                    <w:top w:val="none" w:sz="0" w:space="0" w:color="auto"/>
                                                    <w:left w:val="none" w:sz="0" w:space="0" w:color="auto"/>
                                                    <w:bottom w:val="none" w:sz="0" w:space="0" w:color="auto"/>
                                                    <w:right w:val="none" w:sz="0" w:space="0" w:color="auto"/>
                                                  </w:divBdr>
                                                </w:div>
                                                <w:div w:id="1332638153">
                                                  <w:marLeft w:val="0"/>
                                                  <w:marRight w:val="0"/>
                                                  <w:marTop w:val="0"/>
                                                  <w:marBottom w:val="0"/>
                                                  <w:divBdr>
                                                    <w:top w:val="none" w:sz="0" w:space="0" w:color="auto"/>
                                                    <w:left w:val="none" w:sz="0" w:space="0" w:color="auto"/>
                                                    <w:bottom w:val="none" w:sz="0" w:space="0" w:color="auto"/>
                                                    <w:right w:val="none" w:sz="0" w:space="0" w:color="auto"/>
                                                  </w:divBdr>
                                                </w:div>
                                              </w:divsChild>
                                            </w:div>
                                            <w:div w:id="841165094">
                                              <w:marLeft w:val="0"/>
                                              <w:marRight w:val="0"/>
                                              <w:marTop w:val="0"/>
                                              <w:marBottom w:val="0"/>
                                              <w:divBdr>
                                                <w:top w:val="none" w:sz="0" w:space="0" w:color="auto"/>
                                                <w:left w:val="none" w:sz="0" w:space="0" w:color="auto"/>
                                                <w:bottom w:val="none" w:sz="0" w:space="0" w:color="auto"/>
                                                <w:right w:val="none" w:sz="0" w:space="0" w:color="auto"/>
                                              </w:divBdr>
                                              <w:divsChild>
                                                <w:div w:id="1023677939">
                                                  <w:marLeft w:val="0"/>
                                                  <w:marRight w:val="0"/>
                                                  <w:marTop w:val="0"/>
                                                  <w:marBottom w:val="0"/>
                                                  <w:divBdr>
                                                    <w:top w:val="none" w:sz="0" w:space="0" w:color="auto"/>
                                                    <w:left w:val="none" w:sz="0" w:space="0" w:color="auto"/>
                                                    <w:bottom w:val="none" w:sz="0" w:space="0" w:color="auto"/>
                                                    <w:right w:val="none" w:sz="0" w:space="0" w:color="auto"/>
                                                  </w:divBdr>
                                                  <w:divsChild>
                                                    <w:div w:id="997655967">
                                                      <w:marLeft w:val="0"/>
                                                      <w:marRight w:val="0"/>
                                                      <w:marTop w:val="0"/>
                                                      <w:marBottom w:val="0"/>
                                                      <w:divBdr>
                                                        <w:top w:val="none" w:sz="0" w:space="0" w:color="auto"/>
                                                        <w:left w:val="none" w:sz="0" w:space="0" w:color="auto"/>
                                                        <w:bottom w:val="none" w:sz="0" w:space="0" w:color="auto"/>
                                                        <w:right w:val="none" w:sz="0" w:space="0" w:color="auto"/>
                                                      </w:divBdr>
                                                    </w:div>
                                                    <w:div w:id="753744524">
                                                      <w:marLeft w:val="0"/>
                                                      <w:marRight w:val="0"/>
                                                      <w:marTop w:val="0"/>
                                                      <w:marBottom w:val="0"/>
                                                      <w:divBdr>
                                                        <w:top w:val="none" w:sz="0" w:space="0" w:color="auto"/>
                                                        <w:left w:val="none" w:sz="0" w:space="0" w:color="auto"/>
                                                        <w:bottom w:val="none" w:sz="0" w:space="0" w:color="auto"/>
                                                        <w:right w:val="none" w:sz="0" w:space="0" w:color="auto"/>
                                                      </w:divBdr>
                                                    </w:div>
                                                    <w:div w:id="677658039">
                                                      <w:marLeft w:val="0"/>
                                                      <w:marRight w:val="0"/>
                                                      <w:marTop w:val="0"/>
                                                      <w:marBottom w:val="0"/>
                                                      <w:divBdr>
                                                        <w:top w:val="none" w:sz="0" w:space="0" w:color="auto"/>
                                                        <w:left w:val="none" w:sz="0" w:space="0" w:color="auto"/>
                                                        <w:bottom w:val="none" w:sz="0" w:space="0" w:color="auto"/>
                                                        <w:right w:val="none" w:sz="0" w:space="0" w:color="auto"/>
                                                      </w:divBdr>
                                                    </w:div>
                                                  </w:divsChild>
                                                </w:div>
                                                <w:div w:id="2087923242">
                                                  <w:marLeft w:val="0"/>
                                                  <w:marRight w:val="0"/>
                                                  <w:marTop w:val="0"/>
                                                  <w:marBottom w:val="0"/>
                                                  <w:divBdr>
                                                    <w:top w:val="none" w:sz="0" w:space="0" w:color="auto"/>
                                                    <w:left w:val="none" w:sz="0" w:space="0" w:color="auto"/>
                                                    <w:bottom w:val="none" w:sz="0" w:space="0" w:color="auto"/>
                                                    <w:right w:val="none" w:sz="0" w:space="0" w:color="auto"/>
                                                  </w:divBdr>
                                                  <w:divsChild>
                                                    <w:div w:id="589848294">
                                                      <w:marLeft w:val="0"/>
                                                      <w:marRight w:val="0"/>
                                                      <w:marTop w:val="0"/>
                                                      <w:marBottom w:val="0"/>
                                                      <w:divBdr>
                                                        <w:top w:val="none" w:sz="0" w:space="0" w:color="auto"/>
                                                        <w:left w:val="none" w:sz="0" w:space="0" w:color="auto"/>
                                                        <w:bottom w:val="none" w:sz="0" w:space="0" w:color="auto"/>
                                                        <w:right w:val="none" w:sz="0" w:space="0" w:color="auto"/>
                                                      </w:divBdr>
                                                    </w:div>
                                                    <w:div w:id="1176116681">
                                                      <w:marLeft w:val="0"/>
                                                      <w:marRight w:val="0"/>
                                                      <w:marTop w:val="0"/>
                                                      <w:marBottom w:val="0"/>
                                                      <w:divBdr>
                                                        <w:top w:val="none" w:sz="0" w:space="0" w:color="auto"/>
                                                        <w:left w:val="none" w:sz="0" w:space="0" w:color="auto"/>
                                                        <w:bottom w:val="none" w:sz="0" w:space="0" w:color="auto"/>
                                                        <w:right w:val="none" w:sz="0" w:space="0" w:color="auto"/>
                                                      </w:divBdr>
                                                    </w:div>
                                                    <w:div w:id="994259878">
                                                      <w:marLeft w:val="0"/>
                                                      <w:marRight w:val="0"/>
                                                      <w:marTop w:val="0"/>
                                                      <w:marBottom w:val="0"/>
                                                      <w:divBdr>
                                                        <w:top w:val="none" w:sz="0" w:space="0" w:color="auto"/>
                                                        <w:left w:val="none" w:sz="0" w:space="0" w:color="auto"/>
                                                        <w:bottom w:val="none" w:sz="0" w:space="0" w:color="auto"/>
                                                        <w:right w:val="none" w:sz="0" w:space="0" w:color="auto"/>
                                                      </w:divBdr>
                                                    </w:div>
                                                  </w:divsChild>
                                                </w:div>
                                                <w:div w:id="177627014">
                                                  <w:marLeft w:val="0"/>
                                                  <w:marRight w:val="0"/>
                                                  <w:marTop w:val="0"/>
                                                  <w:marBottom w:val="0"/>
                                                  <w:divBdr>
                                                    <w:top w:val="none" w:sz="0" w:space="0" w:color="auto"/>
                                                    <w:left w:val="none" w:sz="0" w:space="0" w:color="auto"/>
                                                    <w:bottom w:val="none" w:sz="0" w:space="0" w:color="auto"/>
                                                    <w:right w:val="none" w:sz="0" w:space="0" w:color="auto"/>
                                                  </w:divBdr>
                                                  <w:divsChild>
                                                    <w:div w:id="509226178">
                                                      <w:marLeft w:val="0"/>
                                                      <w:marRight w:val="0"/>
                                                      <w:marTop w:val="0"/>
                                                      <w:marBottom w:val="0"/>
                                                      <w:divBdr>
                                                        <w:top w:val="none" w:sz="0" w:space="0" w:color="auto"/>
                                                        <w:left w:val="none" w:sz="0" w:space="0" w:color="auto"/>
                                                        <w:bottom w:val="none" w:sz="0" w:space="0" w:color="auto"/>
                                                        <w:right w:val="none" w:sz="0" w:space="0" w:color="auto"/>
                                                      </w:divBdr>
                                                    </w:div>
                                                    <w:div w:id="408575835">
                                                      <w:marLeft w:val="0"/>
                                                      <w:marRight w:val="0"/>
                                                      <w:marTop w:val="0"/>
                                                      <w:marBottom w:val="0"/>
                                                      <w:divBdr>
                                                        <w:top w:val="none" w:sz="0" w:space="0" w:color="auto"/>
                                                        <w:left w:val="none" w:sz="0" w:space="0" w:color="auto"/>
                                                        <w:bottom w:val="none" w:sz="0" w:space="0" w:color="auto"/>
                                                        <w:right w:val="none" w:sz="0" w:space="0" w:color="auto"/>
                                                      </w:divBdr>
                                                    </w:div>
                                                    <w:div w:id="1486126686">
                                                      <w:marLeft w:val="0"/>
                                                      <w:marRight w:val="0"/>
                                                      <w:marTop w:val="0"/>
                                                      <w:marBottom w:val="0"/>
                                                      <w:divBdr>
                                                        <w:top w:val="none" w:sz="0" w:space="0" w:color="auto"/>
                                                        <w:left w:val="none" w:sz="0" w:space="0" w:color="auto"/>
                                                        <w:bottom w:val="none" w:sz="0" w:space="0" w:color="auto"/>
                                                        <w:right w:val="none" w:sz="0" w:space="0" w:color="auto"/>
                                                      </w:divBdr>
                                                    </w:div>
                                                    <w:div w:id="54280360">
                                                      <w:marLeft w:val="0"/>
                                                      <w:marRight w:val="0"/>
                                                      <w:marTop w:val="0"/>
                                                      <w:marBottom w:val="0"/>
                                                      <w:divBdr>
                                                        <w:top w:val="none" w:sz="0" w:space="0" w:color="auto"/>
                                                        <w:left w:val="none" w:sz="0" w:space="0" w:color="auto"/>
                                                        <w:bottom w:val="none" w:sz="0" w:space="0" w:color="auto"/>
                                                        <w:right w:val="none" w:sz="0" w:space="0" w:color="auto"/>
                                                      </w:divBdr>
                                                    </w:div>
                                                  </w:divsChild>
                                                </w:div>
                                                <w:div w:id="1973825961">
                                                  <w:marLeft w:val="0"/>
                                                  <w:marRight w:val="0"/>
                                                  <w:marTop w:val="0"/>
                                                  <w:marBottom w:val="0"/>
                                                  <w:divBdr>
                                                    <w:top w:val="none" w:sz="0" w:space="0" w:color="auto"/>
                                                    <w:left w:val="none" w:sz="0" w:space="0" w:color="auto"/>
                                                    <w:bottom w:val="none" w:sz="0" w:space="0" w:color="auto"/>
                                                    <w:right w:val="none" w:sz="0" w:space="0" w:color="auto"/>
                                                  </w:divBdr>
                                                  <w:divsChild>
                                                    <w:div w:id="1279676997">
                                                      <w:marLeft w:val="0"/>
                                                      <w:marRight w:val="0"/>
                                                      <w:marTop w:val="0"/>
                                                      <w:marBottom w:val="0"/>
                                                      <w:divBdr>
                                                        <w:top w:val="none" w:sz="0" w:space="0" w:color="auto"/>
                                                        <w:left w:val="none" w:sz="0" w:space="0" w:color="auto"/>
                                                        <w:bottom w:val="none" w:sz="0" w:space="0" w:color="auto"/>
                                                        <w:right w:val="none" w:sz="0" w:space="0" w:color="auto"/>
                                                      </w:divBdr>
                                                    </w:div>
                                                    <w:div w:id="1001661120">
                                                      <w:marLeft w:val="0"/>
                                                      <w:marRight w:val="0"/>
                                                      <w:marTop w:val="0"/>
                                                      <w:marBottom w:val="0"/>
                                                      <w:divBdr>
                                                        <w:top w:val="none" w:sz="0" w:space="0" w:color="auto"/>
                                                        <w:left w:val="none" w:sz="0" w:space="0" w:color="auto"/>
                                                        <w:bottom w:val="none" w:sz="0" w:space="0" w:color="auto"/>
                                                        <w:right w:val="none" w:sz="0" w:space="0" w:color="auto"/>
                                                      </w:divBdr>
                                                    </w:div>
                                                    <w:div w:id="92839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1932721">
      <w:bodyDiv w:val="1"/>
      <w:marLeft w:val="0"/>
      <w:marRight w:val="0"/>
      <w:marTop w:val="0"/>
      <w:marBottom w:val="0"/>
      <w:divBdr>
        <w:top w:val="none" w:sz="0" w:space="0" w:color="auto"/>
        <w:left w:val="none" w:sz="0" w:space="0" w:color="auto"/>
        <w:bottom w:val="none" w:sz="0" w:space="0" w:color="auto"/>
        <w:right w:val="none" w:sz="0" w:space="0" w:color="auto"/>
      </w:divBdr>
      <w:divsChild>
        <w:div w:id="1226179127">
          <w:marLeft w:val="0"/>
          <w:marRight w:val="0"/>
          <w:marTop w:val="0"/>
          <w:marBottom w:val="0"/>
          <w:divBdr>
            <w:top w:val="none" w:sz="0" w:space="0" w:color="auto"/>
            <w:left w:val="none" w:sz="0" w:space="0" w:color="auto"/>
            <w:bottom w:val="none" w:sz="0" w:space="0" w:color="auto"/>
            <w:right w:val="none" w:sz="0" w:space="0" w:color="auto"/>
          </w:divBdr>
          <w:divsChild>
            <w:div w:id="433400403">
              <w:marLeft w:val="0"/>
              <w:marRight w:val="0"/>
              <w:marTop w:val="0"/>
              <w:marBottom w:val="0"/>
              <w:divBdr>
                <w:top w:val="none" w:sz="0" w:space="0" w:color="auto"/>
                <w:left w:val="none" w:sz="0" w:space="0" w:color="auto"/>
                <w:bottom w:val="none" w:sz="0" w:space="0" w:color="auto"/>
                <w:right w:val="none" w:sz="0" w:space="0" w:color="auto"/>
              </w:divBdr>
              <w:divsChild>
                <w:div w:id="1294558352">
                  <w:marLeft w:val="0"/>
                  <w:marRight w:val="0"/>
                  <w:marTop w:val="0"/>
                  <w:marBottom w:val="0"/>
                  <w:divBdr>
                    <w:top w:val="none" w:sz="0" w:space="0" w:color="auto"/>
                    <w:left w:val="none" w:sz="0" w:space="0" w:color="auto"/>
                    <w:bottom w:val="none" w:sz="0" w:space="0" w:color="auto"/>
                    <w:right w:val="none" w:sz="0" w:space="0" w:color="auto"/>
                  </w:divBdr>
                  <w:divsChild>
                    <w:div w:id="1916891222">
                      <w:marLeft w:val="0"/>
                      <w:marRight w:val="0"/>
                      <w:marTop w:val="0"/>
                      <w:marBottom w:val="0"/>
                      <w:divBdr>
                        <w:top w:val="none" w:sz="0" w:space="0" w:color="auto"/>
                        <w:left w:val="none" w:sz="0" w:space="0" w:color="auto"/>
                        <w:bottom w:val="none" w:sz="0" w:space="0" w:color="auto"/>
                        <w:right w:val="none" w:sz="0" w:space="0" w:color="auto"/>
                      </w:divBdr>
                      <w:divsChild>
                        <w:div w:id="685329109">
                          <w:marLeft w:val="0"/>
                          <w:marRight w:val="0"/>
                          <w:marTop w:val="0"/>
                          <w:marBottom w:val="0"/>
                          <w:divBdr>
                            <w:top w:val="none" w:sz="0" w:space="0" w:color="auto"/>
                            <w:left w:val="none" w:sz="0" w:space="0" w:color="auto"/>
                            <w:bottom w:val="none" w:sz="0" w:space="0" w:color="auto"/>
                            <w:right w:val="none" w:sz="0" w:space="0" w:color="auto"/>
                          </w:divBdr>
                          <w:divsChild>
                            <w:div w:id="353728445">
                              <w:marLeft w:val="0"/>
                              <w:marRight w:val="0"/>
                              <w:marTop w:val="0"/>
                              <w:marBottom w:val="0"/>
                              <w:divBdr>
                                <w:top w:val="none" w:sz="0" w:space="0" w:color="auto"/>
                                <w:left w:val="none" w:sz="0" w:space="0" w:color="auto"/>
                                <w:bottom w:val="none" w:sz="0" w:space="0" w:color="auto"/>
                                <w:right w:val="none" w:sz="0" w:space="0" w:color="auto"/>
                              </w:divBdr>
                              <w:divsChild>
                                <w:div w:id="1006400053">
                                  <w:marLeft w:val="0"/>
                                  <w:marRight w:val="0"/>
                                  <w:marTop w:val="0"/>
                                  <w:marBottom w:val="0"/>
                                  <w:divBdr>
                                    <w:top w:val="none" w:sz="0" w:space="0" w:color="auto"/>
                                    <w:left w:val="none" w:sz="0" w:space="0" w:color="auto"/>
                                    <w:bottom w:val="none" w:sz="0" w:space="0" w:color="auto"/>
                                    <w:right w:val="none" w:sz="0" w:space="0" w:color="auto"/>
                                  </w:divBdr>
                                  <w:divsChild>
                                    <w:div w:id="48190701">
                                      <w:marLeft w:val="0"/>
                                      <w:marRight w:val="0"/>
                                      <w:marTop w:val="0"/>
                                      <w:marBottom w:val="0"/>
                                      <w:divBdr>
                                        <w:top w:val="none" w:sz="0" w:space="0" w:color="auto"/>
                                        <w:left w:val="none" w:sz="0" w:space="0" w:color="auto"/>
                                        <w:bottom w:val="none" w:sz="0" w:space="0" w:color="auto"/>
                                        <w:right w:val="none" w:sz="0" w:space="0" w:color="auto"/>
                                      </w:divBdr>
                                      <w:divsChild>
                                        <w:div w:id="61999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0935077">
          <w:marLeft w:val="0"/>
          <w:marRight w:val="0"/>
          <w:marTop w:val="0"/>
          <w:marBottom w:val="0"/>
          <w:divBdr>
            <w:top w:val="none" w:sz="0" w:space="0" w:color="auto"/>
            <w:left w:val="none" w:sz="0" w:space="0" w:color="auto"/>
            <w:bottom w:val="none" w:sz="0" w:space="0" w:color="auto"/>
            <w:right w:val="none" w:sz="0" w:space="0" w:color="auto"/>
          </w:divBdr>
          <w:divsChild>
            <w:div w:id="420571275">
              <w:marLeft w:val="0"/>
              <w:marRight w:val="0"/>
              <w:marTop w:val="0"/>
              <w:marBottom w:val="0"/>
              <w:divBdr>
                <w:top w:val="none" w:sz="0" w:space="0" w:color="auto"/>
                <w:left w:val="none" w:sz="0" w:space="0" w:color="auto"/>
                <w:bottom w:val="none" w:sz="0" w:space="0" w:color="auto"/>
                <w:right w:val="none" w:sz="0" w:space="0" w:color="auto"/>
              </w:divBdr>
              <w:divsChild>
                <w:div w:id="474032432">
                  <w:marLeft w:val="0"/>
                  <w:marRight w:val="0"/>
                  <w:marTop w:val="0"/>
                  <w:marBottom w:val="0"/>
                  <w:divBdr>
                    <w:top w:val="none" w:sz="0" w:space="0" w:color="auto"/>
                    <w:left w:val="none" w:sz="0" w:space="0" w:color="auto"/>
                    <w:bottom w:val="none" w:sz="0" w:space="0" w:color="auto"/>
                    <w:right w:val="none" w:sz="0" w:space="0" w:color="auto"/>
                  </w:divBdr>
                  <w:divsChild>
                    <w:div w:id="556818529">
                      <w:marLeft w:val="0"/>
                      <w:marRight w:val="0"/>
                      <w:marTop w:val="0"/>
                      <w:marBottom w:val="0"/>
                      <w:divBdr>
                        <w:top w:val="none" w:sz="0" w:space="0" w:color="auto"/>
                        <w:left w:val="none" w:sz="0" w:space="0" w:color="auto"/>
                        <w:bottom w:val="none" w:sz="0" w:space="0" w:color="auto"/>
                        <w:right w:val="none" w:sz="0" w:space="0" w:color="auto"/>
                      </w:divBdr>
                      <w:divsChild>
                        <w:div w:id="1381324480">
                          <w:marLeft w:val="0"/>
                          <w:marRight w:val="0"/>
                          <w:marTop w:val="0"/>
                          <w:marBottom w:val="0"/>
                          <w:divBdr>
                            <w:top w:val="none" w:sz="0" w:space="0" w:color="auto"/>
                            <w:left w:val="none" w:sz="0" w:space="0" w:color="auto"/>
                            <w:bottom w:val="none" w:sz="0" w:space="0" w:color="auto"/>
                            <w:right w:val="none" w:sz="0" w:space="0" w:color="auto"/>
                          </w:divBdr>
                          <w:divsChild>
                            <w:div w:id="132599772">
                              <w:marLeft w:val="0"/>
                              <w:marRight w:val="0"/>
                              <w:marTop w:val="0"/>
                              <w:marBottom w:val="0"/>
                              <w:divBdr>
                                <w:top w:val="none" w:sz="0" w:space="0" w:color="auto"/>
                                <w:left w:val="none" w:sz="0" w:space="0" w:color="auto"/>
                                <w:bottom w:val="none" w:sz="0" w:space="0" w:color="auto"/>
                                <w:right w:val="none" w:sz="0" w:space="0" w:color="auto"/>
                              </w:divBdr>
                              <w:divsChild>
                                <w:div w:id="462768150">
                                  <w:marLeft w:val="0"/>
                                  <w:marRight w:val="0"/>
                                  <w:marTop w:val="0"/>
                                  <w:marBottom w:val="0"/>
                                  <w:divBdr>
                                    <w:top w:val="none" w:sz="0" w:space="0" w:color="auto"/>
                                    <w:left w:val="none" w:sz="0" w:space="0" w:color="auto"/>
                                    <w:bottom w:val="none" w:sz="0" w:space="0" w:color="auto"/>
                                    <w:right w:val="none" w:sz="0" w:space="0" w:color="auto"/>
                                  </w:divBdr>
                                  <w:divsChild>
                                    <w:div w:id="957835202">
                                      <w:marLeft w:val="0"/>
                                      <w:marRight w:val="0"/>
                                      <w:marTop w:val="0"/>
                                      <w:marBottom w:val="0"/>
                                      <w:divBdr>
                                        <w:top w:val="none" w:sz="0" w:space="0" w:color="auto"/>
                                        <w:left w:val="none" w:sz="0" w:space="0" w:color="auto"/>
                                        <w:bottom w:val="none" w:sz="0" w:space="0" w:color="auto"/>
                                        <w:right w:val="none" w:sz="0" w:space="0" w:color="auto"/>
                                      </w:divBdr>
                                      <w:divsChild>
                                        <w:div w:id="1495293223">
                                          <w:marLeft w:val="0"/>
                                          <w:marRight w:val="0"/>
                                          <w:marTop w:val="0"/>
                                          <w:marBottom w:val="0"/>
                                          <w:divBdr>
                                            <w:top w:val="none" w:sz="0" w:space="0" w:color="auto"/>
                                            <w:left w:val="none" w:sz="0" w:space="0" w:color="auto"/>
                                            <w:bottom w:val="none" w:sz="0" w:space="0" w:color="auto"/>
                                            <w:right w:val="none" w:sz="0" w:space="0" w:color="auto"/>
                                          </w:divBdr>
                                          <w:divsChild>
                                            <w:div w:id="720830692">
                                              <w:marLeft w:val="0"/>
                                              <w:marRight w:val="0"/>
                                              <w:marTop w:val="0"/>
                                              <w:marBottom w:val="0"/>
                                              <w:divBdr>
                                                <w:top w:val="none" w:sz="0" w:space="0" w:color="auto"/>
                                                <w:left w:val="none" w:sz="0" w:space="0" w:color="auto"/>
                                                <w:bottom w:val="none" w:sz="0" w:space="0" w:color="auto"/>
                                                <w:right w:val="none" w:sz="0" w:space="0" w:color="auto"/>
                                              </w:divBdr>
                                              <w:divsChild>
                                                <w:div w:id="1832675166">
                                                  <w:marLeft w:val="0"/>
                                                  <w:marRight w:val="0"/>
                                                  <w:marTop w:val="0"/>
                                                  <w:marBottom w:val="0"/>
                                                  <w:divBdr>
                                                    <w:top w:val="none" w:sz="0" w:space="0" w:color="auto"/>
                                                    <w:left w:val="none" w:sz="0" w:space="0" w:color="auto"/>
                                                    <w:bottom w:val="none" w:sz="0" w:space="0" w:color="auto"/>
                                                    <w:right w:val="none" w:sz="0" w:space="0" w:color="auto"/>
                                                  </w:divBdr>
                                                </w:div>
                                              </w:divsChild>
                                            </w:div>
                                            <w:div w:id="34235433">
                                              <w:marLeft w:val="0"/>
                                              <w:marRight w:val="0"/>
                                              <w:marTop w:val="0"/>
                                              <w:marBottom w:val="0"/>
                                              <w:divBdr>
                                                <w:top w:val="none" w:sz="0" w:space="0" w:color="auto"/>
                                                <w:left w:val="none" w:sz="0" w:space="0" w:color="auto"/>
                                                <w:bottom w:val="none" w:sz="0" w:space="0" w:color="auto"/>
                                                <w:right w:val="none" w:sz="0" w:space="0" w:color="auto"/>
                                              </w:divBdr>
                                              <w:divsChild>
                                                <w:div w:id="629172992">
                                                  <w:marLeft w:val="0"/>
                                                  <w:marRight w:val="0"/>
                                                  <w:marTop w:val="0"/>
                                                  <w:marBottom w:val="0"/>
                                                  <w:divBdr>
                                                    <w:top w:val="none" w:sz="0" w:space="0" w:color="auto"/>
                                                    <w:left w:val="none" w:sz="0" w:space="0" w:color="auto"/>
                                                    <w:bottom w:val="none" w:sz="0" w:space="0" w:color="auto"/>
                                                    <w:right w:val="none" w:sz="0" w:space="0" w:color="auto"/>
                                                  </w:divBdr>
                                                </w:div>
                                              </w:divsChild>
                                            </w:div>
                                            <w:div w:id="698317791">
                                              <w:marLeft w:val="0"/>
                                              <w:marRight w:val="0"/>
                                              <w:marTop w:val="0"/>
                                              <w:marBottom w:val="0"/>
                                              <w:divBdr>
                                                <w:top w:val="none" w:sz="0" w:space="0" w:color="auto"/>
                                                <w:left w:val="none" w:sz="0" w:space="0" w:color="auto"/>
                                                <w:bottom w:val="none" w:sz="0" w:space="0" w:color="auto"/>
                                                <w:right w:val="none" w:sz="0" w:space="0" w:color="auto"/>
                                              </w:divBdr>
                                              <w:divsChild>
                                                <w:div w:id="539973169">
                                                  <w:marLeft w:val="0"/>
                                                  <w:marRight w:val="0"/>
                                                  <w:marTop w:val="0"/>
                                                  <w:marBottom w:val="0"/>
                                                  <w:divBdr>
                                                    <w:top w:val="none" w:sz="0" w:space="0" w:color="auto"/>
                                                    <w:left w:val="none" w:sz="0" w:space="0" w:color="auto"/>
                                                    <w:bottom w:val="none" w:sz="0" w:space="0" w:color="auto"/>
                                                    <w:right w:val="none" w:sz="0" w:space="0" w:color="auto"/>
                                                  </w:divBdr>
                                                </w:div>
                                              </w:divsChild>
                                            </w:div>
                                            <w:div w:id="1665815428">
                                              <w:marLeft w:val="0"/>
                                              <w:marRight w:val="0"/>
                                              <w:marTop w:val="0"/>
                                              <w:marBottom w:val="0"/>
                                              <w:divBdr>
                                                <w:top w:val="none" w:sz="0" w:space="0" w:color="auto"/>
                                                <w:left w:val="none" w:sz="0" w:space="0" w:color="auto"/>
                                                <w:bottom w:val="none" w:sz="0" w:space="0" w:color="auto"/>
                                                <w:right w:val="none" w:sz="0" w:space="0" w:color="auto"/>
                                              </w:divBdr>
                                            </w:div>
                                            <w:div w:id="1259480720">
                                              <w:marLeft w:val="0"/>
                                              <w:marRight w:val="0"/>
                                              <w:marTop w:val="0"/>
                                              <w:marBottom w:val="0"/>
                                              <w:divBdr>
                                                <w:top w:val="none" w:sz="0" w:space="0" w:color="auto"/>
                                                <w:left w:val="none" w:sz="0" w:space="0" w:color="auto"/>
                                                <w:bottom w:val="none" w:sz="0" w:space="0" w:color="auto"/>
                                                <w:right w:val="none" w:sz="0" w:space="0" w:color="auto"/>
                                              </w:divBdr>
                                              <w:divsChild>
                                                <w:div w:id="256253338">
                                                  <w:marLeft w:val="0"/>
                                                  <w:marRight w:val="0"/>
                                                  <w:marTop w:val="0"/>
                                                  <w:marBottom w:val="0"/>
                                                  <w:divBdr>
                                                    <w:top w:val="none" w:sz="0" w:space="0" w:color="auto"/>
                                                    <w:left w:val="none" w:sz="0" w:space="0" w:color="auto"/>
                                                    <w:bottom w:val="none" w:sz="0" w:space="0" w:color="auto"/>
                                                    <w:right w:val="none" w:sz="0" w:space="0" w:color="auto"/>
                                                  </w:divBdr>
                                                  <w:divsChild>
                                                    <w:div w:id="564797229">
                                                      <w:marLeft w:val="0"/>
                                                      <w:marRight w:val="0"/>
                                                      <w:marTop w:val="0"/>
                                                      <w:marBottom w:val="0"/>
                                                      <w:divBdr>
                                                        <w:top w:val="none" w:sz="0" w:space="0" w:color="auto"/>
                                                        <w:left w:val="none" w:sz="0" w:space="0" w:color="auto"/>
                                                        <w:bottom w:val="none" w:sz="0" w:space="0" w:color="auto"/>
                                                        <w:right w:val="none" w:sz="0" w:space="0" w:color="auto"/>
                                                      </w:divBdr>
                                                    </w:div>
                                                  </w:divsChild>
                                                </w:div>
                                                <w:div w:id="2025861459">
                                                  <w:marLeft w:val="0"/>
                                                  <w:marRight w:val="0"/>
                                                  <w:marTop w:val="0"/>
                                                  <w:marBottom w:val="0"/>
                                                  <w:divBdr>
                                                    <w:top w:val="none" w:sz="0" w:space="0" w:color="auto"/>
                                                    <w:left w:val="none" w:sz="0" w:space="0" w:color="auto"/>
                                                    <w:bottom w:val="none" w:sz="0" w:space="0" w:color="auto"/>
                                                    <w:right w:val="none" w:sz="0" w:space="0" w:color="auto"/>
                                                  </w:divBdr>
                                                  <w:divsChild>
                                                    <w:div w:id="869806518">
                                                      <w:marLeft w:val="0"/>
                                                      <w:marRight w:val="0"/>
                                                      <w:marTop w:val="0"/>
                                                      <w:marBottom w:val="0"/>
                                                      <w:divBdr>
                                                        <w:top w:val="none" w:sz="0" w:space="0" w:color="auto"/>
                                                        <w:left w:val="none" w:sz="0" w:space="0" w:color="auto"/>
                                                        <w:bottom w:val="none" w:sz="0" w:space="0" w:color="auto"/>
                                                        <w:right w:val="none" w:sz="0" w:space="0" w:color="auto"/>
                                                      </w:divBdr>
                                                    </w:div>
                                                    <w:div w:id="53820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9959">
                                              <w:marLeft w:val="0"/>
                                              <w:marRight w:val="0"/>
                                              <w:marTop w:val="0"/>
                                              <w:marBottom w:val="0"/>
                                              <w:divBdr>
                                                <w:top w:val="none" w:sz="0" w:space="0" w:color="auto"/>
                                                <w:left w:val="none" w:sz="0" w:space="0" w:color="auto"/>
                                                <w:bottom w:val="none" w:sz="0" w:space="0" w:color="auto"/>
                                                <w:right w:val="none" w:sz="0" w:space="0" w:color="auto"/>
                                              </w:divBdr>
                                              <w:divsChild>
                                                <w:div w:id="56246467">
                                                  <w:marLeft w:val="0"/>
                                                  <w:marRight w:val="0"/>
                                                  <w:marTop w:val="0"/>
                                                  <w:marBottom w:val="0"/>
                                                  <w:divBdr>
                                                    <w:top w:val="none" w:sz="0" w:space="0" w:color="auto"/>
                                                    <w:left w:val="none" w:sz="0" w:space="0" w:color="auto"/>
                                                    <w:bottom w:val="none" w:sz="0" w:space="0" w:color="auto"/>
                                                    <w:right w:val="none" w:sz="0" w:space="0" w:color="auto"/>
                                                  </w:divBdr>
                                                  <w:divsChild>
                                                    <w:div w:id="1936279090">
                                                      <w:marLeft w:val="0"/>
                                                      <w:marRight w:val="0"/>
                                                      <w:marTop w:val="0"/>
                                                      <w:marBottom w:val="0"/>
                                                      <w:divBdr>
                                                        <w:top w:val="none" w:sz="0" w:space="0" w:color="auto"/>
                                                        <w:left w:val="none" w:sz="0" w:space="0" w:color="auto"/>
                                                        <w:bottom w:val="none" w:sz="0" w:space="0" w:color="auto"/>
                                                        <w:right w:val="none" w:sz="0" w:space="0" w:color="auto"/>
                                                      </w:divBdr>
                                                    </w:div>
                                                  </w:divsChild>
                                                </w:div>
                                                <w:div w:id="1974826378">
                                                  <w:marLeft w:val="0"/>
                                                  <w:marRight w:val="0"/>
                                                  <w:marTop w:val="0"/>
                                                  <w:marBottom w:val="0"/>
                                                  <w:divBdr>
                                                    <w:top w:val="none" w:sz="0" w:space="0" w:color="auto"/>
                                                    <w:left w:val="none" w:sz="0" w:space="0" w:color="auto"/>
                                                    <w:bottom w:val="none" w:sz="0" w:space="0" w:color="auto"/>
                                                    <w:right w:val="none" w:sz="0" w:space="0" w:color="auto"/>
                                                  </w:divBdr>
                                                  <w:divsChild>
                                                    <w:div w:id="212541855">
                                                      <w:marLeft w:val="0"/>
                                                      <w:marRight w:val="0"/>
                                                      <w:marTop w:val="0"/>
                                                      <w:marBottom w:val="0"/>
                                                      <w:divBdr>
                                                        <w:top w:val="none" w:sz="0" w:space="0" w:color="auto"/>
                                                        <w:left w:val="none" w:sz="0" w:space="0" w:color="auto"/>
                                                        <w:bottom w:val="none" w:sz="0" w:space="0" w:color="auto"/>
                                                        <w:right w:val="none" w:sz="0" w:space="0" w:color="auto"/>
                                                      </w:divBdr>
                                                    </w:div>
                                                  </w:divsChild>
                                                </w:div>
                                                <w:div w:id="1490948777">
                                                  <w:marLeft w:val="0"/>
                                                  <w:marRight w:val="0"/>
                                                  <w:marTop w:val="0"/>
                                                  <w:marBottom w:val="0"/>
                                                  <w:divBdr>
                                                    <w:top w:val="none" w:sz="0" w:space="0" w:color="auto"/>
                                                    <w:left w:val="none" w:sz="0" w:space="0" w:color="auto"/>
                                                    <w:bottom w:val="none" w:sz="0" w:space="0" w:color="auto"/>
                                                    <w:right w:val="none" w:sz="0" w:space="0" w:color="auto"/>
                                                  </w:divBdr>
                                                  <w:divsChild>
                                                    <w:div w:id="1610819949">
                                                      <w:marLeft w:val="0"/>
                                                      <w:marRight w:val="0"/>
                                                      <w:marTop w:val="0"/>
                                                      <w:marBottom w:val="0"/>
                                                      <w:divBdr>
                                                        <w:top w:val="none" w:sz="0" w:space="0" w:color="auto"/>
                                                        <w:left w:val="none" w:sz="0" w:space="0" w:color="auto"/>
                                                        <w:bottom w:val="none" w:sz="0" w:space="0" w:color="auto"/>
                                                        <w:right w:val="none" w:sz="0" w:space="0" w:color="auto"/>
                                                      </w:divBdr>
                                                    </w:div>
                                                  </w:divsChild>
                                                </w:div>
                                                <w:div w:id="869415623">
                                                  <w:marLeft w:val="0"/>
                                                  <w:marRight w:val="0"/>
                                                  <w:marTop w:val="0"/>
                                                  <w:marBottom w:val="0"/>
                                                  <w:divBdr>
                                                    <w:top w:val="none" w:sz="0" w:space="0" w:color="auto"/>
                                                    <w:left w:val="none" w:sz="0" w:space="0" w:color="auto"/>
                                                    <w:bottom w:val="none" w:sz="0" w:space="0" w:color="auto"/>
                                                    <w:right w:val="none" w:sz="0" w:space="0" w:color="auto"/>
                                                  </w:divBdr>
                                                  <w:divsChild>
                                                    <w:div w:id="193385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3039">
                                              <w:marLeft w:val="0"/>
                                              <w:marRight w:val="0"/>
                                              <w:marTop w:val="0"/>
                                              <w:marBottom w:val="0"/>
                                              <w:divBdr>
                                                <w:top w:val="none" w:sz="0" w:space="0" w:color="auto"/>
                                                <w:left w:val="none" w:sz="0" w:space="0" w:color="auto"/>
                                                <w:bottom w:val="none" w:sz="0" w:space="0" w:color="auto"/>
                                                <w:right w:val="none" w:sz="0" w:space="0" w:color="auto"/>
                                              </w:divBdr>
                                            </w:div>
                                            <w:div w:id="530146908">
                                              <w:marLeft w:val="0"/>
                                              <w:marRight w:val="0"/>
                                              <w:marTop w:val="0"/>
                                              <w:marBottom w:val="0"/>
                                              <w:divBdr>
                                                <w:top w:val="none" w:sz="0" w:space="0" w:color="auto"/>
                                                <w:left w:val="none" w:sz="0" w:space="0" w:color="auto"/>
                                                <w:bottom w:val="none" w:sz="0" w:space="0" w:color="auto"/>
                                                <w:right w:val="none" w:sz="0" w:space="0" w:color="auto"/>
                                              </w:divBdr>
                                              <w:divsChild>
                                                <w:div w:id="165050308">
                                                  <w:marLeft w:val="0"/>
                                                  <w:marRight w:val="0"/>
                                                  <w:marTop w:val="0"/>
                                                  <w:marBottom w:val="0"/>
                                                  <w:divBdr>
                                                    <w:top w:val="none" w:sz="0" w:space="0" w:color="auto"/>
                                                    <w:left w:val="none" w:sz="0" w:space="0" w:color="auto"/>
                                                    <w:bottom w:val="none" w:sz="0" w:space="0" w:color="auto"/>
                                                    <w:right w:val="none" w:sz="0" w:space="0" w:color="auto"/>
                                                  </w:divBdr>
                                                  <w:divsChild>
                                                    <w:div w:id="1251811500">
                                                      <w:marLeft w:val="0"/>
                                                      <w:marRight w:val="0"/>
                                                      <w:marTop w:val="0"/>
                                                      <w:marBottom w:val="0"/>
                                                      <w:divBdr>
                                                        <w:top w:val="none" w:sz="0" w:space="0" w:color="auto"/>
                                                        <w:left w:val="none" w:sz="0" w:space="0" w:color="auto"/>
                                                        <w:bottom w:val="none" w:sz="0" w:space="0" w:color="auto"/>
                                                        <w:right w:val="none" w:sz="0" w:space="0" w:color="auto"/>
                                                      </w:divBdr>
                                                    </w:div>
                                                  </w:divsChild>
                                                </w:div>
                                                <w:div w:id="375351201">
                                                  <w:marLeft w:val="0"/>
                                                  <w:marRight w:val="0"/>
                                                  <w:marTop w:val="0"/>
                                                  <w:marBottom w:val="0"/>
                                                  <w:divBdr>
                                                    <w:top w:val="none" w:sz="0" w:space="0" w:color="auto"/>
                                                    <w:left w:val="none" w:sz="0" w:space="0" w:color="auto"/>
                                                    <w:bottom w:val="none" w:sz="0" w:space="0" w:color="auto"/>
                                                    <w:right w:val="none" w:sz="0" w:space="0" w:color="auto"/>
                                                  </w:divBdr>
                                                  <w:divsChild>
                                                    <w:div w:id="879977755">
                                                      <w:marLeft w:val="0"/>
                                                      <w:marRight w:val="0"/>
                                                      <w:marTop w:val="0"/>
                                                      <w:marBottom w:val="0"/>
                                                      <w:divBdr>
                                                        <w:top w:val="none" w:sz="0" w:space="0" w:color="auto"/>
                                                        <w:left w:val="none" w:sz="0" w:space="0" w:color="auto"/>
                                                        <w:bottom w:val="none" w:sz="0" w:space="0" w:color="auto"/>
                                                        <w:right w:val="none" w:sz="0" w:space="0" w:color="auto"/>
                                                      </w:divBdr>
                                                    </w:div>
                                                    <w:div w:id="172583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77020">
                                              <w:marLeft w:val="0"/>
                                              <w:marRight w:val="0"/>
                                              <w:marTop w:val="0"/>
                                              <w:marBottom w:val="0"/>
                                              <w:divBdr>
                                                <w:top w:val="none" w:sz="0" w:space="0" w:color="auto"/>
                                                <w:left w:val="none" w:sz="0" w:space="0" w:color="auto"/>
                                                <w:bottom w:val="none" w:sz="0" w:space="0" w:color="auto"/>
                                                <w:right w:val="none" w:sz="0" w:space="0" w:color="auto"/>
                                              </w:divBdr>
                                              <w:divsChild>
                                                <w:div w:id="1716391495">
                                                  <w:marLeft w:val="0"/>
                                                  <w:marRight w:val="0"/>
                                                  <w:marTop w:val="0"/>
                                                  <w:marBottom w:val="0"/>
                                                  <w:divBdr>
                                                    <w:top w:val="none" w:sz="0" w:space="0" w:color="auto"/>
                                                    <w:left w:val="none" w:sz="0" w:space="0" w:color="auto"/>
                                                    <w:bottom w:val="none" w:sz="0" w:space="0" w:color="auto"/>
                                                    <w:right w:val="none" w:sz="0" w:space="0" w:color="auto"/>
                                                  </w:divBdr>
                                                </w:div>
                                              </w:divsChild>
                                            </w:div>
                                            <w:div w:id="191572836">
                                              <w:marLeft w:val="0"/>
                                              <w:marRight w:val="0"/>
                                              <w:marTop w:val="0"/>
                                              <w:marBottom w:val="0"/>
                                              <w:divBdr>
                                                <w:top w:val="none" w:sz="0" w:space="0" w:color="auto"/>
                                                <w:left w:val="none" w:sz="0" w:space="0" w:color="auto"/>
                                                <w:bottom w:val="none" w:sz="0" w:space="0" w:color="auto"/>
                                                <w:right w:val="none" w:sz="0" w:space="0" w:color="auto"/>
                                              </w:divBdr>
                                              <w:divsChild>
                                                <w:div w:id="1508865736">
                                                  <w:marLeft w:val="0"/>
                                                  <w:marRight w:val="0"/>
                                                  <w:marTop w:val="0"/>
                                                  <w:marBottom w:val="0"/>
                                                  <w:divBdr>
                                                    <w:top w:val="none" w:sz="0" w:space="0" w:color="auto"/>
                                                    <w:left w:val="none" w:sz="0" w:space="0" w:color="auto"/>
                                                    <w:bottom w:val="none" w:sz="0" w:space="0" w:color="auto"/>
                                                    <w:right w:val="none" w:sz="0" w:space="0" w:color="auto"/>
                                                  </w:divBdr>
                                                </w:div>
                                              </w:divsChild>
                                            </w:div>
                                            <w:div w:id="1861770492">
                                              <w:marLeft w:val="0"/>
                                              <w:marRight w:val="0"/>
                                              <w:marTop w:val="0"/>
                                              <w:marBottom w:val="0"/>
                                              <w:divBdr>
                                                <w:top w:val="none" w:sz="0" w:space="0" w:color="auto"/>
                                                <w:left w:val="none" w:sz="0" w:space="0" w:color="auto"/>
                                                <w:bottom w:val="none" w:sz="0" w:space="0" w:color="auto"/>
                                                <w:right w:val="none" w:sz="0" w:space="0" w:color="auto"/>
                                              </w:divBdr>
                                              <w:divsChild>
                                                <w:div w:id="819809275">
                                                  <w:marLeft w:val="0"/>
                                                  <w:marRight w:val="0"/>
                                                  <w:marTop w:val="0"/>
                                                  <w:marBottom w:val="0"/>
                                                  <w:divBdr>
                                                    <w:top w:val="none" w:sz="0" w:space="0" w:color="auto"/>
                                                    <w:left w:val="none" w:sz="0" w:space="0" w:color="auto"/>
                                                    <w:bottom w:val="none" w:sz="0" w:space="0" w:color="auto"/>
                                                    <w:right w:val="none" w:sz="0" w:space="0" w:color="auto"/>
                                                  </w:divBdr>
                                                </w:div>
                                              </w:divsChild>
                                            </w:div>
                                            <w:div w:id="2030251647">
                                              <w:marLeft w:val="0"/>
                                              <w:marRight w:val="0"/>
                                              <w:marTop w:val="0"/>
                                              <w:marBottom w:val="0"/>
                                              <w:divBdr>
                                                <w:top w:val="none" w:sz="0" w:space="0" w:color="auto"/>
                                                <w:left w:val="none" w:sz="0" w:space="0" w:color="auto"/>
                                                <w:bottom w:val="none" w:sz="0" w:space="0" w:color="auto"/>
                                                <w:right w:val="none" w:sz="0" w:space="0" w:color="auto"/>
                                              </w:divBdr>
                                              <w:divsChild>
                                                <w:div w:id="1683555571">
                                                  <w:marLeft w:val="0"/>
                                                  <w:marRight w:val="0"/>
                                                  <w:marTop w:val="0"/>
                                                  <w:marBottom w:val="0"/>
                                                  <w:divBdr>
                                                    <w:top w:val="none" w:sz="0" w:space="0" w:color="auto"/>
                                                    <w:left w:val="none" w:sz="0" w:space="0" w:color="auto"/>
                                                    <w:bottom w:val="none" w:sz="0" w:space="0" w:color="auto"/>
                                                    <w:right w:val="none" w:sz="0" w:space="0" w:color="auto"/>
                                                  </w:divBdr>
                                                </w:div>
                                              </w:divsChild>
                                            </w:div>
                                            <w:div w:id="2079668483">
                                              <w:marLeft w:val="0"/>
                                              <w:marRight w:val="0"/>
                                              <w:marTop w:val="0"/>
                                              <w:marBottom w:val="0"/>
                                              <w:divBdr>
                                                <w:top w:val="none" w:sz="0" w:space="0" w:color="auto"/>
                                                <w:left w:val="none" w:sz="0" w:space="0" w:color="auto"/>
                                                <w:bottom w:val="none" w:sz="0" w:space="0" w:color="auto"/>
                                                <w:right w:val="none" w:sz="0" w:space="0" w:color="auto"/>
                                              </w:divBdr>
                                              <w:divsChild>
                                                <w:div w:id="1636518617">
                                                  <w:marLeft w:val="0"/>
                                                  <w:marRight w:val="0"/>
                                                  <w:marTop w:val="0"/>
                                                  <w:marBottom w:val="0"/>
                                                  <w:divBdr>
                                                    <w:top w:val="none" w:sz="0" w:space="0" w:color="auto"/>
                                                    <w:left w:val="none" w:sz="0" w:space="0" w:color="auto"/>
                                                    <w:bottom w:val="none" w:sz="0" w:space="0" w:color="auto"/>
                                                    <w:right w:val="none" w:sz="0" w:space="0" w:color="auto"/>
                                                  </w:divBdr>
                                                </w:div>
                                              </w:divsChild>
                                            </w:div>
                                            <w:div w:id="971980222">
                                              <w:marLeft w:val="0"/>
                                              <w:marRight w:val="0"/>
                                              <w:marTop w:val="0"/>
                                              <w:marBottom w:val="0"/>
                                              <w:divBdr>
                                                <w:top w:val="none" w:sz="0" w:space="0" w:color="auto"/>
                                                <w:left w:val="none" w:sz="0" w:space="0" w:color="auto"/>
                                                <w:bottom w:val="none" w:sz="0" w:space="0" w:color="auto"/>
                                                <w:right w:val="none" w:sz="0" w:space="0" w:color="auto"/>
                                              </w:divBdr>
                                            </w:div>
                                            <w:div w:id="317539705">
                                              <w:marLeft w:val="0"/>
                                              <w:marRight w:val="0"/>
                                              <w:marTop w:val="0"/>
                                              <w:marBottom w:val="0"/>
                                              <w:divBdr>
                                                <w:top w:val="none" w:sz="0" w:space="0" w:color="auto"/>
                                                <w:left w:val="none" w:sz="0" w:space="0" w:color="auto"/>
                                                <w:bottom w:val="none" w:sz="0" w:space="0" w:color="auto"/>
                                                <w:right w:val="none" w:sz="0" w:space="0" w:color="auto"/>
                                              </w:divBdr>
                                              <w:divsChild>
                                                <w:div w:id="183640630">
                                                  <w:marLeft w:val="0"/>
                                                  <w:marRight w:val="0"/>
                                                  <w:marTop w:val="0"/>
                                                  <w:marBottom w:val="0"/>
                                                  <w:divBdr>
                                                    <w:top w:val="none" w:sz="0" w:space="0" w:color="auto"/>
                                                    <w:left w:val="none" w:sz="0" w:space="0" w:color="auto"/>
                                                    <w:bottom w:val="none" w:sz="0" w:space="0" w:color="auto"/>
                                                    <w:right w:val="none" w:sz="0" w:space="0" w:color="auto"/>
                                                  </w:divBdr>
                                                  <w:divsChild>
                                                    <w:div w:id="714354641">
                                                      <w:marLeft w:val="0"/>
                                                      <w:marRight w:val="0"/>
                                                      <w:marTop w:val="0"/>
                                                      <w:marBottom w:val="0"/>
                                                      <w:divBdr>
                                                        <w:top w:val="none" w:sz="0" w:space="0" w:color="auto"/>
                                                        <w:left w:val="none" w:sz="0" w:space="0" w:color="auto"/>
                                                        <w:bottom w:val="none" w:sz="0" w:space="0" w:color="auto"/>
                                                        <w:right w:val="none" w:sz="0" w:space="0" w:color="auto"/>
                                                      </w:divBdr>
                                                    </w:div>
                                                  </w:divsChild>
                                                </w:div>
                                                <w:div w:id="6564450">
                                                  <w:marLeft w:val="0"/>
                                                  <w:marRight w:val="0"/>
                                                  <w:marTop w:val="0"/>
                                                  <w:marBottom w:val="0"/>
                                                  <w:divBdr>
                                                    <w:top w:val="none" w:sz="0" w:space="0" w:color="auto"/>
                                                    <w:left w:val="none" w:sz="0" w:space="0" w:color="auto"/>
                                                    <w:bottom w:val="none" w:sz="0" w:space="0" w:color="auto"/>
                                                    <w:right w:val="none" w:sz="0" w:space="0" w:color="auto"/>
                                                  </w:divBdr>
                                                  <w:divsChild>
                                                    <w:div w:id="226844484">
                                                      <w:marLeft w:val="0"/>
                                                      <w:marRight w:val="0"/>
                                                      <w:marTop w:val="0"/>
                                                      <w:marBottom w:val="0"/>
                                                      <w:divBdr>
                                                        <w:top w:val="none" w:sz="0" w:space="0" w:color="auto"/>
                                                        <w:left w:val="none" w:sz="0" w:space="0" w:color="auto"/>
                                                        <w:bottom w:val="none" w:sz="0" w:space="0" w:color="auto"/>
                                                        <w:right w:val="none" w:sz="0" w:space="0" w:color="auto"/>
                                                      </w:divBdr>
                                                    </w:div>
                                                    <w:div w:id="151152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10632">
                                              <w:marLeft w:val="0"/>
                                              <w:marRight w:val="0"/>
                                              <w:marTop w:val="0"/>
                                              <w:marBottom w:val="0"/>
                                              <w:divBdr>
                                                <w:top w:val="none" w:sz="0" w:space="0" w:color="auto"/>
                                                <w:left w:val="none" w:sz="0" w:space="0" w:color="auto"/>
                                                <w:bottom w:val="none" w:sz="0" w:space="0" w:color="auto"/>
                                                <w:right w:val="none" w:sz="0" w:space="0" w:color="auto"/>
                                              </w:divBdr>
                                            </w:div>
                                            <w:div w:id="1393893728">
                                              <w:marLeft w:val="0"/>
                                              <w:marRight w:val="0"/>
                                              <w:marTop w:val="0"/>
                                              <w:marBottom w:val="0"/>
                                              <w:divBdr>
                                                <w:top w:val="none" w:sz="0" w:space="0" w:color="auto"/>
                                                <w:left w:val="none" w:sz="0" w:space="0" w:color="auto"/>
                                                <w:bottom w:val="none" w:sz="0" w:space="0" w:color="auto"/>
                                                <w:right w:val="none" w:sz="0" w:space="0" w:color="auto"/>
                                              </w:divBdr>
                                              <w:divsChild>
                                                <w:div w:id="473763703">
                                                  <w:marLeft w:val="0"/>
                                                  <w:marRight w:val="0"/>
                                                  <w:marTop w:val="0"/>
                                                  <w:marBottom w:val="0"/>
                                                  <w:divBdr>
                                                    <w:top w:val="none" w:sz="0" w:space="0" w:color="auto"/>
                                                    <w:left w:val="none" w:sz="0" w:space="0" w:color="auto"/>
                                                    <w:bottom w:val="none" w:sz="0" w:space="0" w:color="auto"/>
                                                    <w:right w:val="none" w:sz="0" w:space="0" w:color="auto"/>
                                                  </w:divBdr>
                                                </w:div>
                                              </w:divsChild>
                                            </w:div>
                                            <w:div w:id="1247111917">
                                              <w:marLeft w:val="0"/>
                                              <w:marRight w:val="0"/>
                                              <w:marTop w:val="0"/>
                                              <w:marBottom w:val="0"/>
                                              <w:divBdr>
                                                <w:top w:val="none" w:sz="0" w:space="0" w:color="auto"/>
                                                <w:left w:val="none" w:sz="0" w:space="0" w:color="auto"/>
                                                <w:bottom w:val="none" w:sz="0" w:space="0" w:color="auto"/>
                                                <w:right w:val="none" w:sz="0" w:space="0" w:color="auto"/>
                                              </w:divBdr>
                                              <w:divsChild>
                                                <w:div w:id="2042781568">
                                                  <w:marLeft w:val="0"/>
                                                  <w:marRight w:val="0"/>
                                                  <w:marTop w:val="0"/>
                                                  <w:marBottom w:val="0"/>
                                                  <w:divBdr>
                                                    <w:top w:val="none" w:sz="0" w:space="0" w:color="auto"/>
                                                    <w:left w:val="none" w:sz="0" w:space="0" w:color="auto"/>
                                                    <w:bottom w:val="none" w:sz="0" w:space="0" w:color="auto"/>
                                                    <w:right w:val="none" w:sz="0" w:space="0" w:color="auto"/>
                                                  </w:divBdr>
                                                </w:div>
                                              </w:divsChild>
                                            </w:div>
                                            <w:div w:id="7297824">
                                              <w:marLeft w:val="0"/>
                                              <w:marRight w:val="0"/>
                                              <w:marTop w:val="0"/>
                                              <w:marBottom w:val="0"/>
                                              <w:divBdr>
                                                <w:top w:val="none" w:sz="0" w:space="0" w:color="auto"/>
                                                <w:left w:val="none" w:sz="0" w:space="0" w:color="auto"/>
                                                <w:bottom w:val="none" w:sz="0" w:space="0" w:color="auto"/>
                                                <w:right w:val="none" w:sz="0" w:space="0" w:color="auto"/>
                                              </w:divBdr>
                                              <w:divsChild>
                                                <w:div w:id="732316873">
                                                  <w:marLeft w:val="0"/>
                                                  <w:marRight w:val="0"/>
                                                  <w:marTop w:val="0"/>
                                                  <w:marBottom w:val="0"/>
                                                  <w:divBdr>
                                                    <w:top w:val="none" w:sz="0" w:space="0" w:color="auto"/>
                                                    <w:left w:val="none" w:sz="0" w:space="0" w:color="auto"/>
                                                    <w:bottom w:val="none" w:sz="0" w:space="0" w:color="auto"/>
                                                    <w:right w:val="none" w:sz="0" w:space="0" w:color="auto"/>
                                                  </w:divBdr>
                                                </w:div>
                                              </w:divsChild>
                                            </w:div>
                                            <w:div w:id="1734232447">
                                              <w:marLeft w:val="0"/>
                                              <w:marRight w:val="0"/>
                                              <w:marTop w:val="0"/>
                                              <w:marBottom w:val="0"/>
                                              <w:divBdr>
                                                <w:top w:val="none" w:sz="0" w:space="0" w:color="auto"/>
                                                <w:left w:val="none" w:sz="0" w:space="0" w:color="auto"/>
                                                <w:bottom w:val="none" w:sz="0" w:space="0" w:color="auto"/>
                                                <w:right w:val="none" w:sz="0" w:space="0" w:color="auto"/>
                                              </w:divBdr>
                                              <w:divsChild>
                                                <w:div w:id="1810395894">
                                                  <w:marLeft w:val="0"/>
                                                  <w:marRight w:val="0"/>
                                                  <w:marTop w:val="0"/>
                                                  <w:marBottom w:val="0"/>
                                                  <w:divBdr>
                                                    <w:top w:val="none" w:sz="0" w:space="0" w:color="auto"/>
                                                    <w:left w:val="none" w:sz="0" w:space="0" w:color="auto"/>
                                                    <w:bottom w:val="none" w:sz="0" w:space="0" w:color="auto"/>
                                                    <w:right w:val="none" w:sz="0" w:space="0" w:color="auto"/>
                                                  </w:divBdr>
                                                </w:div>
                                              </w:divsChild>
                                            </w:div>
                                            <w:div w:id="1904565122">
                                              <w:marLeft w:val="0"/>
                                              <w:marRight w:val="0"/>
                                              <w:marTop w:val="0"/>
                                              <w:marBottom w:val="0"/>
                                              <w:divBdr>
                                                <w:top w:val="none" w:sz="0" w:space="0" w:color="auto"/>
                                                <w:left w:val="none" w:sz="0" w:space="0" w:color="auto"/>
                                                <w:bottom w:val="none" w:sz="0" w:space="0" w:color="auto"/>
                                                <w:right w:val="none" w:sz="0" w:space="0" w:color="auto"/>
                                              </w:divBdr>
                                              <w:divsChild>
                                                <w:div w:id="506333468">
                                                  <w:marLeft w:val="0"/>
                                                  <w:marRight w:val="0"/>
                                                  <w:marTop w:val="0"/>
                                                  <w:marBottom w:val="0"/>
                                                  <w:divBdr>
                                                    <w:top w:val="none" w:sz="0" w:space="0" w:color="auto"/>
                                                    <w:left w:val="none" w:sz="0" w:space="0" w:color="auto"/>
                                                    <w:bottom w:val="none" w:sz="0" w:space="0" w:color="auto"/>
                                                    <w:right w:val="none" w:sz="0" w:space="0" w:color="auto"/>
                                                  </w:divBdr>
                                                </w:div>
                                              </w:divsChild>
                                            </w:div>
                                            <w:div w:id="637304128">
                                              <w:marLeft w:val="0"/>
                                              <w:marRight w:val="0"/>
                                              <w:marTop w:val="0"/>
                                              <w:marBottom w:val="0"/>
                                              <w:divBdr>
                                                <w:top w:val="none" w:sz="0" w:space="0" w:color="auto"/>
                                                <w:left w:val="none" w:sz="0" w:space="0" w:color="auto"/>
                                                <w:bottom w:val="none" w:sz="0" w:space="0" w:color="auto"/>
                                                <w:right w:val="none" w:sz="0" w:space="0" w:color="auto"/>
                                              </w:divBdr>
                                              <w:divsChild>
                                                <w:div w:id="1711224643">
                                                  <w:marLeft w:val="0"/>
                                                  <w:marRight w:val="0"/>
                                                  <w:marTop w:val="0"/>
                                                  <w:marBottom w:val="0"/>
                                                  <w:divBdr>
                                                    <w:top w:val="none" w:sz="0" w:space="0" w:color="auto"/>
                                                    <w:left w:val="none" w:sz="0" w:space="0" w:color="auto"/>
                                                    <w:bottom w:val="none" w:sz="0" w:space="0" w:color="auto"/>
                                                    <w:right w:val="none" w:sz="0" w:space="0" w:color="auto"/>
                                                  </w:divBdr>
                                                </w:div>
                                              </w:divsChild>
                                            </w:div>
                                            <w:div w:id="957832056">
                                              <w:marLeft w:val="0"/>
                                              <w:marRight w:val="0"/>
                                              <w:marTop w:val="0"/>
                                              <w:marBottom w:val="0"/>
                                              <w:divBdr>
                                                <w:top w:val="none" w:sz="0" w:space="0" w:color="auto"/>
                                                <w:left w:val="none" w:sz="0" w:space="0" w:color="auto"/>
                                                <w:bottom w:val="none" w:sz="0" w:space="0" w:color="auto"/>
                                                <w:right w:val="none" w:sz="0" w:space="0" w:color="auto"/>
                                              </w:divBdr>
                                              <w:divsChild>
                                                <w:div w:id="817497383">
                                                  <w:marLeft w:val="0"/>
                                                  <w:marRight w:val="0"/>
                                                  <w:marTop w:val="0"/>
                                                  <w:marBottom w:val="0"/>
                                                  <w:divBdr>
                                                    <w:top w:val="none" w:sz="0" w:space="0" w:color="auto"/>
                                                    <w:left w:val="none" w:sz="0" w:space="0" w:color="auto"/>
                                                    <w:bottom w:val="none" w:sz="0" w:space="0" w:color="auto"/>
                                                    <w:right w:val="none" w:sz="0" w:space="0" w:color="auto"/>
                                                  </w:divBdr>
                                                </w:div>
                                              </w:divsChild>
                                            </w:div>
                                            <w:div w:id="354423106">
                                              <w:marLeft w:val="0"/>
                                              <w:marRight w:val="0"/>
                                              <w:marTop w:val="0"/>
                                              <w:marBottom w:val="0"/>
                                              <w:divBdr>
                                                <w:top w:val="none" w:sz="0" w:space="0" w:color="auto"/>
                                                <w:left w:val="none" w:sz="0" w:space="0" w:color="auto"/>
                                                <w:bottom w:val="none" w:sz="0" w:space="0" w:color="auto"/>
                                                <w:right w:val="none" w:sz="0" w:space="0" w:color="auto"/>
                                              </w:divBdr>
                                              <w:divsChild>
                                                <w:div w:id="612830633">
                                                  <w:marLeft w:val="0"/>
                                                  <w:marRight w:val="0"/>
                                                  <w:marTop w:val="0"/>
                                                  <w:marBottom w:val="0"/>
                                                  <w:divBdr>
                                                    <w:top w:val="none" w:sz="0" w:space="0" w:color="auto"/>
                                                    <w:left w:val="none" w:sz="0" w:space="0" w:color="auto"/>
                                                    <w:bottom w:val="none" w:sz="0" w:space="0" w:color="auto"/>
                                                    <w:right w:val="none" w:sz="0" w:space="0" w:color="auto"/>
                                                  </w:divBdr>
                                                </w:div>
                                              </w:divsChild>
                                            </w:div>
                                            <w:div w:id="720321861">
                                              <w:marLeft w:val="0"/>
                                              <w:marRight w:val="0"/>
                                              <w:marTop w:val="0"/>
                                              <w:marBottom w:val="0"/>
                                              <w:divBdr>
                                                <w:top w:val="none" w:sz="0" w:space="0" w:color="auto"/>
                                                <w:left w:val="none" w:sz="0" w:space="0" w:color="auto"/>
                                                <w:bottom w:val="none" w:sz="0" w:space="0" w:color="auto"/>
                                                <w:right w:val="none" w:sz="0" w:space="0" w:color="auto"/>
                                              </w:divBdr>
                                              <w:divsChild>
                                                <w:div w:id="561527016">
                                                  <w:marLeft w:val="0"/>
                                                  <w:marRight w:val="0"/>
                                                  <w:marTop w:val="0"/>
                                                  <w:marBottom w:val="0"/>
                                                  <w:divBdr>
                                                    <w:top w:val="none" w:sz="0" w:space="0" w:color="auto"/>
                                                    <w:left w:val="none" w:sz="0" w:space="0" w:color="auto"/>
                                                    <w:bottom w:val="none" w:sz="0" w:space="0" w:color="auto"/>
                                                    <w:right w:val="none" w:sz="0" w:space="0" w:color="auto"/>
                                                  </w:divBdr>
                                                </w:div>
                                              </w:divsChild>
                                            </w:div>
                                            <w:div w:id="1769230583">
                                              <w:marLeft w:val="0"/>
                                              <w:marRight w:val="0"/>
                                              <w:marTop w:val="0"/>
                                              <w:marBottom w:val="0"/>
                                              <w:divBdr>
                                                <w:top w:val="none" w:sz="0" w:space="0" w:color="auto"/>
                                                <w:left w:val="none" w:sz="0" w:space="0" w:color="auto"/>
                                                <w:bottom w:val="none" w:sz="0" w:space="0" w:color="auto"/>
                                                <w:right w:val="none" w:sz="0" w:space="0" w:color="auto"/>
                                              </w:divBdr>
                                              <w:divsChild>
                                                <w:div w:id="1609118348">
                                                  <w:marLeft w:val="0"/>
                                                  <w:marRight w:val="0"/>
                                                  <w:marTop w:val="0"/>
                                                  <w:marBottom w:val="0"/>
                                                  <w:divBdr>
                                                    <w:top w:val="none" w:sz="0" w:space="0" w:color="auto"/>
                                                    <w:left w:val="none" w:sz="0" w:space="0" w:color="auto"/>
                                                    <w:bottom w:val="none" w:sz="0" w:space="0" w:color="auto"/>
                                                    <w:right w:val="none" w:sz="0" w:space="0" w:color="auto"/>
                                                  </w:divBdr>
                                                  <w:divsChild>
                                                    <w:div w:id="682978597">
                                                      <w:marLeft w:val="0"/>
                                                      <w:marRight w:val="0"/>
                                                      <w:marTop w:val="0"/>
                                                      <w:marBottom w:val="0"/>
                                                      <w:divBdr>
                                                        <w:top w:val="none" w:sz="0" w:space="0" w:color="auto"/>
                                                        <w:left w:val="none" w:sz="0" w:space="0" w:color="auto"/>
                                                        <w:bottom w:val="none" w:sz="0" w:space="0" w:color="auto"/>
                                                        <w:right w:val="none" w:sz="0" w:space="0" w:color="auto"/>
                                                      </w:divBdr>
                                                    </w:div>
                                                  </w:divsChild>
                                                </w:div>
                                                <w:div w:id="1663385337">
                                                  <w:marLeft w:val="0"/>
                                                  <w:marRight w:val="0"/>
                                                  <w:marTop w:val="0"/>
                                                  <w:marBottom w:val="0"/>
                                                  <w:divBdr>
                                                    <w:top w:val="none" w:sz="0" w:space="0" w:color="auto"/>
                                                    <w:left w:val="none" w:sz="0" w:space="0" w:color="auto"/>
                                                    <w:bottom w:val="none" w:sz="0" w:space="0" w:color="auto"/>
                                                    <w:right w:val="none" w:sz="0" w:space="0" w:color="auto"/>
                                                  </w:divBdr>
                                                  <w:divsChild>
                                                    <w:div w:id="1278371077">
                                                      <w:marLeft w:val="0"/>
                                                      <w:marRight w:val="0"/>
                                                      <w:marTop w:val="0"/>
                                                      <w:marBottom w:val="0"/>
                                                      <w:divBdr>
                                                        <w:top w:val="none" w:sz="0" w:space="0" w:color="auto"/>
                                                        <w:left w:val="none" w:sz="0" w:space="0" w:color="auto"/>
                                                        <w:bottom w:val="none" w:sz="0" w:space="0" w:color="auto"/>
                                                        <w:right w:val="none" w:sz="0" w:space="0" w:color="auto"/>
                                                      </w:divBdr>
                                                    </w:div>
                                                    <w:div w:id="41262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2411">
                                              <w:marLeft w:val="0"/>
                                              <w:marRight w:val="0"/>
                                              <w:marTop w:val="0"/>
                                              <w:marBottom w:val="0"/>
                                              <w:divBdr>
                                                <w:top w:val="none" w:sz="0" w:space="0" w:color="auto"/>
                                                <w:left w:val="none" w:sz="0" w:space="0" w:color="auto"/>
                                                <w:bottom w:val="none" w:sz="0" w:space="0" w:color="auto"/>
                                                <w:right w:val="none" w:sz="0" w:space="0" w:color="auto"/>
                                              </w:divBdr>
                                            </w:div>
                                            <w:div w:id="2034569562">
                                              <w:marLeft w:val="0"/>
                                              <w:marRight w:val="0"/>
                                              <w:marTop w:val="0"/>
                                              <w:marBottom w:val="0"/>
                                              <w:divBdr>
                                                <w:top w:val="none" w:sz="0" w:space="0" w:color="auto"/>
                                                <w:left w:val="none" w:sz="0" w:space="0" w:color="auto"/>
                                                <w:bottom w:val="none" w:sz="0" w:space="0" w:color="auto"/>
                                                <w:right w:val="none" w:sz="0" w:space="0" w:color="auto"/>
                                              </w:divBdr>
                                              <w:divsChild>
                                                <w:div w:id="1775903770">
                                                  <w:marLeft w:val="0"/>
                                                  <w:marRight w:val="0"/>
                                                  <w:marTop w:val="0"/>
                                                  <w:marBottom w:val="0"/>
                                                  <w:divBdr>
                                                    <w:top w:val="none" w:sz="0" w:space="0" w:color="auto"/>
                                                    <w:left w:val="none" w:sz="0" w:space="0" w:color="auto"/>
                                                    <w:bottom w:val="none" w:sz="0" w:space="0" w:color="auto"/>
                                                    <w:right w:val="none" w:sz="0" w:space="0" w:color="auto"/>
                                                  </w:divBdr>
                                                </w:div>
                                              </w:divsChild>
                                            </w:div>
                                            <w:div w:id="1936553785">
                                              <w:marLeft w:val="0"/>
                                              <w:marRight w:val="0"/>
                                              <w:marTop w:val="0"/>
                                              <w:marBottom w:val="0"/>
                                              <w:divBdr>
                                                <w:top w:val="none" w:sz="0" w:space="0" w:color="auto"/>
                                                <w:left w:val="none" w:sz="0" w:space="0" w:color="auto"/>
                                                <w:bottom w:val="none" w:sz="0" w:space="0" w:color="auto"/>
                                                <w:right w:val="none" w:sz="0" w:space="0" w:color="auto"/>
                                              </w:divBdr>
                                              <w:divsChild>
                                                <w:div w:id="606424426">
                                                  <w:marLeft w:val="0"/>
                                                  <w:marRight w:val="0"/>
                                                  <w:marTop w:val="0"/>
                                                  <w:marBottom w:val="0"/>
                                                  <w:divBdr>
                                                    <w:top w:val="none" w:sz="0" w:space="0" w:color="auto"/>
                                                    <w:left w:val="none" w:sz="0" w:space="0" w:color="auto"/>
                                                    <w:bottom w:val="none" w:sz="0" w:space="0" w:color="auto"/>
                                                    <w:right w:val="none" w:sz="0" w:space="0" w:color="auto"/>
                                                  </w:divBdr>
                                                </w:div>
                                              </w:divsChild>
                                            </w:div>
                                            <w:div w:id="751004896">
                                              <w:marLeft w:val="0"/>
                                              <w:marRight w:val="0"/>
                                              <w:marTop w:val="0"/>
                                              <w:marBottom w:val="0"/>
                                              <w:divBdr>
                                                <w:top w:val="none" w:sz="0" w:space="0" w:color="auto"/>
                                                <w:left w:val="none" w:sz="0" w:space="0" w:color="auto"/>
                                                <w:bottom w:val="none" w:sz="0" w:space="0" w:color="auto"/>
                                                <w:right w:val="none" w:sz="0" w:space="0" w:color="auto"/>
                                              </w:divBdr>
                                              <w:divsChild>
                                                <w:div w:id="2106488458">
                                                  <w:marLeft w:val="0"/>
                                                  <w:marRight w:val="0"/>
                                                  <w:marTop w:val="0"/>
                                                  <w:marBottom w:val="0"/>
                                                  <w:divBdr>
                                                    <w:top w:val="none" w:sz="0" w:space="0" w:color="auto"/>
                                                    <w:left w:val="none" w:sz="0" w:space="0" w:color="auto"/>
                                                    <w:bottom w:val="none" w:sz="0" w:space="0" w:color="auto"/>
                                                    <w:right w:val="none" w:sz="0" w:space="0" w:color="auto"/>
                                                  </w:divBdr>
                                                </w:div>
                                              </w:divsChild>
                                            </w:div>
                                            <w:div w:id="737820774">
                                              <w:marLeft w:val="0"/>
                                              <w:marRight w:val="0"/>
                                              <w:marTop w:val="0"/>
                                              <w:marBottom w:val="0"/>
                                              <w:divBdr>
                                                <w:top w:val="none" w:sz="0" w:space="0" w:color="auto"/>
                                                <w:left w:val="none" w:sz="0" w:space="0" w:color="auto"/>
                                                <w:bottom w:val="none" w:sz="0" w:space="0" w:color="auto"/>
                                                <w:right w:val="none" w:sz="0" w:space="0" w:color="auto"/>
                                              </w:divBdr>
                                              <w:divsChild>
                                                <w:div w:id="1808432101">
                                                  <w:marLeft w:val="0"/>
                                                  <w:marRight w:val="0"/>
                                                  <w:marTop w:val="0"/>
                                                  <w:marBottom w:val="0"/>
                                                  <w:divBdr>
                                                    <w:top w:val="none" w:sz="0" w:space="0" w:color="auto"/>
                                                    <w:left w:val="none" w:sz="0" w:space="0" w:color="auto"/>
                                                    <w:bottom w:val="none" w:sz="0" w:space="0" w:color="auto"/>
                                                    <w:right w:val="none" w:sz="0" w:space="0" w:color="auto"/>
                                                  </w:divBdr>
                                                </w:div>
                                              </w:divsChild>
                                            </w:div>
                                            <w:div w:id="2097751713">
                                              <w:marLeft w:val="0"/>
                                              <w:marRight w:val="0"/>
                                              <w:marTop w:val="0"/>
                                              <w:marBottom w:val="0"/>
                                              <w:divBdr>
                                                <w:top w:val="none" w:sz="0" w:space="0" w:color="auto"/>
                                                <w:left w:val="none" w:sz="0" w:space="0" w:color="auto"/>
                                                <w:bottom w:val="none" w:sz="0" w:space="0" w:color="auto"/>
                                                <w:right w:val="none" w:sz="0" w:space="0" w:color="auto"/>
                                              </w:divBdr>
                                              <w:divsChild>
                                                <w:div w:id="445273725">
                                                  <w:marLeft w:val="0"/>
                                                  <w:marRight w:val="0"/>
                                                  <w:marTop w:val="0"/>
                                                  <w:marBottom w:val="0"/>
                                                  <w:divBdr>
                                                    <w:top w:val="none" w:sz="0" w:space="0" w:color="auto"/>
                                                    <w:left w:val="none" w:sz="0" w:space="0" w:color="auto"/>
                                                    <w:bottom w:val="none" w:sz="0" w:space="0" w:color="auto"/>
                                                    <w:right w:val="none" w:sz="0" w:space="0" w:color="auto"/>
                                                  </w:divBdr>
                                                </w:div>
                                                <w:div w:id="646974068">
                                                  <w:marLeft w:val="0"/>
                                                  <w:marRight w:val="0"/>
                                                  <w:marTop w:val="0"/>
                                                  <w:marBottom w:val="0"/>
                                                  <w:divBdr>
                                                    <w:top w:val="none" w:sz="0" w:space="0" w:color="auto"/>
                                                    <w:left w:val="none" w:sz="0" w:space="0" w:color="auto"/>
                                                    <w:bottom w:val="none" w:sz="0" w:space="0" w:color="auto"/>
                                                    <w:right w:val="none" w:sz="0" w:space="0" w:color="auto"/>
                                                  </w:divBdr>
                                                </w:div>
                                                <w:div w:id="289478181">
                                                  <w:marLeft w:val="0"/>
                                                  <w:marRight w:val="0"/>
                                                  <w:marTop w:val="0"/>
                                                  <w:marBottom w:val="0"/>
                                                  <w:divBdr>
                                                    <w:top w:val="none" w:sz="0" w:space="0" w:color="auto"/>
                                                    <w:left w:val="none" w:sz="0" w:space="0" w:color="auto"/>
                                                    <w:bottom w:val="none" w:sz="0" w:space="0" w:color="auto"/>
                                                    <w:right w:val="none" w:sz="0" w:space="0" w:color="auto"/>
                                                  </w:divBdr>
                                                </w:div>
                                                <w:div w:id="514226776">
                                                  <w:marLeft w:val="0"/>
                                                  <w:marRight w:val="0"/>
                                                  <w:marTop w:val="0"/>
                                                  <w:marBottom w:val="0"/>
                                                  <w:divBdr>
                                                    <w:top w:val="none" w:sz="0" w:space="0" w:color="auto"/>
                                                    <w:left w:val="none" w:sz="0" w:space="0" w:color="auto"/>
                                                    <w:bottom w:val="none" w:sz="0" w:space="0" w:color="auto"/>
                                                    <w:right w:val="none" w:sz="0" w:space="0" w:color="auto"/>
                                                  </w:divBdr>
                                                </w:div>
                                                <w:div w:id="1099837599">
                                                  <w:marLeft w:val="0"/>
                                                  <w:marRight w:val="0"/>
                                                  <w:marTop w:val="0"/>
                                                  <w:marBottom w:val="0"/>
                                                  <w:divBdr>
                                                    <w:top w:val="none" w:sz="0" w:space="0" w:color="auto"/>
                                                    <w:left w:val="none" w:sz="0" w:space="0" w:color="auto"/>
                                                    <w:bottom w:val="none" w:sz="0" w:space="0" w:color="auto"/>
                                                    <w:right w:val="none" w:sz="0" w:space="0" w:color="auto"/>
                                                  </w:divBdr>
                                                </w:div>
                                                <w:div w:id="1783956643">
                                                  <w:marLeft w:val="0"/>
                                                  <w:marRight w:val="0"/>
                                                  <w:marTop w:val="0"/>
                                                  <w:marBottom w:val="0"/>
                                                  <w:divBdr>
                                                    <w:top w:val="none" w:sz="0" w:space="0" w:color="auto"/>
                                                    <w:left w:val="none" w:sz="0" w:space="0" w:color="auto"/>
                                                    <w:bottom w:val="none" w:sz="0" w:space="0" w:color="auto"/>
                                                    <w:right w:val="none" w:sz="0" w:space="0" w:color="auto"/>
                                                  </w:divBdr>
                                                </w:div>
                                                <w:div w:id="1670520796">
                                                  <w:marLeft w:val="0"/>
                                                  <w:marRight w:val="0"/>
                                                  <w:marTop w:val="0"/>
                                                  <w:marBottom w:val="0"/>
                                                  <w:divBdr>
                                                    <w:top w:val="none" w:sz="0" w:space="0" w:color="auto"/>
                                                    <w:left w:val="none" w:sz="0" w:space="0" w:color="auto"/>
                                                    <w:bottom w:val="none" w:sz="0" w:space="0" w:color="auto"/>
                                                    <w:right w:val="none" w:sz="0" w:space="0" w:color="auto"/>
                                                  </w:divBdr>
                                                </w:div>
                                                <w:div w:id="1259634316">
                                                  <w:marLeft w:val="0"/>
                                                  <w:marRight w:val="0"/>
                                                  <w:marTop w:val="0"/>
                                                  <w:marBottom w:val="0"/>
                                                  <w:divBdr>
                                                    <w:top w:val="none" w:sz="0" w:space="0" w:color="auto"/>
                                                    <w:left w:val="none" w:sz="0" w:space="0" w:color="auto"/>
                                                    <w:bottom w:val="none" w:sz="0" w:space="0" w:color="auto"/>
                                                    <w:right w:val="none" w:sz="0" w:space="0" w:color="auto"/>
                                                  </w:divBdr>
                                                </w:div>
                                              </w:divsChild>
                                            </w:div>
                                            <w:div w:id="1499493306">
                                              <w:marLeft w:val="0"/>
                                              <w:marRight w:val="0"/>
                                              <w:marTop w:val="0"/>
                                              <w:marBottom w:val="0"/>
                                              <w:divBdr>
                                                <w:top w:val="none" w:sz="0" w:space="0" w:color="auto"/>
                                                <w:left w:val="none" w:sz="0" w:space="0" w:color="auto"/>
                                                <w:bottom w:val="none" w:sz="0" w:space="0" w:color="auto"/>
                                                <w:right w:val="none" w:sz="0" w:space="0" w:color="auto"/>
                                              </w:divBdr>
                                              <w:divsChild>
                                                <w:div w:id="588732123">
                                                  <w:marLeft w:val="0"/>
                                                  <w:marRight w:val="0"/>
                                                  <w:marTop w:val="0"/>
                                                  <w:marBottom w:val="0"/>
                                                  <w:divBdr>
                                                    <w:top w:val="none" w:sz="0" w:space="0" w:color="auto"/>
                                                    <w:left w:val="none" w:sz="0" w:space="0" w:color="auto"/>
                                                    <w:bottom w:val="none" w:sz="0" w:space="0" w:color="auto"/>
                                                    <w:right w:val="none" w:sz="0" w:space="0" w:color="auto"/>
                                                  </w:divBdr>
                                                  <w:divsChild>
                                                    <w:div w:id="2146192725">
                                                      <w:marLeft w:val="0"/>
                                                      <w:marRight w:val="0"/>
                                                      <w:marTop w:val="0"/>
                                                      <w:marBottom w:val="0"/>
                                                      <w:divBdr>
                                                        <w:top w:val="none" w:sz="0" w:space="0" w:color="auto"/>
                                                        <w:left w:val="none" w:sz="0" w:space="0" w:color="auto"/>
                                                        <w:bottom w:val="none" w:sz="0" w:space="0" w:color="auto"/>
                                                        <w:right w:val="none" w:sz="0" w:space="0" w:color="auto"/>
                                                      </w:divBdr>
                                                    </w:div>
                                                    <w:div w:id="1540623058">
                                                      <w:marLeft w:val="0"/>
                                                      <w:marRight w:val="0"/>
                                                      <w:marTop w:val="0"/>
                                                      <w:marBottom w:val="0"/>
                                                      <w:divBdr>
                                                        <w:top w:val="none" w:sz="0" w:space="0" w:color="auto"/>
                                                        <w:left w:val="none" w:sz="0" w:space="0" w:color="auto"/>
                                                        <w:bottom w:val="none" w:sz="0" w:space="0" w:color="auto"/>
                                                        <w:right w:val="none" w:sz="0" w:space="0" w:color="auto"/>
                                                      </w:divBdr>
                                                    </w:div>
                                                    <w:div w:id="790133115">
                                                      <w:marLeft w:val="0"/>
                                                      <w:marRight w:val="0"/>
                                                      <w:marTop w:val="0"/>
                                                      <w:marBottom w:val="0"/>
                                                      <w:divBdr>
                                                        <w:top w:val="none" w:sz="0" w:space="0" w:color="auto"/>
                                                        <w:left w:val="none" w:sz="0" w:space="0" w:color="auto"/>
                                                        <w:bottom w:val="none" w:sz="0" w:space="0" w:color="auto"/>
                                                        <w:right w:val="none" w:sz="0" w:space="0" w:color="auto"/>
                                                      </w:divBdr>
                                                    </w:div>
                                                  </w:divsChild>
                                                </w:div>
                                                <w:div w:id="1669214686">
                                                  <w:marLeft w:val="0"/>
                                                  <w:marRight w:val="0"/>
                                                  <w:marTop w:val="0"/>
                                                  <w:marBottom w:val="0"/>
                                                  <w:divBdr>
                                                    <w:top w:val="none" w:sz="0" w:space="0" w:color="auto"/>
                                                    <w:left w:val="none" w:sz="0" w:space="0" w:color="auto"/>
                                                    <w:bottom w:val="none" w:sz="0" w:space="0" w:color="auto"/>
                                                    <w:right w:val="none" w:sz="0" w:space="0" w:color="auto"/>
                                                  </w:divBdr>
                                                  <w:divsChild>
                                                    <w:div w:id="1001007361">
                                                      <w:marLeft w:val="0"/>
                                                      <w:marRight w:val="0"/>
                                                      <w:marTop w:val="0"/>
                                                      <w:marBottom w:val="0"/>
                                                      <w:divBdr>
                                                        <w:top w:val="none" w:sz="0" w:space="0" w:color="auto"/>
                                                        <w:left w:val="none" w:sz="0" w:space="0" w:color="auto"/>
                                                        <w:bottom w:val="none" w:sz="0" w:space="0" w:color="auto"/>
                                                        <w:right w:val="none" w:sz="0" w:space="0" w:color="auto"/>
                                                      </w:divBdr>
                                                    </w:div>
                                                    <w:div w:id="560095498">
                                                      <w:marLeft w:val="0"/>
                                                      <w:marRight w:val="0"/>
                                                      <w:marTop w:val="0"/>
                                                      <w:marBottom w:val="0"/>
                                                      <w:divBdr>
                                                        <w:top w:val="none" w:sz="0" w:space="0" w:color="auto"/>
                                                        <w:left w:val="none" w:sz="0" w:space="0" w:color="auto"/>
                                                        <w:bottom w:val="none" w:sz="0" w:space="0" w:color="auto"/>
                                                        <w:right w:val="none" w:sz="0" w:space="0" w:color="auto"/>
                                                      </w:divBdr>
                                                    </w:div>
                                                    <w:div w:id="1424492921">
                                                      <w:marLeft w:val="0"/>
                                                      <w:marRight w:val="0"/>
                                                      <w:marTop w:val="0"/>
                                                      <w:marBottom w:val="0"/>
                                                      <w:divBdr>
                                                        <w:top w:val="none" w:sz="0" w:space="0" w:color="auto"/>
                                                        <w:left w:val="none" w:sz="0" w:space="0" w:color="auto"/>
                                                        <w:bottom w:val="none" w:sz="0" w:space="0" w:color="auto"/>
                                                        <w:right w:val="none" w:sz="0" w:space="0" w:color="auto"/>
                                                      </w:divBdr>
                                                    </w:div>
                                                  </w:divsChild>
                                                </w:div>
                                                <w:div w:id="1819303233">
                                                  <w:marLeft w:val="0"/>
                                                  <w:marRight w:val="0"/>
                                                  <w:marTop w:val="0"/>
                                                  <w:marBottom w:val="0"/>
                                                  <w:divBdr>
                                                    <w:top w:val="none" w:sz="0" w:space="0" w:color="auto"/>
                                                    <w:left w:val="none" w:sz="0" w:space="0" w:color="auto"/>
                                                    <w:bottom w:val="none" w:sz="0" w:space="0" w:color="auto"/>
                                                    <w:right w:val="none" w:sz="0" w:space="0" w:color="auto"/>
                                                  </w:divBdr>
                                                  <w:divsChild>
                                                    <w:div w:id="860515342">
                                                      <w:marLeft w:val="0"/>
                                                      <w:marRight w:val="0"/>
                                                      <w:marTop w:val="0"/>
                                                      <w:marBottom w:val="0"/>
                                                      <w:divBdr>
                                                        <w:top w:val="none" w:sz="0" w:space="0" w:color="auto"/>
                                                        <w:left w:val="none" w:sz="0" w:space="0" w:color="auto"/>
                                                        <w:bottom w:val="none" w:sz="0" w:space="0" w:color="auto"/>
                                                        <w:right w:val="none" w:sz="0" w:space="0" w:color="auto"/>
                                                      </w:divBdr>
                                                    </w:div>
                                                    <w:div w:id="1999570273">
                                                      <w:marLeft w:val="0"/>
                                                      <w:marRight w:val="0"/>
                                                      <w:marTop w:val="0"/>
                                                      <w:marBottom w:val="0"/>
                                                      <w:divBdr>
                                                        <w:top w:val="none" w:sz="0" w:space="0" w:color="auto"/>
                                                        <w:left w:val="none" w:sz="0" w:space="0" w:color="auto"/>
                                                        <w:bottom w:val="none" w:sz="0" w:space="0" w:color="auto"/>
                                                        <w:right w:val="none" w:sz="0" w:space="0" w:color="auto"/>
                                                      </w:divBdr>
                                                    </w:div>
                                                    <w:div w:id="1749695617">
                                                      <w:marLeft w:val="0"/>
                                                      <w:marRight w:val="0"/>
                                                      <w:marTop w:val="0"/>
                                                      <w:marBottom w:val="0"/>
                                                      <w:divBdr>
                                                        <w:top w:val="none" w:sz="0" w:space="0" w:color="auto"/>
                                                        <w:left w:val="none" w:sz="0" w:space="0" w:color="auto"/>
                                                        <w:bottom w:val="none" w:sz="0" w:space="0" w:color="auto"/>
                                                        <w:right w:val="none" w:sz="0" w:space="0" w:color="auto"/>
                                                      </w:divBdr>
                                                    </w:div>
                                                    <w:div w:id="831532518">
                                                      <w:marLeft w:val="0"/>
                                                      <w:marRight w:val="0"/>
                                                      <w:marTop w:val="0"/>
                                                      <w:marBottom w:val="0"/>
                                                      <w:divBdr>
                                                        <w:top w:val="none" w:sz="0" w:space="0" w:color="auto"/>
                                                        <w:left w:val="none" w:sz="0" w:space="0" w:color="auto"/>
                                                        <w:bottom w:val="none" w:sz="0" w:space="0" w:color="auto"/>
                                                        <w:right w:val="none" w:sz="0" w:space="0" w:color="auto"/>
                                                      </w:divBdr>
                                                    </w:div>
                                                  </w:divsChild>
                                                </w:div>
                                                <w:div w:id="737509347">
                                                  <w:marLeft w:val="0"/>
                                                  <w:marRight w:val="0"/>
                                                  <w:marTop w:val="0"/>
                                                  <w:marBottom w:val="0"/>
                                                  <w:divBdr>
                                                    <w:top w:val="none" w:sz="0" w:space="0" w:color="auto"/>
                                                    <w:left w:val="none" w:sz="0" w:space="0" w:color="auto"/>
                                                    <w:bottom w:val="none" w:sz="0" w:space="0" w:color="auto"/>
                                                    <w:right w:val="none" w:sz="0" w:space="0" w:color="auto"/>
                                                  </w:divBdr>
                                                  <w:divsChild>
                                                    <w:div w:id="1020543196">
                                                      <w:marLeft w:val="0"/>
                                                      <w:marRight w:val="0"/>
                                                      <w:marTop w:val="0"/>
                                                      <w:marBottom w:val="0"/>
                                                      <w:divBdr>
                                                        <w:top w:val="none" w:sz="0" w:space="0" w:color="auto"/>
                                                        <w:left w:val="none" w:sz="0" w:space="0" w:color="auto"/>
                                                        <w:bottom w:val="none" w:sz="0" w:space="0" w:color="auto"/>
                                                        <w:right w:val="none" w:sz="0" w:space="0" w:color="auto"/>
                                                      </w:divBdr>
                                                    </w:div>
                                                    <w:div w:id="1460151718">
                                                      <w:marLeft w:val="0"/>
                                                      <w:marRight w:val="0"/>
                                                      <w:marTop w:val="0"/>
                                                      <w:marBottom w:val="0"/>
                                                      <w:divBdr>
                                                        <w:top w:val="none" w:sz="0" w:space="0" w:color="auto"/>
                                                        <w:left w:val="none" w:sz="0" w:space="0" w:color="auto"/>
                                                        <w:bottom w:val="none" w:sz="0" w:space="0" w:color="auto"/>
                                                        <w:right w:val="none" w:sz="0" w:space="0" w:color="auto"/>
                                                      </w:divBdr>
                                                    </w:div>
                                                    <w:div w:id="138229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475821">
      <w:bodyDiv w:val="1"/>
      <w:marLeft w:val="0"/>
      <w:marRight w:val="0"/>
      <w:marTop w:val="0"/>
      <w:marBottom w:val="0"/>
      <w:divBdr>
        <w:top w:val="none" w:sz="0" w:space="0" w:color="auto"/>
        <w:left w:val="none" w:sz="0" w:space="0" w:color="auto"/>
        <w:bottom w:val="none" w:sz="0" w:space="0" w:color="auto"/>
        <w:right w:val="none" w:sz="0" w:space="0" w:color="auto"/>
      </w:divBdr>
      <w:divsChild>
        <w:div w:id="749276350">
          <w:marLeft w:val="0"/>
          <w:marRight w:val="0"/>
          <w:marTop w:val="0"/>
          <w:marBottom w:val="0"/>
          <w:divBdr>
            <w:top w:val="none" w:sz="0" w:space="0" w:color="auto"/>
            <w:left w:val="none" w:sz="0" w:space="0" w:color="auto"/>
            <w:bottom w:val="none" w:sz="0" w:space="0" w:color="auto"/>
            <w:right w:val="none" w:sz="0" w:space="0" w:color="auto"/>
          </w:divBdr>
          <w:divsChild>
            <w:div w:id="1690713420">
              <w:marLeft w:val="0"/>
              <w:marRight w:val="0"/>
              <w:marTop w:val="0"/>
              <w:marBottom w:val="0"/>
              <w:divBdr>
                <w:top w:val="none" w:sz="0" w:space="0" w:color="auto"/>
                <w:left w:val="none" w:sz="0" w:space="0" w:color="auto"/>
                <w:bottom w:val="none" w:sz="0" w:space="0" w:color="auto"/>
                <w:right w:val="none" w:sz="0" w:space="0" w:color="auto"/>
              </w:divBdr>
              <w:divsChild>
                <w:div w:id="1046222308">
                  <w:marLeft w:val="0"/>
                  <w:marRight w:val="0"/>
                  <w:marTop w:val="0"/>
                  <w:marBottom w:val="0"/>
                  <w:divBdr>
                    <w:top w:val="none" w:sz="0" w:space="0" w:color="auto"/>
                    <w:left w:val="none" w:sz="0" w:space="0" w:color="auto"/>
                    <w:bottom w:val="none" w:sz="0" w:space="0" w:color="auto"/>
                    <w:right w:val="none" w:sz="0" w:space="0" w:color="auto"/>
                  </w:divBdr>
                  <w:divsChild>
                    <w:div w:id="17338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092651">
          <w:marLeft w:val="0"/>
          <w:marRight w:val="0"/>
          <w:marTop w:val="0"/>
          <w:marBottom w:val="0"/>
          <w:divBdr>
            <w:top w:val="none" w:sz="0" w:space="0" w:color="auto"/>
            <w:left w:val="none" w:sz="0" w:space="0" w:color="auto"/>
            <w:bottom w:val="none" w:sz="0" w:space="0" w:color="auto"/>
            <w:right w:val="none" w:sz="0" w:space="0" w:color="auto"/>
          </w:divBdr>
          <w:divsChild>
            <w:div w:id="1889611991">
              <w:marLeft w:val="0"/>
              <w:marRight w:val="0"/>
              <w:marTop w:val="0"/>
              <w:marBottom w:val="0"/>
              <w:divBdr>
                <w:top w:val="none" w:sz="0" w:space="0" w:color="auto"/>
                <w:left w:val="none" w:sz="0" w:space="0" w:color="auto"/>
                <w:bottom w:val="none" w:sz="0" w:space="0" w:color="auto"/>
                <w:right w:val="none" w:sz="0" w:space="0" w:color="auto"/>
              </w:divBdr>
              <w:divsChild>
                <w:div w:id="1273586067">
                  <w:marLeft w:val="0"/>
                  <w:marRight w:val="0"/>
                  <w:marTop w:val="0"/>
                  <w:marBottom w:val="0"/>
                  <w:divBdr>
                    <w:top w:val="none" w:sz="0" w:space="0" w:color="auto"/>
                    <w:left w:val="none" w:sz="0" w:space="0" w:color="auto"/>
                    <w:bottom w:val="none" w:sz="0" w:space="0" w:color="auto"/>
                    <w:right w:val="none" w:sz="0" w:space="0" w:color="auto"/>
                  </w:divBdr>
                  <w:divsChild>
                    <w:div w:id="786003504">
                      <w:marLeft w:val="0"/>
                      <w:marRight w:val="0"/>
                      <w:marTop w:val="0"/>
                      <w:marBottom w:val="0"/>
                      <w:divBdr>
                        <w:top w:val="none" w:sz="0" w:space="0" w:color="auto"/>
                        <w:left w:val="none" w:sz="0" w:space="0" w:color="auto"/>
                        <w:bottom w:val="none" w:sz="0" w:space="0" w:color="auto"/>
                        <w:right w:val="none" w:sz="0" w:space="0" w:color="auto"/>
                      </w:divBdr>
                      <w:divsChild>
                        <w:div w:id="698819134">
                          <w:marLeft w:val="0"/>
                          <w:marRight w:val="0"/>
                          <w:marTop w:val="0"/>
                          <w:marBottom w:val="0"/>
                          <w:divBdr>
                            <w:top w:val="none" w:sz="0" w:space="0" w:color="auto"/>
                            <w:left w:val="none" w:sz="0" w:space="0" w:color="auto"/>
                            <w:bottom w:val="none" w:sz="0" w:space="0" w:color="auto"/>
                            <w:right w:val="none" w:sz="0" w:space="0" w:color="auto"/>
                          </w:divBdr>
                          <w:divsChild>
                            <w:div w:id="1514537481">
                              <w:marLeft w:val="0"/>
                              <w:marRight w:val="0"/>
                              <w:marTop w:val="0"/>
                              <w:marBottom w:val="0"/>
                              <w:divBdr>
                                <w:top w:val="none" w:sz="0" w:space="0" w:color="auto"/>
                                <w:left w:val="none" w:sz="0" w:space="0" w:color="auto"/>
                                <w:bottom w:val="none" w:sz="0" w:space="0" w:color="auto"/>
                                <w:right w:val="none" w:sz="0" w:space="0" w:color="auto"/>
                              </w:divBdr>
                              <w:divsChild>
                                <w:div w:id="1427144002">
                                  <w:marLeft w:val="0"/>
                                  <w:marRight w:val="0"/>
                                  <w:marTop w:val="0"/>
                                  <w:marBottom w:val="0"/>
                                  <w:divBdr>
                                    <w:top w:val="none" w:sz="0" w:space="0" w:color="auto"/>
                                    <w:left w:val="none" w:sz="0" w:space="0" w:color="auto"/>
                                    <w:bottom w:val="none" w:sz="0" w:space="0" w:color="auto"/>
                                    <w:right w:val="none" w:sz="0" w:space="0" w:color="auto"/>
                                  </w:divBdr>
                                </w:div>
                                <w:div w:id="1726442953">
                                  <w:marLeft w:val="0"/>
                                  <w:marRight w:val="0"/>
                                  <w:marTop w:val="0"/>
                                  <w:marBottom w:val="0"/>
                                  <w:divBdr>
                                    <w:top w:val="none" w:sz="0" w:space="0" w:color="auto"/>
                                    <w:left w:val="none" w:sz="0" w:space="0" w:color="auto"/>
                                    <w:bottom w:val="none" w:sz="0" w:space="0" w:color="auto"/>
                                    <w:right w:val="none" w:sz="0" w:space="0" w:color="auto"/>
                                  </w:divBdr>
                                  <w:divsChild>
                                    <w:div w:id="169221672">
                                      <w:marLeft w:val="0"/>
                                      <w:marRight w:val="0"/>
                                      <w:marTop w:val="0"/>
                                      <w:marBottom w:val="0"/>
                                      <w:divBdr>
                                        <w:top w:val="none" w:sz="0" w:space="0" w:color="auto"/>
                                        <w:left w:val="none" w:sz="0" w:space="0" w:color="auto"/>
                                        <w:bottom w:val="none" w:sz="0" w:space="0" w:color="auto"/>
                                        <w:right w:val="none" w:sz="0" w:space="0" w:color="auto"/>
                                      </w:divBdr>
                                    </w:div>
                                    <w:div w:id="19538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351620">
      <w:bodyDiv w:val="1"/>
      <w:marLeft w:val="0"/>
      <w:marRight w:val="0"/>
      <w:marTop w:val="0"/>
      <w:marBottom w:val="0"/>
      <w:divBdr>
        <w:top w:val="none" w:sz="0" w:space="0" w:color="auto"/>
        <w:left w:val="none" w:sz="0" w:space="0" w:color="auto"/>
        <w:bottom w:val="none" w:sz="0" w:space="0" w:color="auto"/>
        <w:right w:val="none" w:sz="0" w:space="0" w:color="auto"/>
      </w:divBdr>
      <w:divsChild>
        <w:div w:id="885793432">
          <w:marLeft w:val="0"/>
          <w:marRight w:val="0"/>
          <w:marTop w:val="0"/>
          <w:marBottom w:val="0"/>
          <w:divBdr>
            <w:top w:val="none" w:sz="0" w:space="0" w:color="auto"/>
            <w:left w:val="none" w:sz="0" w:space="0" w:color="auto"/>
            <w:bottom w:val="none" w:sz="0" w:space="0" w:color="auto"/>
            <w:right w:val="none" w:sz="0" w:space="0" w:color="auto"/>
          </w:divBdr>
          <w:divsChild>
            <w:div w:id="1435830821">
              <w:marLeft w:val="0"/>
              <w:marRight w:val="0"/>
              <w:marTop w:val="0"/>
              <w:marBottom w:val="0"/>
              <w:divBdr>
                <w:top w:val="none" w:sz="0" w:space="0" w:color="auto"/>
                <w:left w:val="none" w:sz="0" w:space="0" w:color="auto"/>
                <w:bottom w:val="none" w:sz="0" w:space="0" w:color="auto"/>
                <w:right w:val="none" w:sz="0" w:space="0" w:color="auto"/>
              </w:divBdr>
              <w:divsChild>
                <w:div w:id="1291284827">
                  <w:marLeft w:val="0"/>
                  <w:marRight w:val="0"/>
                  <w:marTop w:val="0"/>
                  <w:marBottom w:val="0"/>
                  <w:divBdr>
                    <w:top w:val="none" w:sz="0" w:space="0" w:color="auto"/>
                    <w:left w:val="none" w:sz="0" w:space="0" w:color="auto"/>
                    <w:bottom w:val="none" w:sz="0" w:space="0" w:color="auto"/>
                    <w:right w:val="none" w:sz="0" w:space="0" w:color="auto"/>
                  </w:divBdr>
                  <w:divsChild>
                    <w:div w:id="8864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5086">
          <w:marLeft w:val="0"/>
          <w:marRight w:val="0"/>
          <w:marTop w:val="0"/>
          <w:marBottom w:val="0"/>
          <w:divBdr>
            <w:top w:val="none" w:sz="0" w:space="0" w:color="auto"/>
            <w:left w:val="none" w:sz="0" w:space="0" w:color="auto"/>
            <w:bottom w:val="none" w:sz="0" w:space="0" w:color="auto"/>
            <w:right w:val="none" w:sz="0" w:space="0" w:color="auto"/>
          </w:divBdr>
          <w:divsChild>
            <w:div w:id="1513371430">
              <w:marLeft w:val="0"/>
              <w:marRight w:val="0"/>
              <w:marTop w:val="0"/>
              <w:marBottom w:val="0"/>
              <w:divBdr>
                <w:top w:val="none" w:sz="0" w:space="0" w:color="auto"/>
                <w:left w:val="none" w:sz="0" w:space="0" w:color="auto"/>
                <w:bottom w:val="none" w:sz="0" w:space="0" w:color="auto"/>
                <w:right w:val="none" w:sz="0" w:space="0" w:color="auto"/>
              </w:divBdr>
              <w:divsChild>
                <w:div w:id="1263107830">
                  <w:marLeft w:val="0"/>
                  <w:marRight w:val="0"/>
                  <w:marTop w:val="0"/>
                  <w:marBottom w:val="0"/>
                  <w:divBdr>
                    <w:top w:val="none" w:sz="0" w:space="0" w:color="auto"/>
                    <w:left w:val="none" w:sz="0" w:space="0" w:color="auto"/>
                    <w:bottom w:val="none" w:sz="0" w:space="0" w:color="auto"/>
                    <w:right w:val="none" w:sz="0" w:space="0" w:color="auto"/>
                  </w:divBdr>
                  <w:divsChild>
                    <w:div w:id="212692841">
                      <w:marLeft w:val="0"/>
                      <w:marRight w:val="0"/>
                      <w:marTop w:val="0"/>
                      <w:marBottom w:val="0"/>
                      <w:divBdr>
                        <w:top w:val="none" w:sz="0" w:space="0" w:color="auto"/>
                        <w:left w:val="none" w:sz="0" w:space="0" w:color="auto"/>
                        <w:bottom w:val="none" w:sz="0" w:space="0" w:color="auto"/>
                        <w:right w:val="none" w:sz="0" w:space="0" w:color="auto"/>
                      </w:divBdr>
                      <w:divsChild>
                        <w:div w:id="624314944">
                          <w:marLeft w:val="0"/>
                          <w:marRight w:val="0"/>
                          <w:marTop w:val="0"/>
                          <w:marBottom w:val="0"/>
                          <w:divBdr>
                            <w:top w:val="none" w:sz="0" w:space="0" w:color="auto"/>
                            <w:left w:val="none" w:sz="0" w:space="0" w:color="auto"/>
                            <w:bottom w:val="none" w:sz="0" w:space="0" w:color="auto"/>
                            <w:right w:val="none" w:sz="0" w:space="0" w:color="auto"/>
                          </w:divBdr>
                          <w:divsChild>
                            <w:div w:id="1056467306">
                              <w:marLeft w:val="0"/>
                              <w:marRight w:val="0"/>
                              <w:marTop w:val="0"/>
                              <w:marBottom w:val="0"/>
                              <w:divBdr>
                                <w:top w:val="none" w:sz="0" w:space="0" w:color="auto"/>
                                <w:left w:val="none" w:sz="0" w:space="0" w:color="auto"/>
                                <w:bottom w:val="none" w:sz="0" w:space="0" w:color="auto"/>
                                <w:right w:val="none" w:sz="0" w:space="0" w:color="auto"/>
                              </w:divBdr>
                              <w:divsChild>
                                <w:div w:id="960846868">
                                  <w:marLeft w:val="0"/>
                                  <w:marRight w:val="0"/>
                                  <w:marTop w:val="0"/>
                                  <w:marBottom w:val="0"/>
                                  <w:divBdr>
                                    <w:top w:val="none" w:sz="0" w:space="0" w:color="auto"/>
                                    <w:left w:val="none" w:sz="0" w:space="0" w:color="auto"/>
                                    <w:bottom w:val="none" w:sz="0" w:space="0" w:color="auto"/>
                                    <w:right w:val="none" w:sz="0" w:space="0" w:color="auto"/>
                                  </w:divBdr>
                                </w:div>
                                <w:div w:id="1162544578">
                                  <w:marLeft w:val="0"/>
                                  <w:marRight w:val="0"/>
                                  <w:marTop w:val="0"/>
                                  <w:marBottom w:val="0"/>
                                  <w:divBdr>
                                    <w:top w:val="none" w:sz="0" w:space="0" w:color="auto"/>
                                    <w:left w:val="none" w:sz="0" w:space="0" w:color="auto"/>
                                    <w:bottom w:val="none" w:sz="0" w:space="0" w:color="auto"/>
                                    <w:right w:val="none" w:sz="0" w:space="0" w:color="auto"/>
                                  </w:divBdr>
                                  <w:divsChild>
                                    <w:div w:id="215049917">
                                      <w:marLeft w:val="0"/>
                                      <w:marRight w:val="0"/>
                                      <w:marTop w:val="0"/>
                                      <w:marBottom w:val="0"/>
                                      <w:divBdr>
                                        <w:top w:val="none" w:sz="0" w:space="0" w:color="auto"/>
                                        <w:left w:val="none" w:sz="0" w:space="0" w:color="auto"/>
                                        <w:bottom w:val="none" w:sz="0" w:space="0" w:color="auto"/>
                                        <w:right w:val="none" w:sz="0" w:space="0" w:color="auto"/>
                                      </w:divBdr>
                                    </w:div>
                                    <w:div w:id="148525384">
                                      <w:marLeft w:val="0"/>
                                      <w:marRight w:val="0"/>
                                      <w:marTop w:val="0"/>
                                      <w:marBottom w:val="0"/>
                                      <w:divBdr>
                                        <w:top w:val="none" w:sz="0" w:space="0" w:color="auto"/>
                                        <w:left w:val="none" w:sz="0" w:space="0" w:color="auto"/>
                                        <w:bottom w:val="none" w:sz="0" w:space="0" w:color="auto"/>
                                        <w:right w:val="none" w:sz="0" w:space="0" w:color="auto"/>
                                      </w:divBdr>
                                    </w:div>
                                  </w:divsChild>
                                </w:div>
                                <w:div w:id="1542208086">
                                  <w:marLeft w:val="0"/>
                                  <w:marRight w:val="0"/>
                                  <w:marTop w:val="0"/>
                                  <w:marBottom w:val="0"/>
                                  <w:divBdr>
                                    <w:top w:val="none" w:sz="0" w:space="0" w:color="auto"/>
                                    <w:left w:val="none" w:sz="0" w:space="0" w:color="auto"/>
                                    <w:bottom w:val="none" w:sz="0" w:space="0" w:color="auto"/>
                                    <w:right w:val="none" w:sz="0" w:space="0" w:color="auto"/>
                                  </w:divBdr>
                                </w:div>
                                <w:div w:id="1990405267">
                                  <w:marLeft w:val="0"/>
                                  <w:marRight w:val="0"/>
                                  <w:marTop w:val="0"/>
                                  <w:marBottom w:val="0"/>
                                  <w:divBdr>
                                    <w:top w:val="none" w:sz="0" w:space="0" w:color="auto"/>
                                    <w:left w:val="none" w:sz="0" w:space="0" w:color="auto"/>
                                    <w:bottom w:val="none" w:sz="0" w:space="0" w:color="auto"/>
                                    <w:right w:val="none" w:sz="0" w:space="0" w:color="auto"/>
                                  </w:divBdr>
                                  <w:divsChild>
                                    <w:div w:id="470289497">
                                      <w:marLeft w:val="0"/>
                                      <w:marRight w:val="0"/>
                                      <w:marTop w:val="0"/>
                                      <w:marBottom w:val="0"/>
                                      <w:divBdr>
                                        <w:top w:val="none" w:sz="0" w:space="0" w:color="auto"/>
                                        <w:left w:val="none" w:sz="0" w:space="0" w:color="auto"/>
                                        <w:bottom w:val="none" w:sz="0" w:space="0" w:color="auto"/>
                                        <w:right w:val="none" w:sz="0" w:space="0" w:color="auto"/>
                                      </w:divBdr>
                                    </w:div>
                                    <w:div w:id="844249298">
                                      <w:marLeft w:val="0"/>
                                      <w:marRight w:val="0"/>
                                      <w:marTop w:val="0"/>
                                      <w:marBottom w:val="0"/>
                                      <w:divBdr>
                                        <w:top w:val="none" w:sz="0" w:space="0" w:color="auto"/>
                                        <w:left w:val="none" w:sz="0" w:space="0" w:color="auto"/>
                                        <w:bottom w:val="none" w:sz="0" w:space="0" w:color="auto"/>
                                        <w:right w:val="none" w:sz="0" w:space="0" w:color="auto"/>
                                      </w:divBdr>
                                    </w:div>
                                  </w:divsChild>
                                </w:div>
                                <w:div w:id="413742021">
                                  <w:marLeft w:val="0"/>
                                  <w:marRight w:val="0"/>
                                  <w:marTop w:val="0"/>
                                  <w:marBottom w:val="0"/>
                                  <w:divBdr>
                                    <w:top w:val="none" w:sz="0" w:space="0" w:color="auto"/>
                                    <w:left w:val="none" w:sz="0" w:space="0" w:color="auto"/>
                                    <w:bottom w:val="none" w:sz="0" w:space="0" w:color="auto"/>
                                    <w:right w:val="none" w:sz="0" w:space="0" w:color="auto"/>
                                  </w:divBdr>
                                  <w:divsChild>
                                    <w:div w:id="186650032">
                                      <w:marLeft w:val="0"/>
                                      <w:marRight w:val="0"/>
                                      <w:marTop w:val="0"/>
                                      <w:marBottom w:val="0"/>
                                      <w:divBdr>
                                        <w:top w:val="none" w:sz="0" w:space="0" w:color="auto"/>
                                        <w:left w:val="none" w:sz="0" w:space="0" w:color="auto"/>
                                        <w:bottom w:val="none" w:sz="0" w:space="0" w:color="auto"/>
                                        <w:right w:val="none" w:sz="0" w:space="0" w:color="auto"/>
                                      </w:divBdr>
                                    </w:div>
                                  </w:divsChild>
                                </w:div>
                                <w:div w:id="841553403">
                                  <w:marLeft w:val="0"/>
                                  <w:marRight w:val="0"/>
                                  <w:marTop w:val="0"/>
                                  <w:marBottom w:val="0"/>
                                  <w:divBdr>
                                    <w:top w:val="none" w:sz="0" w:space="0" w:color="auto"/>
                                    <w:left w:val="none" w:sz="0" w:space="0" w:color="auto"/>
                                    <w:bottom w:val="none" w:sz="0" w:space="0" w:color="auto"/>
                                    <w:right w:val="none" w:sz="0" w:space="0" w:color="auto"/>
                                  </w:divBdr>
                                  <w:divsChild>
                                    <w:div w:id="713965787">
                                      <w:marLeft w:val="0"/>
                                      <w:marRight w:val="0"/>
                                      <w:marTop w:val="0"/>
                                      <w:marBottom w:val="0"/>
                                      <w:divBdr>
                                        <w:top w:val="none" w:sz="0" w:space="0" w:color="auto"/>
                                        <w:left w:val="none" w:sz="0" w:space="0" w:color="auto"/>
                                        <w:bottom w:val="none" w:sz="0" w:space="0" w:color="auto"/>
                                        <w:right w:val="none" w:sz="0" w:space="0" w:color="auto"/>
                                      </w:divBdr>
                                    </w:div>
                                  </w:divsChild>
                                </w:div>
                                <w:div w:id="1769157874">
                                  <w:marLeft w:val="0"/>
                                  <w:marRight w:val="0"/>
                                  <w:marTop w:val="0"/>
                                  <w:marBottom w:val="0"/>
                                  <w:divBdr>
                                    <w:top w:val="none" w:sz="0" w:space="0" w:color="auto"/>
                                    <w:left w:val="none" w:sz="0" w:space="0" w:color="auto"/>
                                    <w:bottom w:val="none" w:sz="0" w:space="0" w:color="auto"/>
                                    <w:right w:val="none" w:sz="0" w:space="0" w:color="auto"/>
                                  </w:divBdr>
                                  <w:divsChild>
                                    <w:div w:id="11703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301557">
          <w:marLeft w:val="0"/>
          <w:marRight w:val="0"/>
          <w:marTop w:val="0"/>
          <w:marBottom w:val="0"/>
          <w:divBdr>
            <w:top w:val="none" w:sz="0" w:space="0" w:color="auto"/>
            <w:left w:val="none" w:sz="0" w:space="0" w:color="auto"/>
            <w:bottom w:val="none" w:sz="0" w:space="0" w:color="auto"/>
            <w:right w:val="none" w:sz="0" w:space="0" w:color="auto"/>
          </w:divBdr>
          <w:divsChild>
            <w:div w:id="1627007842">
              <w:marLeft w:val="0"/>
              <w:marRight w:val="0"/>
              <w:marTop w:val="0"/>
              <w:marBottom w:val="0"/>
              <w:divBdr>
                <w:top w:val="none" w:sz="0" w:space="0" w:color="auto"/>
                <w:left w:val="none" w:sz="0" w:space="0" w:color="auto"/>
                <w:bottom w:val="none" w:sz="0" w:space="0" w:color="auto"/>
                <w:right w:val="none" w:sz="0" w:space="0" w:color="auto"/>
              </w:divBdr>
              <w:divsChild>
                <w:div w:id="1697347201">
                  <w:marLeft w:val="0"/>
                  <w:marRight w:val="0"/>
                  <w:marTop w:val="0"/>
                  <w:marBottom w:val="0"/>
                  <w:divBdr>
                    <w:top w:val="none" w:sz="0" w:space="0" w:color="auto"/>
                    <w:left w:val="none" w:sz="0" w:space="0" w:color="auto"/>
                    <w:bottom w:val="none" w:sz="0" w:space="0" w:color="auto"/>
                    <w:right w:val="none" w:sz="0" w:space="0" w:color="auto"/>
                  </w:divBdr>
                  <w:divsChild>
                    <w:div w:id="174830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559450">
          <w:marLeft w:val="0"/>
          <w:marRight w:val="0"/>
          <w:marTop w:val="0"/>
          <w:marBottom w:val="0"/>
          <w:divBdr>
            <w:top w:val="none" w:sz="0" w:space="0" w:color="auto"/>
            <w:left w:val="none" w:sz="0" w:space="0" w:color="auto"/>
            <w:bottom w:val="none" w:sz="0" w:space="0" w:color="auto"/>
            <w:right w:val="none" w:sz="0" w:space="0" w:color="auto"/>
          </w:divBdr>
          <w:divsChild>
            <w:div w:id="461462780">
              <w:marLeft w:val="0"/>
              <w:marRight w:val="0"/>
              <w:marTop w:val="0"/>
              <w:marBottom w:val="0"/>
              <w:divBdr>
                <w:top w:val="none" w:sz="0" w:space="0" w:color="auto"/>
                <w:left w:val="none" w:sz="0" w:space="0" w:color="auto"/>
                <w:bottom w:val="none" w:sz="0" w:space="0" w:color="auto"/>
                <w:right w:val="none" w:sz="0" w:space="0" w:color="auto"/>
              </w:divBdr>
              <w:divsChild>
                <w:div w:id="1792242123">
                  <w:marLeft w:val="0"/>
                  <w:marRight w:val="0"/>
                  <w:marTop w:val="0"/>
                  <w:marBottom w:val="0"/>
                  <w:divBdr>
                    <w:top w:val="none" w:sz="0" w:space="0" w:color="auto"/>
                    <w:left w:val="none" w:sz="0" w:space="0" w:color="auto"/>
                    <w:bottom w:val="none" w:sz="0" w:space="0" w:color="auto"/>
                    <w:right w:val="none" w:sz="0" w:space="0" w:color="auto"/>
                  </w:divBdr>
                  <w:divsChild>
                    <w:div w:id="858591746">
                      <w:marLeft w:val="0"/>
                      <w:marRight w:val="0"/>
                      <w:marTop w:val="0"/>
                      <w:marBottom w:val="0"/>
                      <w:divBdr>
                        <w:top w:val="none" w:sz="0" w:space="0" w:color="auto"/>
                        <w:left w:val="none" w:sz="0" w:space="0" w:color="auto"/>
                        <w:bottom w:val="none" w:sz="0" w:space="0" w:color="auto"/>
                        <w:right w:val="none" w:sz="0" w:space="0" w:color="auto"/>
                      </w:divBdr>
                      <w:divsChild>
                        <w:div w:id="1174029418">
                          <w:marLeft w:val="0"/>
                          <w:marRight w:val="0"/>
                          <w:marTop w:val="0"/>
                          <w:marBottom w:val="0"/>
                          <w:divBdr>
                            <w:top w:val="none" w:sz="0" w:space="0" w:color="auto"/>
                            <w:left w:val="none" w:sz="0" w:space="0" w:color="auto"/>
                            <w:bottom w:val="none" w:sz="0" w:space="0" w:color="auto"/>
                            <w:right w:val="none" w:sz="0" w:space="0" w:color="auto"/>
                          </w:divBdr>
                          <w:divsChild>
                            <w:div w:id="745882807">
                              <w:marLeft w:val="0"/>
                              <w:marRight w:val="0"/>
                              <w:marTop w:val="0"/>
                              <w:marBottom w:val="0"/>
                              <w:divBdr>
                                <w:top w:val="none" w:sz="0" w:space="0" w:color="auto"/>
                                <w:left w:val="none" w:sz="0" w:space="0" w:color="auto"/>
                                <w:bottom w:val="none" w:sz="0" w:space="0" w:color="auto"/>
                                <w:right w:val="none" w:sz="0" w:space="0" w:color="auto"/>
                              </w:divBdr>
                              <w:divsChild>
                                <w:div w:id="946422121">
                                  <w:marLeft w:val="0"/>
                                  <w:marRight w:val="0"/>
                                  <w:marTop w:val="0"/>
                                  <w:marBottom w:val="0"/>
                                  <w:divBdr>
                                    <w:top w:val="none" w:sz="0" w:space="0" w:color="auto"/>
                                    <w:left w:val="none" w:sz="0" w:space="0" w:color="auto"/>
                                    <w:bottom w:val="none" w:sz="0" w:space="0" w:color="auto"/>
                                    <w:right w:val="none" w:sz="0" w:space="0" w:color="auto"/>
                                  </w:divBdr>
                                </w:div>
                                <w:div w:id="41096054">
                                  <w:marLeft w:val="0"/>
                                  <w:marRight w:val="0"/>
                                  <w:marTop w:val="0"/>
                                  <w:marBottom w:val="0"/>
                                  <w:divBdr>
                                    <w:top w:val="none" w:sz="0" w:space="0" w:color="auto"/>
                                    <w:left w:val="none" w:sz="0" w:space="0" w:color="auto"/>
                                    <w:bottom w:val="none" w:sz="0" w:space="0" w:color="auto"/>
                                    <w:right w:val="none" w:sz="0" w:space="0" w:color="auto"/>
                                  </w:divBdr>
                                  <w:divsChild>
                                    <w:div w:id="1945839553">
                                      <w:marLeft w:val="0"/>
                                      <w:marRight w:val="0"/>
                                      <w:marTop w:val="0"/>
                                      <w:marBottom w:val="0"/>
                                      <w:divBdr>
                                        <w:top w:val="none" w:sz="0" w:space="0" w:color="auto"/>
                                        <w:left w:val="none" w:sz="0" w:space="0" w:color="auto"/>
                                        <w:bottom w:val="none" w:sz="0" w:space="0" w:color="auto"/>
                                        <w:right w:val="none" w:sz="0" w:space="0" w:color="auto"/>
                                      </w:divBdr>
                                    </w:div>
                                    <w:div w:id="902451069">
                                      <w:marLeft w:val="0"/>
                                      <w:marRight w:val="0"/>
                                      <w:marTop w:val="0"/>
                                      <w:marBottom w:val="0"/>
                                      <w:divBdr>
                                        <w:top w:val="none" w:sz="0" w:space="0" w:color="auto"/>
                                        <w:left w:val="none" w:sz="0" w:space="0" w:color="auto"/>
                                        <w:bottom w:val="none" w:sz="0" w:space="0" w:color="auto"/>
                                        <w:right w:val="none" w:sz="0" w:space="0" w:color="auto"/>
                                      </w:divBdr>
                                    </w:div>
                                  </w:divsChild>
                                </w:div>
                                <w:div w:id="438452212">
                                  <w:marLeft w:val="0"/>
                                  <w:marRight w:val="0"/>
                                  <w:marTop w:val="0"/>
                                  <w:marBottom w:val="0"/>
                                  <w:divBdr>
                                    <w:top w:val="none" w:sz="0" w:space="0" w:color="auto"/>
                                    <w:left w:val="none" w:sz="0" w:space="0" w:color="auto"/>
                                    <w:bottom w:val="none" w:sz="0" w:space="0" w:color="auto"/>
                                    <w:right w:val="none" w:sz="0" w:space="0" w:color="auto"/>
                                  </w:divBdr>
                                </w:div>
                                <w:div w:id="533080451">
                                  <w:marLeft w:val="0"/>
                                  <w:marRight w:val="0"/>
                                  <w:marTop w:val="0"/>
                                  <w:marBottom w:val="0"/>
                                  <w:divBdr>
                                    <w:top w:val="none" w:sz="0" w:space="0" w:color="auto"/>
                                    <w:left w:val="none" w:sz="0" w:space="0" w:color="auto"/>
                                    <w:bottom w:val="none" w:sz="0" w:space="0" w:color="auto"/>
                                    <w:right w:val="none" w:sz="0" w:space="0" w:color="auto"/>
                                  </w:divBdr>
                                  <w:divsChild>
                                    <w:div w:id="78447736">
                                      <w:marLeft w:val="0"/>
                                      <w:marRight w:val="0"/>
                                      <w:marTop w:val="0"/>
                                      <w:marBottom w:val="0"/>
                                      <w:divBdr>
                                        <w:top w:val="none" w:sz="0" w:space="0" w:color="auto"/>
                                        <w:left w:val="none" w:sz="0" w:space="0" w:color="auto"/>
                                        <w:bottom w:val="none" w:sz="0" w:space="0" w:color="auto"/>
                                        <w:right w:val="none" w:sz="0" w:space="0" w:color="auto"/>
                                      </w:divBdr>
                                    </w:div>
                                    <w:div w:id="1717461543">
                                      <w:marLeft w:val="0"/>
                                      <w:marRight w:val="0"/>
                                      <w:marTop w:val="0"/>
                                      <w:marBottom w:val="0"/>
                                      <w:divBdr>
                                        <w:top w:val="none" w:sz="0" w:space="0" w:color="auto"/>
                                        <w:left w:val="none" w:sz="0" w:space="0" w:color="auto"/>
                                        <w:bottom w:val="none" w:sz="0" w:space="0" w:color="auto"/>
                                        <w:right w:val="none" w:sz="0" w:space="0" w:color="auto"/>
                                      </w:divBdr>
                                    </w:div>
                                  </w:divsChild>
                                </w:div>
                                <w:div w:id="1490827677">
                                  <w:marLeft w:val="0"/>
                                  <w:marRight w:val="0"/>
                                  <w:marTop w:val="0"/>
                                  <w:marBottom w:val="0"/>
                                  <w:divBdr>
                                    <w:top w:val="none" w:sz="0" w:space="0" w:color="auto"/>
                                    <w:left w:val="none" w:sz="0" w:space="0" w:color="auto"/>
                                    <w:bottom w:val="none" w:sz="0" w:space="0" w:color="auto"/>
                                    <w:right w:val="none" w:sz="0" w:space="0" w:color="auto"/>
                                  </w:divBdr>
                                  <w:divsChild>
                                    <w:div w:id="301472695">
                                      <w:marLeft w:val="0"/>
                                      <w:marRight w:val="0"/>
                                      <w:marTop w:val="0"/>
                                      <w:marBottom w:val="0"/>
                                      <w:divBdr>
                                        <w:top w:val="none" w:sz="0" w:space="0" w:color="auto"/>
                                        <w:left w:val="none" w:sz="0" w:space="0" w:color="auto"/>
                                        <w:bottom w:val="none" w:sz="0" w:space="0" w:color="auto"/>
                                        <w:right w:val="none" w:sz="0" w:space="0" w:color="auto"/>
                                      </w:divBdr>
                                    </w:div>
                                  </w:divsChild>
                                </w:div>
                                <w:div w:id="730151341">
                                  <w:marLeft w:val="0"/>
                                  <w:marRight w:val="0"/>
                                  <w:marTop w:val="0"/>
                                  <w:marBottom w:val="0"/>
                                  <w:divBdr>
                                    <w:top w:val="none" w:sz="0" w:space="0" w:color="auto"/>
                                    <w:left w:val="none" w:sz="0" w:space="0" w:color="auto"/>
                                    <w:bottom w:val="none" w:sz="0" w:space="0" w:color="auto"/>
                                    <w:right w:val="none" w:sz="0" w:space="0" w:color="auto"/>
                                  </w:divBdr>
                                  <w:divsChild>
                                    <w:div w:id="1587304205">
                                      <w:marLeft w:val="0"/>
                                      <w:marRight w:val="0"/>
                                      <w:marTop w:val="0"/>
                                      <w:marBottom w:val="0"/>
                                      <w:divBdr>
                                        <w:top w:val="none" w:sz="0" w:space="0" w:color="auto"/>
                                        <w:left w:val="none" w:sz="0" w:space="0" w:color="auto"/>
                                        <w:bottom w:val="none" w:sz="0" w:space="0" w:color="auto"/>
                                        <w:right w:val="none" w:sz="0" w:space="0" w:color="auto"/>
                                      </w:divBdr>
                                    </w:div>
                                  </w:divsChild>
                                </w:div>
                                <w:div w:id="124740121">
                                  <w:marLeft w:val="0"/>
                                  <w:marRight w:val="0"/>
                                  <w:marTop w:val="0"/>
                                  <w:marBottom w:val="0"/>
                                  <w:divBdr>
                                    <w:top w:val="none" w:sz="0" w:space="0" w:color="auto"/>
                                    <w:left w:val="none" w:sz="0" w:space="0" w:color="auto"/>
                                    <w:bottom w:val="none" w:sz="0" w:space="0" w:color="auto"/>
                                    <w:right w:val="none" w:sz="0" w:space="0" w:color="auto"/>
                                  </w:divBdr>
                                  <w:divsChild>
                                    <w:div w:id="1236862309">
                                      <w:marLeft w:val="0"/>
                                      <w:marRight w:val="0"/>
                                      <w:marTop w:val="0"/>
                                      <w:marBottom w:val="0"/>
                                      <w:divBdr>
                                        <w:top w:val="none" w:sz="0" w:space="0" w:color="auto"/>
                                        <w:left w:val="none" w:sz="0" w:space="0" w:color="auto"/>
                                        <w:bottom w:val="none" w:sz="0" w:space="0" w:color="auto"/>
                                        <w:right w:val="none" w:sz="0" w:space="0" w:color="auto"/>
                                      </w:divBdr>
                                    </w:div>
                                  </w:divsChild>
                                </w:div>
                                <w:div w:id="1901210421">
                                  <w:marLeft w:val="0"/>
                                  <w:marRight w:val="0"/>
                                  <w:marTop w:val="0"/>
                                  <w:marBottom w:val="0"/>
                                  <w:divBdr>
                                    <w:top w:val="none" w:sz="0" w:space="0" w:color="auto"/>
                                    <w:left w:val="none" w:sz="0" w:space="0" w:color="auto"/>
                                    <w:bottom w:val="none" w:sz="0" w:space="0" w:color="auto"/>
                                    <w:right w:val="none" w:sz="0" w:space="0" w:color="auto"/>
                                  </w:divBdr>
                                  <w:divsChild>
                                    <w:div w:id="205634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5000417">
      <w:bodyDiv w:val="1"/>
      <w:marLeft w:val="0"/>
      <w:marRight w:val="0"/>
      <w:marTop w:val="0"/>
      <w:marBottom w:val="0"/>
      <w:divBdr>
        <w:top w:val="none" w:sz="0" w:space="0" w:color="auto"/>
        <w:left w:val="none" w:sz="0" w:space="0" w:color="auto"/>
        <w:bottom w:val="none" w:sz="0" w:space="0" w:color="auto"/>
        <w:right w:val="none" w:sz="0" w:space="0" w:color="auto"/>
      </w:divBdr>
      <w:divsChild>
        <w:div w:id="1186557051">
          <w:marLeft w:val="0"/>
          <w:marRight w:val="0"/>
          <w:marTop w:val="0"/>
          <w:marBottom w:val="0"/>
          <w:divBdr>
            <w:top w:val="none" w:sz="0" w:space="0" w:color="auto"/>
            <w:left w:val="none" w:sz="0" w:space="0" w:color="auto"/>
            <w:bottom w:val="none" w:sz="0" w:space="0" w:color="auto"/>
            <w:right w:val="none" w:sz="0" w:space="0" w:color="auto"/>
          </w:divBdr>
        </w:div>
        <w:div w:id="1841852371">
          <w:marLeft w:val="0"/>
          <w:marRight w:val="0"/>
          <w:marTop w:val="0"/>
          <w:marBottom w:val="0"/>
          <w:divBdr>
            <w:top w:val="none" w:sz="0" w:space="0" w:color="auto"/>
            <w:left w:val="none" w:sz="0" w:space="0" w:color="auto"/>
            <w:bottom w:val="none" w:sz="0" w:space="0" w:color="auto"/>
            <w:right w:val="none" w:sz="0" w:space="0" w:color="auto"/>
          </w:divBdr>
          <w:divsChild>
            <w:div w:id="1614363389">
              <w:marLeft w:val="0"/>
              <w:marRight w:val="0"/>
              <w:marTop w:val="0"/>
              <w:marBottom w:val="0"/>
              <w:divBdr>
                <w:top w:val="none" w:sz="0" w:space="0" w:color="auto"/>
                <w:left w:val="none" w:sz="0" w:space="0" w:color="auto"/>
                <w:bottom w:val="none" w:sz="0" w:space="0" w:color="auto"/>
                <w:right w:val="none" w:sz="0" w:space="0" w:color="auto"/>
              </w:divBdr>
            </w:div>
            <w:div w:id="461651034">
              <w:marLeft w:val="0"/>
              <w:marRight w:val="0"/>
              <w:marTop w:val="0"/>
              <w:marBottom w:val="0"/>
              <w:divBdr>
                <w:top w:val="none" w:sz="0" w:space="0" w:color="auto"/>
                <w:left w:val="none" w:sz="0" w:space="0" w:color="auto"/>
                <w:bottom w:val="none" w:sz="0" w:space="0" w:color="auto"/>
                <w:right w:val="none" w:sz="0" w:space="0" w:color="auto"/>
              </w:divBdr>
            </w:div>
          </w:divsChild>
        </w:div>
        <w:div w:id="139925133">
          <w:marLeft w:val="0"/>
          <w:marRight w:val="0"/>
          <w:marTop w:val="0"/>
          <w:marBottom w:val="0"/>
          <w:divBdr>
            <w:top w:val="none" w:sz="0" w:space="0" w:color="auto"/>
            <w:left w:val="none" w:sz="0" w:space="0" w:color="auto"/>
            <w:bottom w:val="none" w:sz="0" w:space="0" w:color="auto"/>
            <w:right w:val="none" w:sz="0" w:space="0" w:color="auto"/>
          </w:divBdr>
        </w:div>
        <w:div w:id="784270347">
          <w:marLeft w:val="0"/>
          <w:marRight w:val="0"/>
          <w:marTop w:val="0"/>
          <w:marBottom w:val="0"/>
          <w:divBdr>
            <w:top w:val="none" w:sz="0" w:space="0" w:color="auto"/>
            <w:left w:val="none" w:sz="0" w:space="0" w:color="auto"/>
            <w:bottom w:val="none" w:sz="0" w:space="0" w:color="auto"/>
            <w:right w:val="none" w:sz="0" w:space="0" w:color="auto"/>
          </w:divBdr>
          <w:divsChild>
            <w:div w:id="1045061057">
              <w:marLeft w:val="0"/>
              <w:marRight w:val="0"/>
              <w:marTop w:val="0"/>
              <w:marBottom w:val="0"/>
              <w:divBdr>
                <w:top w:val="none" w:sz="0" w:space="0" w:color="auto"/>
                <w:left w:val="none" w:sz="0" w:space="0" w:color="auto"/>
                <w:bottom w:val="none" w:sz="0" w:space="0" w:color="auto"/>
                <w:right w:val="none" w:sz="0" w:space="0" w:color="auto"/>
              </w:divBdr>
            </w:div>
            <w:div w:id="180376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64306">
      <w:bodyDiv w:val="1"/>
      <w:marLeft w:val="0"/>
      <w:marRight w:val="0"/>
      <w:marTop w:val="0"/>
      <w:marBottom w:val="0"/>
      <w:divBdr>
        <w:top w:val="none" w:sz="0" w:space="0" w:color="auto"/>
        <w:left w:val="none" w:sz="0" w:space="0" w:color="auto"/>
        <w:bottom w:val="none" w:sz="0" w:space="0" w:color="auto"/>
        <w:right w:val="none" w:sz="0" w:space="0" w:color="auto"/>
      </w:divBdr>
      <w:divsChild>
        <w:div w:id="1503355424">
          <w:marLeft w:val="0"/>
          <w:marRight w:val="0"/>
          <w:marTop w:val="0"/>
          <w:marBottom w:val="0"/>
          <w:divBdr>
            <w:top w:val="none" w:sz="0" w:space="0" w:color="auto"/>
            <w:left w:val="none" w:sz="0" w:space="0" w:color="auto"/>
            <w:bottom w:val="none" w:sz="0" w:space="0" w:color="auto"/>
            <w:right w:val="none" w:sz="0" w:space="0" w:color="auto"/>
          </w:divBdr>
          <w:divsChild>
            <w:div w:id="1543788789">
              <w:marLeft w:val="0"/>
              <w:marRight w:val="0"/>
              <w:marTop w:val="0"/>
              <w:marBottom w:val="0"/>
              <w:divBdr>
                <w:top w:val="none" w:sz="0" w:space="0" w:color="auto"/>
                <w:left w:val="none" w:sz="0" w:space="0" w:color="auto"/>
                <w:bottom w:val="none" w:sz="0" w:space="0" w:color="auto"/>
                <w:right w:val="none" w:sz="0" w:space="0" w:color="auto"/>
              </w:divBdr>
              <w:divsChild>
                <w:div w:id="826022005">
                  <w:marLeft w:val="0"/>
                  <w:marRight w:val="0"/>
                  <w:marTop w:val="0"/>
                  <w:marBottom w:val="0"/>
                  <w:divBdr>
                    <w:top w:val="none" w:sz="0" w:space="0" w:color="auto"/>
                    <w:left w:val="none" w:sz="0" w:space="0" w:color="auto"/>
                    <w:bottom w:val="none" w:sz="0" w:space="0" w:color="auto"/>
                    <w:right w:val="none" w:sz="0" w:space="0" w:color="auto"/>
                  </w:divBdr>
                  <w:divsChild>
                    <w:div w:id="59135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242491">
          <w:marLeft w:val="0"/>
          <w:marRight w:val="0"/>
          <w:marTop w:val="0"/>
          <w:marBottom w:val="0"/>
          <w:divBdr>
            <w:top w:val="none" w:sz="0" w:space="0" w:color="auto"/>
            <w:left w:val="none" w:sz="0" w:space="0" w:color="auto"/>
            <w:bottom w:val="none" w:sz="0" w:space="0" w:color="auto"/>
            <w:right w:val="none" w:sz="0" w:space="0" w:color="auto"/>
          </w:divBdr>
          <w:divsChild>
            <w:div w:id="1405493993">
              <w:marLeft w:val="0"/>
              <w:marRight w:val="0"/>
              <w:marTop w:val="0"/>
              <w:marBottom w:val="0"/>
              <w:divBdr>
                <w:top w:val="none" w:sz="0" w:space="0" w:color="auto"/>
                <w:left w:val="none" w:sz="0" w:space="0" w:color="auto"/>
                <w:bottom w:val="none" w:sz="0" w:space="0" w:color="auto"/>
                <w:right w:val="none" w:sz="0" w:space="0" w:color="auto"/>
              </w:divBdr>
              <w:divsChild>
                <w:div w:id="1865559883">
                  <w:marLeft w:val="0"/>
                  <w:marRight w:val="0"/>
                  <w:marTop w:val="0"/>
                  <w:marBottom w:val="0"/>
                  <w:divBdr>
                    <w:top w:val="none" w:sz="0" w:space="0" w:color="auto"/>
                    <w:left w:val="none" w:sz="0" w:space="0" w:color="auto"/>
                    <w:bottom w:val="none" w:sz="0" w:space="0" w:color="auto"/>
                    <w:right w:val="none" w:sz="0" w:space="0" w:color="auto"/>
                  </w:divBdr>
                  <w:divsChild>
                    <w:div w:id="1342733687">
                      <w:marLeft w:val="0"/>
                      <w:marRight w:val="0"/>
                      <w:marTop w:val="0"/>
                      <w:marBottom w:val="0"/>
                      <w:divBdr>
                        <w:top w:val="none" w:sz="0" w:space="0" w:color="auto"/>
                        <w:left w:val="none" w:sz="0" w:space="0" w:color="auto"/>
                        <w:bottom w:val="none" w:sz="0" w:space="0" w:color="auto"/>
                        <w:right w:val="none" w:sz="0" w:space="0" w:color="auto"/>
                      </w:divBdr>
                      <w:divsChild>
                        <w:div w:id="1730571801">
                          <w:marLeft w:val="0"/>
                          <w:marRight w:val="0"/>
                          <w:marTop w:val="0"/>
                          <w:marBottom w:val="0"/>
                          <w:divBdr>
                            <w:top w:val="none" w:sz="0" w:space="0" w:color="auto"/>
                            <w:left w:val="none" w:sz="0" w:space="0" w:color="auto"/>
                            <w:bottom w:val="none" w:sz="0" w:space="0" w:color="auto"/>
                            <w:right w:val="none" w:sz="0" w:space="0" w:color="auto"/>
                          </w:divBdr>
                          <w:divsChild>
                            <w:div w:id="1907646663">
                              <w:marLeft w:val="0"/>
                              <w:marRight w:val="0"/>
                              <w:marTop w:val="0"/>
                              <w:marBottom w:val="0"/>
                              <w:divBdr>
                                <w:top w:val="none" w:sz="0" w:space="0" w:color="auto"/>
                                <w:left w:val="none" w:sz="0" w:space="0" w:color="auto"/>
                                <w:bottom w:val="none" w:sz="0" w:space="0" w:color="auto"/>
                                <w:right w:val="none" w:sz="0" w:space="0" w:color="auto"/>
                              </w:divBdr>
                              <w:divsChild>
                                <w:div w:id="440298456">
                                  <w:marLeft w:val="0"/>
                                  <w:marRight w:val="0"/>
                                  <w:marTop w:val="0"/>
                                  <w:marBottom w:val="0"/>
                                  <w:divBdr>
                                    <w:top w:val="none" w:sz="0" w:space="0" w:color="auto"/>
                                    <w:left w:val="none" w:sz="0" w:space="0" w:color="auto"/>
                                    <w:bottom w:val="none" w:sz="0" w:space="0" w:color="auto"/>
                                    <w:right w:val="none" w:sz="0" w:space="0" w:color="auto"/>
                                  </w:divBdr>
                                </w:div>
                                <w:div w:id="147484102">
                                  <w:marLeft w:val="0"/>
                                  <w:marRight w:val="0"/>
                                  <w:marTop w:val="0"/>
                                  <w:marBottom w:val="0"/>
                                  <w:divBdr>
                                    <w:top w:val="none" w:sz="0" w:space="0" w:color="auto"/>
                                    <w:left w:val="none" w:sz="0" w:space="0" w:color="auto"/>
                                    <w:bottom w:val="none" w:sz="0" w:space="0" w:color="auto"/>
                                    <w:right w:val="none" w:sz="0" w:space="0" w:color="auto"/>
                                  </w:divBdr>
                                  <w:divsChild>
                                    <w:div w:id="1846437558">
                                      <w:marLeft w:val="0"/>
                                      <w:marRight w:val="0"/>
                                      <w:marTop w:val="0"/>
                                      <w:marBottom w:val="0"/>
                                      <w:divBdr>
                                        <w:top w:val="none" w:sz="0" w:space="0" w:color="auto"/>
                                        <w:left w:val="none" w:sz="0" w:space="0" w:color="auto"/>
                                        <w:bottom w:val="none" w:sz="0" w:space="0" w:color="auto"/>
                                        <w:right w:val="none" w:sz="0" w:space="0" w:color="auto"/>
                                      </w:divBdr>
                                    </w:div>
                                    <w:div w:id="18463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246430">
      <w:bodyDiv w:val="1"/>
      <w:marLeft w:val="0"/>
      <w:marRight w:val="0"/>
      <w:marTop w:val="0"/>
      <w:marBottom w:val="0"/>
      <w:divBdr>
        <w:top w:val="none" w:sz="0" w:space="0" w:color="auto"/>
        <w:left w:val="none" w:sz="0" w:space="0" w:color="auto"/>
        <w:bottom w:val="none" w:sz="0" w:space="0" w:color="auto"/>
        <w:right w:val="none" w:sz="0" w:space="0" w:color="auto"/>
      </w:divBdr>
      <w:divsChild>
        <w:div w:id="783040492">
          <w:marLeft w:val="0"/>
          <w:marRight w:val="0"/>
          <w:marTop w:val="0"/>
          <w:marBottom w:val="0"/>
          <w:divBdr>
            <w:top w:val="none" w:sz="0" w:space="0" w:color="auto"/>
            <w:left w:val="none" w:sz="0" w:space="0" w:color="auto"/>
            <w:bottom w:val="none" w:sz="0" w:space="0" w:color="auto"/>
            <w:right w:val="none" w:sz="0" w:space="0" w:color="auto"/>
          </w:divBdr>
          <w:divsChild>
            <w:div w:id="1903560929">
              <w:marLeft w:val="0"/>
              <w:marRight w:val="0"/>
              <w:marTop w:val="0"/>
              <w:marBottom w:val="0"/>
              <w:divBdr>
                <w:top w:val="none" w:sz="0" w:space="0" w:color="auto"/>
                <w:left w:val="none" w:sz="0" w:space="0" w:color="auto"/>
                <w:bottom w:val="none" w:sz="0" w:space="0" w:color="auto"/>
                <w:right w:val="none" w:sz="0" w:space="0" w:color="auto"/>
              </w:divBdr>
              <w:divsChild>
                <w:div w:id="1493643637">
                  <w:marLeft w:val="0"/>
                  <w:marRight w:val="0"/>
                  <w:marTop w:val="0"/>
                  <w:marBottom w:val="0"/>
                  <w:divBdr>
                    <w:top w:val="none" w:sz="0" w:space="0" w:color="auto"/>
                    <w:left w:val="none" w:sz="0" w:space="0" w:color="auto"/>
                    <w:bottom w:val="none" w:sz="0" w:space="0" w:color="auto"/>
                    <w:right w:val="none" w:sz="0" w:space="0" w:color="auto"/>
                  </w:divBdr>
                  <w:divsChild>
                    <w:div w:id="903879400">
                      <w:marLeft w:val="0"/>
                      <w:marRight w:val="0"/>
                      <w:marTop w:val="0"/>
                      <w:marBottom w:val="0"/>
                      <w:divBdr>
                        <w:top w:val="none" w:sz="0" w:space="0" w:color="auto"/>
                        <w:left w:val="none" w:sz="0" w:space="0" w:color="auto"/>
                        <w:bottom w:val="none" w:sz="0" w:space="0" w:color="auto"/>
                        <w:right w:val="none" w:sz="0" w:space="0" w:color="auto"/>
                      </w:divBdr>
                      <w:divsChild>
                        <w:div w:id="1228808229">
                          <w:marLeft w:val="0"/>
                          <w:marRight w:val="0"/>
                          <w:marTop w:val="0"/>
                          <w:marBottom w:val="0"/>
                          <w:divBdr>
                            <w:top w:val="none" w:sz="0" w:space="0" w:color="auto"/>
                            <w:left w:val="none" w:sz="0" w:space="0" w:color="auto"/>
                            <w:bottom w:val="none" w:sz="0" w:space="0" w:color="auto"/>
                            <w:right w:val="none" w:sz="0" w:space="0" w:color="auto"/>
                          </w:divBdr>
                          <w:divsChild>
                            <w:div w:id="1968464308">
                              <w:marLeft w:val="0"/>
                              <w:marRight w:val="0"/>
                              <w:marTop w:val="0"/>
                              <w:marBottom w:val="0"/>
                              <w:divBdr>
                                <w:top w:val="none" w:sz="0" w:space="0" w:color="auto"/>
                                <w:left w:val="none" w:sz="0" w:space="0" w:color="auto"/>
                                <w:bottom w:val="none" w:sz="0" w:space="0" w:color="auto"/>
                                <w:right w:val="none" w:sz="0" w:space="0" w:color="auto"/>
                              </w:divBdr>
                              <w:divsChild>
                                <w:div w:id="376662820">
                                  <w:marLeft w:val="0"/>
                                  <w:marRight w:val="0"/>
                                  <w:marTop w:val="0"/>
                                  <w:marBottom w:val="0"/>
                                  <w:divBdr>
                                    <w:top w:val="none" w:sz="0" w:space="0" w:color="auto"/>
                                    <w:left w:val="none" w:sz="0" w:space="0" w:color="auto"/>
                                    <w:bottom w:val="none" w:sz="0" w:space="0" w:color="auto"/>
                                    <w:right w:val="none" w:sz="0" w:space="0" w:color="auto"/>
                                  </w:divBdr>
                                  <w:divsChild>
                                    <w:div w:id="393048076">
                                      <w:marLeft w:val="0"/>
                                      <w:marRight w:val="0"/>
                                      <w:marTop w:val="0"/>
                                      <w:marBottom w:val="0"/>
                                      <w:divBdr>
                                        <w:top w:val="none" w:sz="0" w:space="0" w:color="auto"/>
                                        <w:left w:val="none" w:sz="0" w:space="0" w:color="auto"/>
                                        <w:bottom w:val="none" w:sz="0" w:space="0" w:color="auto"/>
                                        <w:right w:val="none" w:sz="0" w:space="0" w:color="auto"/>
                                      </w:divBdr>
                                      <w:divsChild>
                                        <w:div w:id="28535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8056954">
          <w:marLeft w:val="0"/>
          <w:marRight w:val="0"/>
          <w:marTop w:val="0"/>
          <w:marBottom w:val="0"/>
          <w:divBdr>
            <w:top w:val="none" w:sz="0" w:space="0" w:color="auto"/>
            <w:left w:val="none" w:sz="0" w:space="0" w:color="auto"/>
            <w:bottom w:val="none" w:sz="0" w:space="0" w:color="auto"/>
            <w:right w:val="none" w:sz="0" w:space="0" w:color="auto"/>
          </w:divBdr>
          <w:divsChild>
            <w:div w:id="1982613039">
              <w:marLeft w:val="0"/>
              <w:marRight w:val="0"/>
              <w:marTop w:val="0"/>
              <w:marBottom w:val="0"/>
              <w:divBdr>
                <w:top w:val="none" w:sz="0" w:space="0" w:color="auto"/>
                <w:left w:val="none" w:sz="0" w:space="0" w:color="auto"/>
                <w:bottom w:val="none" w:sz="0" w:space="0" w:color="auto"/>
                <w:right w:val="none" w:sz="0" w:space="0" w:color="auto"/>
              </w:divBdr>
              <w:divsChild>
                <w:div w:id="2104295637">
                  <w:marLeft w:val="0"/>
                  <w:marRight w:val="0"/>
                  <w:marTop w:val="0"/>
                  <w:marBottom w:val="0"/>
                  <w:divBdr>
                    <w:top w:val="none" w:sz="0" w:space="0" w:color="auto"/>
                    <w:left w:val="none" w:sz="0" w:space="0" w:color="auto"/>
                    <w:bottom w:val="none" w:sz="0" w:space="0" w:color="auto"/>
                    <w:right w:val="none" w:sz="0" w:space="0" w:color="auto"/>
                  </w:divBdr>
                  <w:divsChild>
                    <w:div w:id="1550610620">
                      <w:marLeft w:val="0"/>
                      <w:marRight w:val="0"/>
                      <w:marTop w:val="0"/>
                      <w:marBottom w:val="0"/>
                      <w:divBdr>
                        <w:top w:val="none" w:sz="0" w:space="0" w:color="auto"/>
                        <w:left w:val="none" w:sz="0" w:space="0" w:color="auto"/>
                        <w:bottom w:val="none" w:sz="0" w:space="0" w:color="auto"/>
                        <w:right w:val="none" w:sz="0" w:space="0" w:color="auto"/>
                      </w:divBdr>
                      <w:divsChild>
                        <w:div w:id="1611232283">
                          <w:marLeft w:val="0"/>
                          <w:marRight w:val="0"/>
                          <w:marTop w:val="0"/>
                          <w:marBottom w:val="0"/>
                          <w:divBdr>
                            <w:top w:val="none" w:sz="0" w:space="0" w:color="auto"/>
                            <w:left w:val="none" w:sz="0" w:space="0" w:color="auto"/>
                            <w:bottom w:val="none" w:sz="0" w:space="0" w:color="auto"/>
                            <w:right w:val="none" w:sz="0" w:space="0" w:color="auto"/>
                          </w:divBdr>
                          <w:divsChild>
                            <w:div w:id="1251429120">
                              <w:marLeft w:val="0"/>
                              <w:marRight w:val="0"/>
                              <w:marTop w:val="0"/>
                              <w:marBottom w:val="0"/>
                              <w:divBdr>
                                <w:top w:val="none" w:sz="0" w:space="0" w:color="auto"/>
                                <w:left w:val="none" w:sz="0" w:space="0" w:color="auto"/>
                                <w:bottom w:val="none" w:sz="0" w:space="0" w:color="auto"/>
                                <w:right w:val="none" w:sz="0" w:space="0" w:color="auto"/>
                              </w:divBdr>
                              <w:divsChild>
                                <w:div w:id="490293755">
                                  <w:marLeft w:val="0"/>
                                  <w:marRight w:val="0"/>
                                  <w:marTop w:val="0"/>
                                  <w:marBottom w:val="0"/>
                                  <w:divBdr>
                                    <w:top w:val="none" w:sz="0" w:space="0" w:color="auto"/>
                                    <w:left w:val="none" w:sz="0" w:space="0" w:color="auto"/>
                                    <w:bottom w:val="none" w:sz="0" w:space="0" w:color="auto"/>
                                    <w:right w:val="none" w:sz="0" w:space="0" w:color="auto"/>
                                  </w:divBdr>
                                  <w:divsChild>
                                    <w:div w:id="2010911723">
                                      <w:marLeft w:val="0"/>
                                      <w:marRight w:val="0"/>
                                      <w:marTop w:val="0"/>
                                      <w:marBottom w:val="0"/>
                                      <w:divBdr>
                                        <w:top w:val="none" w:sz="0" w:space="0" w:color="auto"/>
                                        <w:left w:val="none" w:sz="0" w:space="0" w:color="auto"/>
                                        <w:bottom w:val="none" w:sz="0" w:space="0" w:color="auto"/>
                                        <w:right w:val="none" w:sz="0" w:space="0" w:color="auto"/>
                                      </w:divBdr>
                                      <w:divsChild>
                                        <w:div w:id="1671441694">
                                          <w:marLeft w:val="0"/>
                                          <w:marRight w:val="0"/>
                                          <w:marTop w:val="0"/>
                                          <w:marBottom w:val="0"/>
                                          <w:divBdr>
                                            <w:top w:val="none" w:sz="0" w:space="0" w:color="auto"/>
                                            <w:left w:val="none" w:sz="0" w:space="0" w:color="auto"/>
                                            <w:bottom w:val="none" w:sz="0" w:space="0" w:color="auto"/>
                                            <w:right w:val="none" w:sz="0" w:space="0" w:color="auto"/>
                                          </w:divBdr>
                                          <w:divsChild>
                                            <w:div w:id="851068583">
                                              <w:marLeft w:val="0"/>
                                              <w:marRight w:val="0"/>
                                              <w:marTop w:val="0"/>
                                              <w:marBottom w:val="0"/>
                                              <w:divBdr>
                                                <w:top w:val="none" w:sz="0" w:space="0" w:color="auto"/>
                                                <w:left w:val="none" w:sz="0" w:space="0" w:color="auto"/>
                                                <w:bottom w:val="none" w:sz="0" w:space="0" w:color="auto"/>
                                                <w:right w:val="none" w:sz="0" w:space="0" w:color="auto"/>
                                              </w:divBdr>
                                              <w:divsChild>
                                                <w:div w:id="157237601">
                                                  <w:marLeft w:val="0"/>
                                                  <w:marRight w:val="0"/>
                                                  <w:marTop w:val="0"/>
                                                  <w:marBottom w:val="0"/>
                                                  <w:divBdr>
                                                    <w:top w:val="none" w:sz="0" w:space="0" w:color="auto"/>
                                                    <w:left w:val="none" w:sz="0" w:space="0" w:color="auto"/>
                                                    <w:bottom w:val="none" w:sz="0" w:space="0" w:color="auto"/>
                                                    <w:right w:val="none" w:sz="0" w:space="0" w:color="auto"/>
                                                  </w:divBdr>
                                                </w:div>
                                              </w:divsChild>
                                            </w:div>
                                            <w:div w:id="1048913865">
                                              <w:marLeft w:val="0"/>
                                              <w:marRight w:val="0"/>
                                              <w:marTop w:val="0"/>
                                              <w:marBottom w:val="0"/>
                                              <w:divBdr>
                                                <w:top w:val="none" w:sz="0" w:space="0" w:color="auto"/>
                                                <w:left w:val="none" w:sz="0" w:space="0" w:color="auto"/>
                                                <w:bottom w:val="none" w:sz="0" w:space="0" w:color="auto"/>
                                                <w:right w:val="none" w:sz="0" w:space="0" w:color="auto"/>
                                              </w:divBdr>
                                              <w:divsChild>
                                                <w:div w:id="162210373">
                                                  <w:marLeft w:val="0"/>
                                                  <w:marRight w:val="0"/>
                                                  <w:marTop w:val="0"/>
                                                  <w:marBottom w:val="0"/>
                                                  <w:divBdr>
                                                    <w:top w:val="none" w:sz="0" w:space="0" w:color="auto"/>
                                                    <w:left w:val="none" w:sz="0" w:space="0" w:color="auto"/>
                                                    <w:bottom w:val="none" w:sz="0" w:space="0" w:color="auto"/>
                                                    <w:right w:val="none" w:sz="0" w:space="0" w:color="auto"/>
                                                  </w:divBdr>
                                                </w:div>
                                              </w:divsChild>
                                            </w:div>
                                            <w:div w:id="1116829456">
                                              <w:marLeft w:val="0"/>
                                              <w:marRight w:val="0"/>
                                              <w:marTop w:val="0"/>
                                              <w:marBottom w:val="0"/>
                                              <w:divBdr>
                                                <w:top w:val="none" w:sz="0" w:space="0" w:color="auto"/>
                                                <w:left w:val="none" w:sz="0" w:space="0" w:color="auto"/>
                                                <w:bottom w:val="none" w:sz="0" w:space="0" w:color="auto"/>
                                                <w:right w:val="none" w:sz="0" w:space="0" w:color="auto"/>
                                              </w:divBdr>
                                              <w:divsChild>
                                                <w:div w:id="1344279248">
                                                  <w:marLeft w:val="0"/>
                                                  <w:marRight w:val="0"/>
                                                  <w:marTop w:val="0"/>
                                                  <w:marBottom w:val="0"/>
                                                  <w:divBdr>
                                                    <w:top w:val="none" w:sz="0" w:space="0" w:color="auto"/>
                                                    <w:left w:val="none" w:sz="0" w:space="0" w:color="auto"/>
                                                    <w:bottom w:val="none" w:sz="0" w:space="0" w:color="auto"/>
                                                    <w:right w:val="none" w:sz="0" w:space="0" w:color="auto"/>
                                                  </w:divBdr>
                                                </w:div>
                                              </w:divsChild>
                                            </w:div>
                                            <w:div w:id="1862012127">
                                              <w:marLeft w:val="0"/>
                                              <w:marRight w:val="0"/>
                                              <w:marTop w:val="0"/>
                                              <w:marBottom w:val="0"/>
                                              <w:divBdr>
                                                <w:top w:val="none" w:sz="0" w:space="0" w:color="auto"/>
                                                <w:left w:val="none" w:sz="0" w:space="0" w:color="auto"/>
                                                <w:bottom w:val="none" w:sz="0" w:space="0" w:color="auto"/>
                                                <w:right w:val="none" w:sz="0" w:space="0" w:color="auto"/>
                                              </w:divBdr>
                                            </w:div>
                                            <w:div w:id="28653115">
                                              <w:marLeft w:val="0"/>
                                              <w:marRight w:val="0"/>
                                              <w:marTop w:val="0"/>
                                              <w:marBottom w:val="0"/>
                                              <w:divBdr>
                                                <w:top w:val="none" w:sz="0" w:space="0" w:color="auto"/>
                                                <w:left w:val="none" w:sz="0" w:space="0" w:color="auto"/>
                                                <w:bottom w:val="none" w:sz="0" w:space="0" w:color="auto"/>
                                                <w:right w:val="none" w:sz="0" w:space="0" w:color="auto"/>
                                              </w:divBdr>
                                              <w:divsChild>
                                                <w:div w:id="1939482580">
                                                  <w:marLeft w:val="0"/>
                                                  <w:marRight w:val="0"/>
                                                  <w:marTop w:val="0"/>
                                                  <w:marBottom w:val="0"/>
                                                  <w:divBdr>
                                                    <w:top w:val="none" w:sz="0" w:space="0" w:color="auto"/>
                                                    <w:left w:val="none" w:sz="0" w:space="0" w:color="auto"/>
                                                    <w:bottom w:val="none" w:sz="0" w:space="0" w:color="auto"/>
                                                    <w:right w:val="none" w:sz="0" w:space="0" w:color="auto"/>
                                                  </w:divBdr>
                                                  <w:divsChild>
                                                    <w:div w:id="1282566675">
                                                      <w:marLeft w:val="0"/>
                                                      <w:marRight w:val="0"/>
                                                      <w:marTop w:val="0"/>
                                                      <w:marBottom w:val="0"/>
                                                      <w:divBdr>
                                                        <w:top w:val="none" w:sz="0" w:space="0" w:color="auto"/>
                                                        <w:left w:val="none" w:sz="0" w:space="0" w:color="auto"/>
                                                        <w:bottom w:val="none" w:sz="0" w:space="0" w:color="auto"/>
                                                        <w:right w:val="none" w:sz="0" w:space="0" w:color="auto"/>
                                                      </w:divBdr>
                                                    </w:div>
                                                  </w:divsChild>
                                                </w:div>
                                                <w:div w:id="1136920219">
                                                  <w:marLeft w:val="0"/>
                                                  <w:marRight w:val="0"/>
                                                  <w:marTop w:val="0"/>
                                                  <w:marBottom w:val="0"/>
                                                  <w:divBdr>
                                                    <w:top w:val="none" w:sz="0" w:space="0" w:color="auto"/>
                                                    <w:left w:val="none" w:sz="0" w:space="0" w:color="auto"/>
                                                    <w:bottom w:val="none" w:sz="0" w:space="0" w:color="auto"/>
                                                    <w:right w:val="none" w:sz="0" w:space="0" w:color="auto"/>
                                                  </w:divBdr>
                                                  <w:divsChild>
                                                    <w:div w:id="295137154">
                                                      <w:marLeft w:val="0"/>
                                                      <w:marRight w:val="0"/>
                                                      <w:marTop w:val="0"/>
                                                      <w:marBottom w:val="0"/>
                                                      <w:divBdr>
                                                        <w:top w:val="none" w:sz="0" w:space="0" w:color="auto"/>
                                                        <w:left w:val="none" w:sz="0" w:space="0" w:color="auto"/>
                                                        <w:bottom w:val="none" w:sz="0" w:space="0" w:color="auto"/>
                                                        <w:right w:val="none" w:sz="0" w:space="0" w:color="auto"/>
                                                      </w:divBdr>
                                                    </w:div>
                                                    <w:div w:id="202600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37549">
                                              <w:marLeft w:val="0"/>
                                              <w:marRight w:val="0"/>
                                              <w:marTop w:val="0"/>
                                              <w:marBottom w:val="0"/>
                                              <w:divBdr>
                                                <w:top w:val="none" w:sz="0" w:space="0" w:color="auto"/>
                                                <w:left w:val="none" w:sz="0" w:space="0" w:color="auto"/>
                                                <w:bottom w:val="none" w:sz="0" w:space="0" w:color="auto"/>
                                                <w:right w:val="none" w:sz="0" w:space="0" w:color="auto"/>
                                              </w:divBdr>
                                              <w:divsChild>
                                                <w:div w:id="739862199">
                                                  <w:marLeft w:val="0"/>
                                                  <w:marRight w:val="0"/>
                                                  <w:marTop w:val="0"/>
                                                  <w:marBottom w:val="0"/>
                                                  <w:divBdr>
                                                    <w:top w:val="none" w:sz="0" w:space="0" w:color="auto"/>
                                                    <w:left w:val="none" w:sz="0" w:space="0" w:color="auto"/>
                                                    <w:bottom w:val="none" w:sz="0" w:space="0" w:color="auto"/>
                                                    <w:right w:val="none" w:sz="0" w:space="0" w:color="auto"/>
                                                  </w:divBdr>
                                                  <w:divsChild>
                                                    <w:div w:id="93138178">
                                                      <w:marLeft w:val="0"/>
                                                      <w:marRight w:val="0"/>
                                                      <w:marTop w:val="0"/>
                                                      <w:marBottom w:val="0"/>
                                                      <w:divBdr>
                                                        <w:top w:val="none" w:sz="0" w:space="0" w:color="auto"/>
                                                        <w:left w:val="none" w:sz="0" w:space="0" w:color="auto"/>
                                                        <w:bottom w:val="none" w:sz="0" w:space="0" w:color="auto"/>
                                                        <w:right w:val="none" w:sz="0" w:space="0" w:color="auto"/>
                                                      </w:divBdr>
                                                    </w:div>
                                                  </w:divsChild>
                                                </w:div>
                                                <w:div w:id="1306423567">
                                                  <w:marLeft w:val="0"/>
                                                  <w:marRight w:val="0"/>
                                                  <w:marTop w:val="0"/>
                                                  <w:marBottom w:val="0"/>
                                                  <w:divBdr>
                                                    <w:top w:val="none" w:sz="0" w:space="0" w:color="auto"/>
                                                    <w:left w:val="none" w:sz="0" w:space="0" w:color="auto"/>
                                                    <w:bottom w:val="none" w:sz="0" w:space="0" w:color="auto"/>
                                                    <w:right w:val="none" w:sz="0" w:space="0" w:color="auto"/>
                                                  </w:divBdr>
                                                  <w:divsChild>
                                                    <w:div w:id="545262555">
                                                      <w:marLeft w:val="0"/>
                                                      <w:marRight w:val="0"/>
                                                      <w:marTop w:val="0"/>
                                                      <w:marBottom w:val="0"/>
                                                      <w:divBdr>
                                                        <w:top w:val="none" w:sz="0" w:space="0" w:color="auto"/>
                                                        <w:left w:val="none" w:sz="0" w:space="0" w:color="auto"/>
                                                        <w:bottom w:val="none" w:sz="0" w:space="0" w:color="auto"/>
                                                        <w:right w:val="none" w:sz="0" w:space="0" w:color="auto"/>
                                                      </w:divBdr>
                                                    </w:div>
                                                  </w:divsChild>
                                                </w:div>
                                                <w:div w:id="753090320">
                                                  <w:marLeft w:val="0"/>
                                                  <w:marRight w:val="0"/>
                                                  <w:marTop w:val="0"/>
                                                  <w:marBottom w:val="0"/>
                                                  <w:divBdr>
                                                    <w:top w:val="none" w:sz="0" w:space="0" w:color="auto"/>
                                                    <w:left w:val="none" w:sz="0" w:space="0" w:color="auto"/>
                                                    <w:bottom w:val="none" w:sz="0" w:space="0" w:color="auto"/>
                                                    <w:right w:val="none" w:sz="0" w:space="0" w:color="auto"/>
                                                  </w:divBdr>
                                                  <w:divsChild>
                                                    <w:div w:id="68575387">
                                                      <w:marLeft w:val="0"/>
                                                      <w:marRight w:val="0"/>
                                                      <w:marTop w:val="0"/>
                                                      <w:marBottom w:val="0"/>
                                                      <w:divBdr>
                                                        <w:top w:val="none" w:sz="0" w:space="0" w:color="auto"/>
                                                        <w:left w:val="none" w:sz="0" w:space="0" w:color="auto"/>
                                                        <w:bottom w:val="none" w:sz="0" w:space="0" w:color="auto"/>
                                                        <w:right w:val="none" w:sz="0" w:space="0" w:color="auto"/>
                                                      </w:divBdr>
                                                    </w:div>
                                                  </w:divsChild>
                                                </w:div>
                                                <w:div w:id="407461277">
                                                  <w:marLeft w:val="0"/>
                                                  <w:marRight w:val="0"/>
                                                  <w:marTop w:val="0"/>
                                                  <w:marBottom w:val="0"/>
                                                  <w:divBdr>
                                                    <w:top w:val="none" w:sz="0" w:space="0" w:color="auto"/>
                                                    <w:left w:val="none" w:sz="0" w:space="0" w:color="auto"/>
                                                    <w:bottom w:val="none" w:sz="0" w:space="0" w:color="auto"/>
                                                    <w:right w:val="none" w:sz="0" w:space="0" w:color="auto"/>
                                                  </w:divBdr>
                                                  <w:divsChild>
                                                    <w:div w:id="17219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733946">
                                              <w:marLeft w:val="0"/>
                                              <w:marRight w:val="0"/>
                                              <w:marTop w:val="0"/>
                                              <w:marBottom w:val="0"/>
                                              <w:divBdr>
                                                <w:top w:val="none" w:sz="0" w:space="0" w:color="auto"/>
                                                <w:left w:val="none" w:sz="0" w:space="0" w:color="auto"/>
                                                <w:bottom w:val="none" w:sz="0" w:space="0" w:color="auto"/>
                                                <w:right w:val="none" w:sz="0" w:space="0" w:color="auto"/>
                                              </w:divBdr>
                                            </w:div>
                                            <w:div w:id="1692485085">
                                              <w:marLeft w:val="0"/>
                                              <w:marRight w:val="0"/>
                                              <w:marTop w:val="0"/>
                                              <w:marBottom w:val="0"/>
                                              <w:divBdr>
                                                <w:top w:val="none" w:sz="0" w:space="0" w:color="auto"/>
                                                <w:left w:val="none" w:sz="0" w:space="0" w:color="auto"/>
                                                <w:bottom w:val="none" w:sz="0" w:space="0" w:color="auto"/>
                                                <w:right w:val="none" w:sz="0" w:space="0" w:color="auto"/>
                                              </w:divBdr>
                                              <w:divsChild>
                                                <w:div w:id="982583238">
                                                  <w:marLeft w:val="0"/>
                                                  <w:marRight w:val="0"/>
                                                  <w:marTop w:val="0"/>
                                                  <w:marBottom w:val="0"/>
                                                  <w:divBdr>
                                                    <w:top w:val="none" w:sz="0" w:space="0" w:color="auto"/>
                                                    <w:left w:val="none" w:sz="0" w:space="0" w:color="auto"/>
                                                    <w:bottom w:val="none" w:sz="0" w:space="0" w:color="auto"/>
                                                    <w:right w:val="none" w:sz="0" w:space="0" w:color="auto"/>
                                                  </w:divBdr>
                                                  <w:divsChild>
                                                    <w:div w:id="677540403">
                                                      <w:marLeft w:val="0"/>
                                                      <w:marRight w:val="0"/>
                                                      <w:marTop w:val="0"/>
                                                      <w:marBottom w:val="0"/>
                                                      <w:divBdr>
                                                        <w:top w:val="none" w:sz="0" w:space="0" w:color="auto"/>
                                                        <w:left w:val="none" w:sz="0" w:space="0" w:color="auto"/>
                                                        <w:bottom w:val="none" w:sz="0" w:space="0" w:color="auto"/>
                                                        <w:right w:val="none" w:sz="0" w:space="0" w:color="auto"/>
                                                      </w:divBdr>
                                                    </w:div>
                                                  </w:divsChild>
                                                </w:div>
                                                <w:div w:id="1777561520">
                                                  <w:marLeft w:val="0"/>
                                                  <w:marRight w:val="0"/>
                                                  <w:marTop w:val="0"/>
                                                  <w:marBottom w:val="0"/>
                                                  <w:divBdr>
                                                    <w:top w:val="none" w:sz="0" w:space="0" w:color="auto"/>
                                                    <w:left w:val="none" w:sz="0" w:space="0" w:color="auto"/>
                                                    <w:bottom w:val="none" w:sz="0" w:space="0" w:color="auto"/>
                                                    <w:right w:val="none" w:sz="0" w:space="0" w:color="auto"/>
                                                  </w:divBdr>
                                                  <w:divsChild>
                                                    <w:div w:id="775444520">
                                                      <w:marLeft w:val="0"/>
                                                      <w:marRight w:val="0"/>
                                                      <w:marTop w:val="0"/>
                                                      <w:marBottom w:val="0"/>
                                                      <w:divBdr>
                                                        <w:top w:val="none" w:sz="0" w:space="0" w:color="auto"/>
                                                        <w:left w:val="none" w:sz="0" w:space="0" w:color="auto"/>
                                                        <w:bottom w:val="none" w:sz="0" w:space="0" w:color="auto"/>
                                                        <w:right w:val="none" w:sz="0" w:space="0" w:color="auto"/>
                                                      </w:divBdr>
                                                    </w:div>
                                                    <w:div w:id="2377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23392">
                                              <w:marLeft w:val="0"/>
                                              <w:marRight w:val="0"/>
                                              <w:marTop w:val="0"/>
                                              <w:marBottom w:val="0"/>
                                              <w:divBdr>
                                                <w:top w:val="none" w:sz="0" w:space="0" w:color="auto"/>
                                                <w:left w:val="none" w:sz="0" w:space="0" w:color="auto"/>
                                                <w:bottom w:val="none" w:sz="0" w:space="0" w:color="auto"/>
                                                <w:right w:val="none" w:sz="0" w:space="0" w:color="auto"/>
                                              </w:divBdr>
                                              <w:divsChild>
                                                <w:div w:id="239759366">
                                                  <w:marLeft w:val="0"/>
                                                  <w:marRight w:val="0"/>
                                                  <w:marTop w:val="0"/>
                                                  <w:marBottom w:val="0"/>
                                                  <w:divBdr>
                                                    <w:top w:val="none" w:sz="0" w:space="0" w:color="auto"/>
                                                    <w:left w:val="none" w:sz="0" w:space="0" w:color="auto"/>
                                                    <w:bottom w:val="none" w:sz="0" w:space="0" w:color="auto"/>
                                                    <w:right w:val="none" w:sz="0" w:space="0" w:color="auto"/>
                                                  </w:divBdr>
                                                </w:div>
                                              </w:divsChild>
                                            </w:div>
                                            <w:div w:id="1825471579">
                                              <w:marLeft w:val="0"/>
                                              <w:marRight w:val="0"/>
                                              <w:marTop w:val="0"/>
                                              <w:marBottom w:val="0"/>
                                              <w:divBdr>
                                                <w:top w:val="none" w:sz="0" w:space="0" w:color="auto"/>
                                                <w:left w:val="none" w:sz="0" w:space="0" w:color="auto"/>
                                                <w:bottom w:val="none" w:sz="0" w:space="0" w:color="auto"/>
                                                <w:right w:val="none" w:sz="0" w:space="0" w:color="auto"/>
                                              </w:divBdr>
                                              <w:divsChild>
                                                <w:div w:id="1179543866">
                                                  <w:marLeft w:val="0"/>
                                                  <w:marRight w:val="0"/>
                                                  <w:marTop w:val="0"/>
                                                  <w:marBottom w:val="0"/>
                                                  <w:divBdr>
                                                    <w:top w:val="none" w:sz="0" w:space="0" w:color="auto"/>
                                                    <w:left w:val="none" w:sz="0" w:space="0" w:color="auto"/>
                                                    <w:bottom w:val="none" w:sz="0" w:space="0" w:color="auto"/>
                                                    <w:right w:val="none" w:sz="0" w:space="0" w:color="auto"/>
                                                  </w:divBdr>
                                                </w:div>
                                              </w:divsChild>
                                            </w:div>
                                            <w:div w:id="692878876">
                                              <w:marLeft w:val="0"/>
                                              <w:marRight w:val="0"/>
                                              <w:marTop w:val="0"/>
                                              <w:marBottom w:val="0"/>
                                              <w:divBdr>
                                                <w:top w:val="none" w:sz="0" w:space="0" w:color="auto"/>
                                                <w:left w:val="none" w:sz="0" w:space="0" w:color="auto"/>
                                                <w:bottom w:val="none" w:sz="0" w:space="0" w:color="auto"/>
                                                <w:right w:val="none" w:sz="0" w:space="0" w:color="auto"/>
                                              </w:divBdr>
                                              <w:divsChild>
                                                <w:div w:id="1511797137">
                                                  <w:marLeft w:val="0"/>
                                                  <w:marRight w:val="0"/>
                                                  <w:marTop w:val="0"/>
                                                  <w:marBottom w:val="0"/>
                                                  <w:divBdr>
                                                    <w:top w:val="none" w:sz="0" w:space="0" w:color="auto"/>
                                                    <w:left w:val="none" w:sz="0" w:space="0" w:color="auto"/>
                                                    <w:bottom w:val="none" w:sz="0" w:space="0" w:color="auto"/>
                                                    <w:right w:val="none" w:sz="0" w:space="0" w:color="auto"/>
                                                  </w:divBdr>
                                                </w:div>
                                              </w:divsChild>
                                            </w:div>
                                            <w:div w:id="1671761770">
                                              <w:marLeft w:val="0"/>
                                              <w:marRight w:val="0"/>
                                              <w:marTop w:val="0"/>
                                              <w:marBottom w:val="0"/>
                                              <w:divBdr>
                                                <w:top w:val="none" w:sz="0" w:space="0" w:color="auto"/>
                                                <w:left w:val="none" w:sz="0" w:space="0" w:color="auto"/>
                                                <w:bottom w:val="none" w:sz="0" w:space="0" w:color="auto"/>
                                                <w:right w:val="none" w:sz="0" w:space="0" w:color="auto"/>
                                              </w:divBdr>
                                              <w:divsChild>
                                                <w:div w:id="916940843">
                                                  <w:marLeft w:val="0"/>
                                                  <w:marRight w:val="0"/>
                                                  <w:marTop w:val="0"/>
                                                  <w:marBottom w:val="0"/>
                                                  <w:divBdr>
                                                    <w:top w:val="none" w:sz="0" w:space="0" w:color="auto"/>
                                                    <w:left w:val="none" w:sz="0" w:space="0" w:color="auto"/>
                                                    <w:bottom w:val="none" w:sz="0" w:space="0" w:color="auto"/>
                                                    <w:right w:val="none" w:sz="0" w:space="0" w:color="auto"/>
                                                  </w:divBdr>
                                                </w:div>
                                              </w:divsChild>
                                            </w:div>
                                            <w:div w:id="870073522">
                                              <w:marLeft w:val="0"/>
                                              <w:marRight w:val="0"/>
                                              <w:marTop w:val="0"/>
                                              <w:marBottom w:val="0"/>
                                              <w:divBdr>
                                                <w:top w:val="none" w:sz="0" w:space="0" w:color="auto"/>
                                                <w:left w:val="none" w:sz="0" w:space="0" w:color="auto"/>
                                                <w:bottom w:val="none" w:sz="0" w:space="0" w:color="auto"/>
                                                <w:right w:val="none" w:sz="0" w:space="0" w:color="auto"/>
                                              </w:divBdr>
                                              <w:divsChild>
                                                <w:div w:id="1865512349">
                                                  <w:marLeft w:val="0"/>
                                                  <w:marRight w:val="0"/>
                                                  <w:marTop w:val="0"/>
                                                  <w:marBottom w:val="0"/>
                                                  <w:divBdr>
                                                    <w:top w:val="none" w:sz="0" w:space="0" w:color="auto"/>
                                                    <w:left w:val="none" w:sz="0" w:space="0" w:color="auto"/>
                                                    <w:bottom w:val="none" w:sz="0" w:space="0" w:color="auto"/>
                                                    <w:right w:val="none" w:sz="0" w:space="0" w:color="auto"/>
                                                  </w:divBdr>
                                                </w:div>
                                              </w:divsChild>
                                            </w:div>
                                            <w:div w:id="451946692">
                                              <w:marLeft w:val="0"/>
                                              <w:marRight w:val="0"/>
                                              <w:marTop w:val="0"/>
                                              <w:marBottom w:val="0"/>
                                              <w:divBdr>
                                                <w:top w:val="none" w:sz="0" w:space="0" w:color="auto"/>
                                                <w:left w:val="none" w:sz="0" w:space="0" w:color="auto"/>
                                                <w:bottom w:val="none" w:sz="0" w:space="0" w:color="auto"/>
                                                <w:right w:val="none" w:sz="0" w:space="0" w:color="auto"/>
                                              </w:divBdr>
                                            </w:div>
                                            <w:div w:id="2081368646">
                                              <w:marLeft w:val="0"/>
                                              <w:marRight w:val="0"/>
                                              <w:marTop w:val="0"/>
                                              <w:marBottom w:val="0"/>
                                              <w:divBdr>
                                                <w:top w:val="none" w:sz="0" w:space="0" w:color="auto"/>
                                                <w:left w:val="none" w:sz="0" w:space="0" w:color="auto"/>
                                                <w:bottom w:val="none" w:sz="0" w:space="0" w:color="auto"/>
                                                <w:right w:val="none" w:sz="0" w:space="0" w:color="auto"/>
                                              </w:divBdr>
                                              <w:divsChild>
                                                <w:div w:id="1380978128">
                                                  <w:marLeft w:val="0"/>
                                                  <w:marRight w:val="0"/>
                                                  <w:marTop w:val="0"/>
                                                  <w:marBottom w:val="0"/>
                                                  <w:divBdr>
                                                    <w:top w:val="none" w:sz="0" w:space="0" w:color="auto"/>
                                                    <w:left w:val="none" w:sz="0" w:space="0" w:color="auto"/>
                                                    <w:bottom w:val="none" w:sz="0" w:space="0" w:color="auto"/>
                                                    <w:right w:val="none" w:sz="0" w:space="0" w:color="auto"/>
                                                  </w:divBdr>
                                                  <w:divsChild>
                                                    <w:div w:id="32468501">
                                                      <w:marLeft w:val="0"/>
                                                      <w:marRight w:val="0"/>
                                                      <w:marTop w:val="0"/>
                                                      <w:marBottom w:val="0"/>
                                                      <w:divBdr>
                                                        <w:top w:val="none" w:sz="0" w:space="0" w:color="auto"/>
                                                        <w:left w:val="none" w:sz="0" w:space="0" w:color="auto"/>
                                                        <w:bottom w:val="none" w:sz="0" w:space="0" w:color="auto"/>
                                                        <w:right w:val="none" w:sz="0" w:space="0" w:color="auto"/>
                                                      </w:divBdr>
                                                    </w:div>
                                                  </w:divsChild>
                                                </w:div>
                                                <w:div w:id="1137378528">
                                                  <w:marLeft w:val="0"/>
                                                  <w:marRight w:val="0"/>
                                                  <w:marTop w:val="0"/>
                                                  <w:marBottom w:val="0"/>
                                                  <w:divBdr>
                                                    <w:top w:val="none" w:sz="0" w:space="0" w:color="auto"/>
                                                    <w:left w:val="none" w:sz="0" w:space="0" w:color="auto"/>
                                                    <w:bottom w:val="none" w:sz="0" w:space="0" w:color="auto"/>
                                                    <w:right w:val="none" w:sz="0" w:space="0" w:color="auto"/>
                                                  </w:divBdr>
                                                  <w:divsChild>
                                                    <w:div w:id="23017321">
                                                      <w:marLeft w:val="0"/>
                                                      <w:marRight w:val="0"/>
                                                      <w:marTop w:val="0"/>
                                                      <w:marBottom w:val="0"/>
                                                      <w:divBdr>
                                                        <w:top w:val="none" w:sz="0" w:space="0" w:color="auto"/>
                                                        <w:left w:val="none" w:sz="0" w:space="0" w:color="auto"/>
                                                        <w:bottom w:val="none" w:sz="0" w:space="0" w:color="auto"/>
                                                        <w:right w:val="none" w:sz="0" w:space="0" w:color="auto"/>
                                                      </w:divBdr>
                                                    </w:div>
                                                    <w:div w:id="116138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81578">
                                              <w:marLeft w:val="0"/>
                                              <w:marRight w:val="0"/>
                                              <w:marTop w:val="0"/>
                                              <w:marBottom w:val="0"/>
                                              <w:divBdr>
                                                <w:top w:val="none" w:sz="0" w:space="0" w:color="auto"/>
                                                <w:left w:val="none" w:sz="0" w:space="0" w:color="auto"/>
                                                <w:bottom w:val="none" w:sz="0" w:space="0" w:color="auto"/>
                                                <w:right w:val="none" w:sz="0" w:space="0" w:color="auto"/>
                                              </w:divBdr>
                                            </w:div>
                                            <w:div w:id="224603809">
                                              <w:marLeft w:val="0"/>
                                              <w:marRight w:val="0"/>
                                              <w:marTop w:val="0"/>
                                              <w:marBottom w:val="0"/>
                                              <w:divBdr>
                                                <w:top w:val="none" w:sz="0" w:space="0" w:color="auto"/>
                                                <w:left w:val="none" w:sz="0" w:space="0" w:color="auto"/>
                                                <w:bottom w:val="none" w:sz="0" w:space="0" w:color="auto"/>
                                                <w:right w:val="none" w:sz="0" w:space="0" w:color="auto"/>
                                              </w:divBdr>
                                              <w:divsChild>
                                                <w:div w:id="76755985">
                                                  <w:marLeft w:val="0"/>
                                                  <w:marRight w:val="0"/>
                                                  <w:marTop w:val="0"/>
                                                  <w:marBottom w:val="0"/>
                                                  <w:divBdr>
                                                    <w:top w:val="none" w:sz="0" w:space="0" w:color="auto"/>
                                                    <w:left w:val="none" w:sz="0" w:space="0" w:color="auto"/>
                                                    <w:bottom w:val="none" w:sz="0" w:space="0" w:color="auto"/>
                                                    <w:right w:val="none" w:sz="0" w:space="0" w:color="auto"/>
                                                  </w:divBdr>
                                                </w:div>
                                              </w:divsChild>
                                            </w:div>
                                            <w:div w:id="152919362">
                                              <w:marLeft w:val="0"/>
                                              <w:marRight w:val="0"/>
                                              <w:marTop w:val="0"/>
                                              <w:marBottom w:val="0"/>
                                              <w:divBdr>
                                                <w:top w:val="none" w:sz="0" w:space="0" w:color="auto"/>
                                                <w:left w:val="none" w:sz="0" w:space="0" w:color="auto"/>
                                                <w:bottom w:val="none" w:sz="0" w:space="0" w:color="auto"/>
                                                <w:right w:val="none" w:sz="0" w:space="0" w:color="auto"/>
                                              </w:divBdr>
                                              <w:divsChild>
                                                <w:div w:id="1537965275">
                                                  <w:marLeft w:val="0"/>
                                                  <w:marRight w:val="0"/>
                                                  <w:marTop w:val="0"/>
                                                  <w:marBottom w:val="0"/>
                                                  <w:divBdr>
                                                    <w:top w:val="none" w:sz="0" w:space="0" w:color="auto"/>
                                                    <w:left w:val="none" w:sz="0" w:space="0" w:color="auto"/>
                                                    <w:bottom w:val="none" w:sz="0" w:space="0" w:color="auto"/>
                                                    <w:right w:val="none" w:sz="0" w:space="0" w:color="auto"/>
                                                  </w:divBdr>
                                                </w:div>
                                              </w:divsChild>
                                            </w:div>
                                            <w:div w:id="940337210">
                                              <w:marLeft w:val="0"/>
                                              <w:marRight w:val="0"/>
                                              <w:marTop w:val="0"/>
                                              <w:marBottom w:val="0"/>
                                              <w:divBdr>
                                                <w:top w:val="none" w:sz="0" w:space="0" w:color="auto"/>
                                                <w:left w:val="none" w:sz="0" w:space="0" w:color="auto"/>
                                                <w:bottom w:val="none" w:sz="0" w:space="0" w:color="auto"/>
                                                <w:right w:val="none" w:sz="0" w:space="0" w:color="auto"/>
                                              </w:divBdr>
                                              <w:divsChild>
                                                <w:div w:id="1615749168">
                                                  <w:marLeft w:val="0"/>
                                                  <w:marRight w:val="0"/>
                                                  <w:marTop w:val="0"/>
                                                  <w:marBottom w:val="0"/>
                                                  <w:divBdr>
                                                    <w:top w:val="none" w:sz="0" w:space="0" w:color="auto"/>
                                                    <w:left w:val="none" w:sz="0" w:space="0" w:color="auto"/>
                                                    <w:bottom w:val="none" w:sz="0" w:space="0" w:color="auto"/>
                                                    <w:right w:val="none" w:sz="0" w:space="0" w:color="auto"/>
                                                  </w:divBdr>
                                                </w:div>
                                              </w:divsChild>
                                            </w:div>
                                            <w:div w:id="348876927">
                                              <w:marLeft w:val="0"/>
                                              <w:marRight w:val="0"/>
                                              <w:marTop w:val="0"/>
                                              <w:marBottom w:val="0"/>
                                              <w:divBdr>
                                                <w:top w:val="none" w:sz="0" w:space="0" w:color="auto"/>
                                                <w:left w:val="none" w:sz="0" w:space="0" w:color="auto"/>
                                                <w:bottom w:val="none" w:sz="0" w:space="0" w:color="auto"/>
                                                <w:right w:val="none" w:sz="0" w:space="0" w:color="auto"/>
                                              </w:divBdr>
                                              <w:divsChild>
                                                <w:div w:id="615140608">
                                                  <w:marLeft w:val="0"/>
                                                  <w:marRight w:val="0"/>
                                                  <w:marTop w:val="0"/>
                                                  <w:marBottom w:val="0"/>
                                                  <w:divBdr>
                                                    <w:top w:val="none" w:sz="0" w:space="0" w:color="auto"/>
                                                    <w:left w:val="none" w:sz="0" w:space="0" w:color="auto"/>
                                                    <w:bottom w:val="none" w:sz="0" w:space="0" w:color="auto"/>
                                                    <w:right w:val="none" w:sz="0" w:space="0" w:color="auto"/>
                                                  </w:divBdr>
                                                </w:div>
                                              </w:divsChild>
                                            </w:div>
                                            <w:div w:id="1392344997">
                                              <w:marLeft w:val="0"/>
                                              <w:marRight w:val="0"/>
                                              <w:marTop w:val="0"/>
                                              <w:marBottom w:val="0"/>
                                              <w:divBdr>
                                                <w:top w:val="none" w:sz="0" w:space="0" w:color="auto"/>
                                                <w:left w:val="none" w:sz="0" w:space="0" w:color="auto"/>
                                                <w:bottom w:val="none" w:sz="0" w:space="0" w:color="auto"/>
                                                <w:right w:val="none" w:sz="0" w:space="0" w:color="auto"/>
                                              </w:divBdr>
                                              <w:divsChild>
                                                <w:div w:id="1622566040">
                                                  <w:marLeft w:val="0"/>
                                                  <w:marRight w:val="0"/>
                                                  <w:marTop w:val="0"/>
                                                  <w:marBottom w:val="0"/>
                                                  <w:divBdr>
                                                    <w:top w:val="none" w:sz="0" w:space="0" w:color="auto"/>
                                                    <w:left w:val="none" w:sz="0" w:space="0" w:color="auto"/>
                                                    <w:bottom w:val="none" w:sz="0" w:space="0" w:color="auto"/>
                                                    <w:right w:val="none" w:sz="0" w:space="0" w:color="auto"/>
                                                  </w:divBdr>
                                                </w:div>
                                              </w:divsChild>
                                            </w:div>
                                            <w:div w:id="1321419588">
                                              <w:marLeft w:val="0"/>
                                              <w:marRight w:val="0"/>
                                              <w:marTop w:val="0"/>
                                              <w:marBottom w:val="0"/>
                                              <w:divBdr>
                                                <w:top w:val="none" w:sz="0" w:space="0" w:color="auto"/>
                                                <w:left w:val="none" w:sz="0" w:space="0" w:color="auto"/>
                                                <w:bottom w:val="none" w:sz="0" w:space="0" w:color="auto"/>
                                                <w:right w:val="none" w:sz="0" w:space="0" w:color="auto"/>
                                              </w:divBdr>
                                              <w:divsChild>
                                                <w:div w:id="1828205620">
                                                  <w:marLeft w:val="0"/>
                                                  <w:marRight w:val="0"/>
                                                  <w:marTop w:val="0"/>
                                                  <w:marBottom w:val="0"/>
                                                  <w:divBdr>
                                                    <w:top w:val="none" w:sz="0" w:space="0" w:color="auto"/>
                                                    <w:left w:val="none" w:sz="0" w:space="0" w:color="auto"/>
                                                    <w:bottom w:val="none" w:sz="0" w:space="0" w:color="auto"/>
                                                    <w:right w:val="none" w:sz="0" w:space="0" w:color="auto"/>
                                                  </w:divBdr>
                                                </w:div>
                                              </w:divsChild>
                                            </w:div>
                                            <w:div w:id="805703977">
                                              <w:marLeft w:val="0"/>
                                              <w:marRight w:val="0"/>
                                              <w:marTop w:val="0"/>
                                              <w:marBottom w:val="0"/>
                                              <w:divBdr>
                                                <w:top w:val="none" w:sz="0" w:space="0" w:color="auto"/>
                                                <w:left w:val="none" w:sz="0" w:space="0" w:color="auto"/>
                                                <w:bottom w:val="none" w:sz="0" w:space="0" w:color="auto"/>
                                                <w:right w:val="none" w:sz="0" w:space="0" w:color="auto"/>
                                              </w:divBdr>
                                              <w:divsChild>
                                                <w:div w:id="482043796">
                                                  <w:marLeft w:val="0"/>
                                                  <w:marRight w:val="0"/>
                                                  <w:marTop w:val="0"/>
                                                  <w:marBottom w:val="0"/>
                                                  <w:divBdr>
                                                    <w:top w:val="none" w:sz="0" w:space="0" w:color="auto"/>
                                                    <w:left w:val="none" w:sz="0" w:space="0" w:color="auto"/>
                                                    <w:bottom w:val="none" w:sz="0" w:space="0" w:color="auto"/>
                                                    <w:right w:val="none" w:sz="0" w:space="0" w:color="auto"/>
                                                  </w:divBdr>
                                                </w:div>
                                              </w:divsChild>
                                            </w:div>
                                            <w:div w:id="987516245">
                                              <w:marLeft w:val="0"/>
                                              <w:marRight w:val="0"/>
                                              <w:marTop w:val="0"/>
                                              <w:marBottom w:val="0"/>
                                              <w:divBdr>
                                                <w:top w:val="none" w:sz="0" w:space="0" w:color="auto"/>
                                                <w:left w:val="none" w:sz="0" w:space="0" w:color="auto"/>
                                                <w:bottom w:val="none" w:sz="0" w:space="0" w:color="auto"/>
                                                <w:right w:val="none" w:sz="0" w:space="0" w:color="auto"/>
                                              </w:divBdr>
                                              <w:divsChild>
                                                <w:div w:id="1742673089">
                                                  <w:marLeft w:val="0"/>
                                                  <w:marRight w:val="0"/>
                                                  <w:marTop w:val="0"/>
                                                  <w:marBottom w:val="0"/>
                                                  <w:divBdr>
                                                    <w:top w:val="none" w:sz="0" w:space="0" w:color="auto"/>
                                                    <w:left w:val="none" w:sz="0" w:space="0" w:color="auto"/>
                                                    <w:bottom w:val="none" w:sz="0" w:space="0" w:color="auto"/>
                                                    <w:right w:val="none" w:sz="0" w:space="0" w:color="auto"/>
                                                  </w:divBdr>
                                                </w:div>
                                              </w:divsChild>
                                            </w:div>
                                            <w:div w:id="396244257">
                                              <w:marLeft w:val="0"/>
                                              <w:marRight w:val="0"/>
                                              <w:marTop w:val="0"/>
                                              <w:marBottom w:val="0"/>
                                              <w:divBdr>
                                                <w:top w:val="none" w:sz="0" w:space="0" w:color="auto"/>
                                                <w:left w:val="none" w:sz="0" w:space="0" w:color="auto"/>
                                                <w:bottom w:val="none" w:sz="0" w:space="0" w:color="auto"/>
                                                <w:right w:val="none" w:sz="0" w:space="0" w:color="auto"/>
                                              </w:divBdr>
                                              <w:divsChild>
                                                <w:div w:id="1583947682">
                                                  <w:marLeft w:val="0"/>
                                                  <w:marRight w:val="0"/>
                                                  <w:marTop w:val="0"/>
                                                  <w:marBottom w:val="0"/>
                                                  <w:divBdr>
                                                    <w:top w:val="none" w:sz="0" w:space="0" w:color="auto"/>
                                                    <w:left w:val="none" w:sz="0" w:space="0" w:color="auto"/>
                                                    <w:bottom w:val="none" w:sz="0" w:space="0" w:color="auto"/>
                                                    <w:right w:val="none" w:sz="0" w:space="0" w:color="auto"/>
                                                  </w:divBdr>
                                                </w:div>
                                              </w:divsChild>
                                            </w:div>
                                            <w:div w:id="1222212297">
                                              <w:marLeft w:val="0"/>
                                              <w:marRight w:val="0"/>
                                              <w:marTop w:val="0"/>
                                              <w:marBottom w:val="0"/>
                                              <w:divBdr>
                                                <w:top w:val="none" w:sz="0" w:space="0" w:color="auto"/>
                                                <w:left w:val="none" w:sz="0" w:space="0" w:color="auto"/>
                                                <w:bottom w:val="none" w:sz="0" w:space="0" w:color="auto"/>
                                                <w:right w:val="none" w:sz="0" w:space="0" w:color="auto"/>
                                              </w:divBdr>
                                              <w:divsChild>
                                                <w:div w:id="82646180">
                                                  <w:marLeft w:val="0"/>
                                                  <w:marRight w:val="0"/>
                                                  <w:marTop w:val="0"/>
                                                  <w:marBottom w:val="0"/>
                                                  <w:divBdr>
                                                    <w:top w:val="none" w:sz="0" w:space="0" w:color="auto"/>
                                                    <w:left w:val="none" w:sz="0" w:space="0" w:color="auto"/>
                                                    <w:bottom w:val="none" w:sz="0" w:space="0" w:color="auto"/>
                                                    <w:right w:val="none" w:sz="0" w:space="0" w:color="auto"/>
                                                  </w:divBdr>
                                                  <w:divsChild>
                                                    <w:div w:id="1101755040">
                                                      <w:marLeft w:val="0"/>
                                                      <w:marRight w:val="0"/>
                                                      <w:marTop w:val="0"/>
                                                      <w:marBottom w:val="0"/>
                                                      <w:divBdr>
                                                        <w:top w:val="none" w:sz="0" w:space="0" w:color="auto"/>
                                                        <w:left w:val="none" w:sz="0" w:space="0" w:color="auto"/>
                                                        <w:bottom w:val="none" w:sz="0" w:space="0" w:color="auto"/>
                                                        <w:right w:val="none" w:sz="0" w:space="0" w:color="auto"/>
                                                      </w:divBdr>
                                                    </w:div>
                                                  </w:divsChild>
                                                </w:div>
                                                <w:div w:id="211624437">
                                                  <w:marLeft w:val="0"/>
                                                  <w:marRight w:val="0"/>
                                                  <w:marTop w:val="0"/>
                                                  <w:marBottom w:val="0"/>
                                                  <w:divBdr>
                                                    <w:top w:val="none" w:sz="0" w:space="0" w:color="auto"/>
                                                    <w:left w:val="none" w:sz="0" w:space="0" w:color="auto"/>
                                                    <w:bottom w:val="none" w:sz="0" w:space="0" w:color="auto"/>
                                                    <w:right w:val="none" w:sz="0" w:space="0" w:color="auto"/>
                                                  </w:divBdr>
                                                  <w:divsChild>
                                                    <w:div w:id="2007323982">
                                                      <w:marLeft w:val="0"/>
                                                      <w:marRight w:val="0"/>
                                                      <w:marTop w:val="0"/>
                                                      <w:marBottom w:val="0"/>
                                                      <w:divBdr>
                                                        <w:top w:val="none" w:sz="0" w:space="0" w:color="auto"/>
                                                        <w:left w:val="none" w:sz="0" w:space="0" w:color="auto"/>
                                                        <w:bottom w:val="none" w:sz="0" w:space="0" w:color="auto"/>
                                                        <w:right w:val="none" w:sz="0" w:space="0" w:color="auto"/>
                                                      </w:divBdr>
                                                    </w:div>
                                                    <w:div w:id="54614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4025">
                                              <w:marLeft w:val="0"/>
                                              <w:marRight w:val="0"/>
                                              <w:marTop w:val="0"/>
                                              <w:marBottom w:val="0"/>
                                              <w:divBdr>
                                                <w:top w:val="none" w:sz="0" w:space="0" w:color="auto"/>
                                                <w:left w:val="none" w:sz="0" w:space="0" w:color="auto"/>
                                                <w:bottom w:val="none" w:sz="0" w:space="0" w:color="auto"/>
                                                <w:right w:val="none" w:sz="0" w:space="0" w:color="auto"/>
                                              </w:divBdr>
                                            </w:div>
                                            <w:div w:id="129786633">
                                              <w:marLeft w:val="0"/>
                                              <w:marRight w:val="0"/>
                                              <w:marTop w:val="0"/>
                                              <w:marBottom w:val="0"/>
                                              <w:divBdr>
                                                <w:top w:val="none" w:sz="0" w:space="0" w:color="auto"/>
                                                <w:left w:val="none" w:sz="0" w:space="0" w:color="auto"/>
                                                <w:bottom w:val="none" w:sz="0" w:space="0" w:color="auto"/>
                                                <w:right w:val="none" w:sz="0" w:space="0" w:color="auto"/>
                                              </w:divBdr>
                                              <w:divsChild>
                                                <w:div w:id="1560819449">
                                                  <w:marLeft w:val="0"/>
                                                  <w:marRight w:val="0"/>
                                                  <w:marTop w:val="0"/>
                                                  <w:marBottom w:val="0"/>
                                                  <w:divBdr>
                                                    <w:top w:val="none" w:sz="0" w:space="0" w:color="auto"/>
                                                    <w:left w:val="none" w:sz="0" w:space="0" w:color="auto"/>
                                                    <w:bottom w:val="none" w:sz="0" w:space="0" w:color="auto"/>
                                                    <w:right w:val="none" w:sz="0" w:space="0" w:color="auto"/>
                                                  </w:divBdr>
                                                </w:div>
                                              </w:divsChild>
                                            </w:div>
                                            <w:div w:id="2052457547">
                                              <w:marLeft w:val="0"/>
                                              <w:marRight w:val="0"/>
                                              <w:marTop w:val="0"/>
                                              <w:marBottom w:val="0"/>
                                              <w:divBdr>
                                                <w:top w:val="none" w:sz="0" w:space="0" w:color="auto"/>
                                                <w:left w:val="none" w:sz="0" w:space="0" w:color="auto"/>
                                                <w:bottom w:val="none" w:sz="0" w:space="0" w:color="auto"/>
                                                <w:right w:val="none" w:sz="0" w:space="0" w:color="auto"/>
                                              </w:divBdr>
                                              <w:divsChild>
                                                <w:div w:id="1857696778">
                                                  <w:marLeft w:val="0"/>
                                                  <w:marRight w:val="0"/>
                                                  <w:marTop w:val="0"/>
                                                  <w:marBottom w:val="0"/>
                                                  <w:divBdr>
                                                    <w:top w:val="none" w:sz="0" w:space="0" w:color="auto"/>
                                                    <w:left w:val="none" w:sz="0" w:space="0" w:color="auto"/>
                                                    <w:bottom w:val="none" w:sz="0" w:space="0" w:color="auto"/>
                                                    <w:right w:val="none" w:sz="0" w:space="0" w:color="auto"/>
                                                  </w:divBdr>
                                                </w:div>
                                              </w:divsChild>
                                            </w:div>
                                            <w:div w:id="1038818622">
                                              <w:marLeft w:val="0"/>
                                              <w:marRight w:val="0"/>
                                              <w:marTop w:val="0"/>
                                              <w:marBottom w:val="0"/>
                                              <w:divBdr>
                                                <w:top w:val="none" w:sz="0" w:space="0" w:color="auto"/>
                                                <w:left w:val="none" w:sz="0" w:space="0" w:color="auto"/>
                                                <w:bottom w:val="none" w:sz="0" w:space="0" w:color="auto"/>
                                                <w:right w:val="none" w:sz="0" w:space="0" w:color="auto"/>
                                              </w:divBdr>
                                              <w:divsChild>
                                                <w:div w:id="833495321">
                                                  <w:marLeft w:val="0"/>
                                                  <w:marRight w:val="0"/>
                                                  <w:marTop w:val="0"/>
                                                  <w:marBottom w:val="0"/>
                                                  <w:divBdr>
                                                    <w:top w:val="none" w:sz="0" w:space="0" w:color="auto"/>
                                                    <w:left w:val="none" w:sz="0" w:space="0" w:color="auto"/>
                                                    <w:bottom w:val="none" w:sz="0" w:space="0" w:color="auto"/>
                                                    <w:right w:val="none" w:sz="0" w:space="0" w:color="auto"/>
                                                  </w:divBdr>
                                                </w:div>
                                              </w:divsChild>
                                            </w:div>
                                            <w:div w:id="1432699797">
                                              <w:marLeft w:val="0"/>
                                              <w:marRight w:val="0"/>
                                              <w:marTop w:val="0"/>
                                              <w:marBottom w:val="0"/>
                                              <w:divBdr>
                                                <w:top w:val="none" w:sz="0" w:space="0" w:color="auto"/>
                                                <w:left w:val="none" w:sz="0" w:space="0" w:color="auto"/>
                                                <w:bottom w:val="none" w:sz="0" w:space="0" w:color="auto"/>
                                                <w:right w:val="none" w:sz="0" w:space="0" w:color="auto"/>
                                              </w:divBdr>
                                              <w:divsChild>
                                                <w:div w:id="1624074947">
                                                  <w:marLeft w:val="0"/>
                                                  <w:marRight w:val="0"/>
                                                  <w:marTop w:val="0"/>
                                                  <w:marBottom w:val="0"/>
                                                  <w:divBdr>
                                                    <w:top w:val="none" w:sz="0" w:space="0" w:color="auto"/>
                                                    <w:left w:val="none" w:sz="0" w:space="0" w:color="auto"/>
                                                    <w:bottom w:val="none" w:sz="0" w:space="0" w:color="auto"/>
                                                    <w:right w:val="none" w:sz="0" w:space="0" w:color="auto"/>
                                                  </w:divBdr>
                                                </w:div>
                                              </w:divsChild>
                                            </w:div>
                                            <w:div w:id="1590846519">
                                              <w:marLeft w:val="0"/>
                                              <w:marRight w:val="0"/>
                                              <w:marTop w:val="0"/>
                                              <w:marBottom w:val="0"/>
                                              <w:divBdr>
                                                <w:top w:val="none" w:sz="0" w:space="0" w:color="auto"/>
                                                <w:left w:val="none" w:sz="0" w:space="0" w:color="auto"/>
                                                <w:bottom w:val="none" w:sz="0" w:space="0" w:color="auto"/>
                                                <w:right w:val="none" w:sz="0" w:space="0" w:color="auto"/>
                                              </w:divBdr>
                                              <w:divsChild>
                                                <w:div w:id="1117411933">
                                                  <w:marLeft w:val="0"/>
                                                  <w:marRight w:val="0"/>
                                                  <w:marTop w:val="0"/>
                                                  <w:marBottom w:val="0"/>
                                                  <w:divBdr>
                                                    <w:top w:val="none" w:sz="0" w:space="0" w:color="auto"/>
                                                    <w:left w:val="none" w:sz="0" w:space="0" w:color="auto"/>
                                                    <w:bottom w:val="none" w:sz="0" w:space="0" w:color="auto"/>
                                                    <w:right w:val="none" w:sz="0" w:space="0" w:color="auto"/>
                                                  </w:divBdr>
                                                </w:div>
                                                <w:div w:id="958531112">
                                                  <w:marLeft w:val="0"/>
                                                  <w:marRight w:val="0"/>
                                                  <w:marTop w:val="0"/>
                                                  <w:marBottom w:val="0"/>
                                                  <w:divBdr>
                                                    <w:top w:val="none" w:sz="0" w:space="0" w:color="auto"/>
                                                    <w:left w:val="none" w:sz="0" w:space="0" w:color="auto"/>
                                                    <w:bottom w:val="none" w:sz="0" w:space="0" w:color="auto"/>
                                                    <w:right w:val="none" w:sz="0" w:space="0" w:color="auto"/>
                                                  </w:divBdr>
                                                </w:div>
                                                <w:div w:id="1051462968">
                                                  <w:marLeft w:val="0"/>
                                                  <w:marRight w:val="0"/>
                                                  <w:marTop w:val="0"/>
                                                  <w:marBottom w:val="0"/>
                                                  <w:divBdr>
                                                    <w:top w:val="none" w:sz="0" w:space="0" w:color="auto"/>
                                                    <w:left w:val="none" w:sz="0" w:space="0" w:color="auto"/>
                                                    <w:bottom w:val="none" w:sz="0" w:space="0" w:color="auto"/>
                                                    <w:right w:val="none" w:sz="0" w:space="0" w:color="auto"/>
                                                  </w:divBdr>
                                                </w:div>
                                                <w:div w:id="889996213">
                                                  <w:marLeft w:val="0"/>
                                                  <w:marRight w:val="0"/>
                                                  <w:marTop w:val="0"/>
                                                  <w:marBottom w:val="0"/>
                                                  <w:divBdr>
                                                    <w:top w:val="none" w:sz="0" w:space="0" w:color="auto"/>
                                                    <w:left w:val="none" w:sz="0" w:space="0" w:color="auto"/>
                                                    <w:bottom w:val="none" w:sz="0" w:space="0" w:color="auto"/>
                                                    <w:right w:val="none" w:sz="0" w:space="0" w:color="auto"/>
                                                  </w:divBdr>
                                                </w:div>
                                                <w:div w:id="499934188">
                                                  <w:marLeft w:val="0"/>
                                                  <w:marRight w:val="0"/>
                                                  <w:marTop w:val="0"/>
                                                  <w:marBottom w:val="0"/>
                                                  <w:divBdr>
                                                    <w:top w:val="none" w:sz="0" w:space="0" w:color="auto"/>
                                                    <w:left w:val="none" w:sz="0" w:space="0" w:color="auto"/>
                                                    <w:bottom w:val="none" w:sz="0" w:space="0" w:color="auto"/>
                                                    <w:right w:val="none" w:sz="0" w:space="0" w:color="auto"/>
                                                  </w:divBdr>
                                                </w:div>
                                                <w:div w:id="2035226529">
                                                  <w:marLeft w:val="0"/>
                                                  <w:marRight w:val="0"/>
                                                  <w:marTop w:val="0"/>
                                                  <w:marBottom w:val="0"/>
                                                  <w:divBdr>
                                                    <w:top w:val="none" w:sz="0" w:space="0" w:color="auto"/>
                                                    <w:left w:val="none" w:sz="0" w:space="0" w:color="auto"/>
                                                    <w:bottom w:val="none" w:sz="0" w:space="0" w:color="auto"/>
                                                    <w:right w:val="none" w:sz="0" w:space="0" w:color="auto"/>
                                                  </w:divBdr>
                                                </w:div>
                                                <w:div w:id="176817166">
                                                  <w:marLeft w:val="0"/>
                                                  <w:marRight w:val="0"/>
                                                  <w:marTop w:val="0"/>
                                                  <w:marBottom w:val="0"/>
                                                  <w:divBdr>
                                                    <w:top w:val="none" w:sz="0" w:space="0" w:color="auto"/>
                                                    <w:left w:val="none" w:sz="0" w:space="0" w:color="auto"/>
                                                    <w:bottom w:val="none" w:sz="0" w:space="0" w:color="auto"/>
                                                    <w:right w:val="none" w:sz="0" w:space="0" w:color="auto"/>
                                                  </w:divBdr>
                                                </w:div>
                                                <w:div w:id="513492255">
                                                  <w:marLeft w:val="0"/>
                                                  <w:marRight w:val="0"/>
                                                  <w:marTop w:val="0"/>
                                                  <w:marBottom w:val="0"/>
                                                  <w:divBdr>
                                                    <w:top w:val="none" w:sz="0" w:space="0" w:color="auto"/>
                                                    <w:left w:val="none" w:sz="0" w:space="0" w:color="auto"/>
                                                    <w:bottom w:val="none" w:sz="0" w:space="0" w:color="auto"/>
                                                    <w:right w:val="none" w:sz="0" w:space="0" w:color="auto"/>
                                                  </w:divBdr>
                                                </w:div>
                                              </w:divsChild>
                                            </w:div>
                                            <w:div w:id="1069421588">
                                              <w:marLeft w:val="0"/>
                                              <w:marRight w:val="0"/>
                                              <w:marTop w:val="0"/>
                                              <w:marBottom w:val="0"/>
                                              <w:divBdr>
                                                <w:top w:val="none" w:sz="0" w:space="0" w:color="auto"/>
                                                <w:left w:val="none" w:sz="0" w:space="0" w:color="auto"/>
                                                <w:bottom w:val="none" w:sz="0" w:space="0" w:color="auto"/>
                                                <w:right w:val="none" w:sz="0" w:space="0" w:color="auto"/>
                                              </w:divBdr>
                                              <w:divsChild>
                                                <w:div w:id="2094274189">
                                                  <w:marLeft w:val="0"/>
                                                  <w:marRight w:val="0"/>
                                                  <w:marTop w:val="0"/>
                                                  <w:marBottom w:val="0"/>
                                                  <w:divBdr>
                                                    <w:top w:val="none" w:sz="0" w:space="0" w:color="auto"/>
                                                    <w:left w:val="none" w:sz="0" w:space="0" w:color="auto"/>
                                                    <w:bottom w:val="none" w:sz="0" w:space="0" w:color="auto"/>
                                                    <w:right w:val="none" w:sz="0" w:space="0" w:color="auto"/>
                                                  </w:divBdr>
                                                  <w:divsChild>
                                                    <w:div w:id="1200821387">
                                                      <w:marLeft w:val="0"/>
                                                      <w:marRight w:val="0"/>
                                                      <w:marTop w:val="0"/>
                                                      <w:marBottom w:val="0"/>
                                                      <w:divBdr>
                                                        <w:top w:val="none" w:sz="0" w:space="0" w:color="auto"/>
                                                        <w:left w:val="none" w:sz="0" w:space="0" w:color="auto"/>
                                                        <w:bottom w:val="none" w:sz="0" w:space="0" w:color="auto"/>
                                                        <w:right w:val="none" w:sz="0" w:space="0" w:color="auto"/>
                                                      </w:divBdr>
                                                    </w:div>
                                                    <w:div w:id="842933041">
                                                      <w:marLeft w:val="0"/>
                                                      <w:marRight w:val="0"/>
                                                      <w:marTop w:val="0"/>
                                                      <w:marBottom w:val="0"/>
                                                      <w:divBdr>
                                                        <w:top w:val="none" w:sz="0" w:space="0" w:color="auto"/>
                                                        <w:left w:val="none" w:sz="0" w:space="0" w:color="auto"/>
                                                        <w:bottom w:val="none" w:sz="0" w:space="0" w:color="auto"/>
                                                        <w:right w:val="none" w:sz="0" w:space="0" w:color="auto"/>
                                                      </w:divBdr>
                                                    </w:div>
                                                    <w:div w:id="839005481">
                                                      <w:marLeft w:val="0"/>
                                                      <w:marRight w:val="0"/>
                                                      <w:marTop w:val="0"/>
                                                      <w:marBottom w:val="0"/>
                                                      <w:divBdr>
                                                        <w:top w:val="none" w:sz="0" w:space="0" w:color="auto"/>
                                                        <w:left w:val="none" w:sz="0" w:space="0" w:color="auto"/>
                                                        <w:bottom w:val="none" w:sz="0" w:space="0" w:color="auto"/>
                                                        <w:right w:val="none" w:sz="0" w:space="0" w:color="auto"/>
                                                      </w:divBdr>
                                                    </w:div>
                                                  </w:divsChild>
                                                </w:div>
                                                <w:div w:id="1936864836">
                                                  <w:marLeft w:val="0"/>
                                                  <w:marRight w:val="0"/>
                                                  <w:marTop w:val="0"/>
                                                  <w:marBottom w:val="0"/>
                                                  <w:divBdr>
                                                    <w:top w:val="none" w:sz="0" w:space="0" w:color="auto"/>
                                                    <w:left w:val="none" w:sz="0" w:space="0" w:color="auto"/>
                                                    <w:bottom w:val="none" w:sz="0" w:space="0" w:color="auto"/>
                                                    <w:right w:val="none" w:sz="0" w:space="0" w:color="auto"/>
                                                  </w:divBdr>
                                                  <w:divsChild>
                                                    <w:div w:id="591861343">
                                                      <w:marLeft w:val="0"/>
                                                      <w:marRight w:val="0"/>
                                                      <w:marTop w:val="0"/>
                                                      <w:marBottom w:val="0"/>
                                                      <w:divBdr>
                                                        <w:top w:val="none" w:sz="0" w:space="0" w:color="auto"/>
                                                        <w:left w:val="none" w:sz="0" w:space="0" w:color="auto"/>
                                                        <w:bottom w:val="none" w:sz="0" w:space="0" w:color="auto"/>
                                                        <w:right w:val="none" w:sz="0" w:space="0" w:color="auto"/>
                                                      </w:divBdr>
                                                    </w:div>
                                                    <w:div w:id="1489437019">
                                                      <w:marLeft w:val="0"/>
                                                      <w:marRight w:val="0"/>
                                                      <w:marTop w:val="0"/>
                                                      <w:marBottom w:val="0"/>
                                                      <w:divBdr>
                                                        <w:top w:val="none" w:sz="0" w:space="0" w:color="auto"/>
                                                        <w:left w:val="none" w:sz="0" w:space="0" w:color="auto"/>
                                                        <w:bottom w:val="none" w:sz="0" w:space="0" w:color="auto"/>
                                                        <w:right w:val="none" w:sz="0" w:space="0" w:color="auto"/>
                                                      </w:divBdr>
                                                    </w:div>
                                                    <w:div w:id="202866316">
                                                      <w:marLeft w:val="0"/>
                                                      <w:marRight w:val="0"/>
                                                      <w:marTop w:val="0"/>
                                                      <w:marBottom w:val="0"/>
                                                      <w:divBdr>
                                                        <w:top w:val="none" w:sz="0" w:space="0" w:color="auto"/>
                                                        <w:left w:val="none" w:sz="0" w:space="0" w:color="auto"/>
                                                        <w:bottom w:val="none" w:sz="0" w:space="0" w:color="auto"/>
                                                        <w:right w:val="none" w:sz="0" w:space="0" w:color="auto"/>
                                                      </w:divBdr>
                                                    </w:div>
                                                  </w:divsChild>
                                                </w:div>
                                                <w:div w:id="1067804226">
                                                  <w:marLeft w:val="0"/>
                                                  <w:marRight w:val="0"/>
                                                  <w:marTop w:val="0"/>
                                                  <w:marBottom w:val="0"/>
                                                  <w:divBdr>
                                                    <w:top w:val="none" w:sz="0" w:space="0" w:color="auto"/>
                                                    <w:left w:val="none" w:sz="0" w:space="0" w:color="auto"/>
                                                    <w:bottom w:val="none" w:sz="0" w:space="0" w:color="auto"/>
                                                    <w:right w:val="none" w:sz="0" w:space="0" w:color="auto"/>
                                                  </w:divBdr>
                                                  <w:divsChild>
                                                    <w:div w:id="1921256448">
                                                      <w:marLeft w:val="0"/>
                                                      <w:marRight w:val="0"/>
                                                      <w:marTop w:val="0"/>
                                                      <w:marBottom w:val="0"/>
                                                      <w:divBdr>
                                                        <w:top w:val="none" w:sz="0" w:space="0" w:color="auto"/>
                                                        <w:left w:val="none" w:sz="0" w:space="0" w:color="auto"/>
                                                        <w:bottom w:val="none" w:sz="0" w:space="0" w:color="auto"/>
                                                        <w:right w:val="none" w:sz="0" w:space="0" w:color="auto"/>
                                                      </w:divBdr>
                                                    </w:div>
                                                    <w:div w:id="1431704617">
                                                      <w:marLeft w:val="0"/>
                                                      <w:marRight w:val="0"/>
                                                      <w:marTop w:val="0"/>
                                                      <w:marBottom w:val="0"/>
                                                      <w:divBdr>
                                                        <w:top w:val="none" w:sz="0" w:space="0" w:color="auto"/>
                                                        <w:left w:val="none" w:sz="0" w:space="0" w:color="auto"/>
                                                        <w:bottom w:val="none" w:sz="0" w:space="0" w:color="auto"/>
                                                        <w:right w:val="none" w:sz="0" w:space="0" w:color="auto"/>
                                                      </w:divBdr>
                                                    </w:div>
                                                    <w:div w:id="2084835293">
                                                      <w:marLeft w:val="0"/>
                                                      <w:marRight w:val="0"/>
                                                      <w:marTop w:val="0"/>
                                                      <w:marBottom w:val="0"/>
                                                      <w:divBdr>
                                                        <w:top w:val="none" w:sz="0" w:space="0" w:color="auto"/>
                                                        <w:left w:val="none" w:sz="0" w:space="0" w:color="auto"/>
                                                        <w:bottom w:val="none" w:sz="0" w:space="0" w:color="auto"/>
                                                        <w:right w:val="none" w:sz="0" w:space="0" w:color="auto"/>
                                                      </w:divBdr>
                                                    </w:div>
                                                    <w:div w:id="515507015">
                                                      <w:marLeft w:val="0"/>
                                                      <w:marRight w:val="0"/>
                                                      <w:marTop w:val="0"/>
                                                      <w:marBottom w:val="0"/>
                                                      <w:divBdr>
                                                        <w:top w:val="none" w:sz="0" w:space="0" w:color="auto"/>
                                                        <w:left w:val="none" w:sz="0" w:space="0" w:color="auto"/>
                                                        <w:bottom w:val="none" w:sz="0" w:space="0" w:color="auto"/>
                                                        <w:right w:val="none" w:sz="0" w:space="0" w:color="auto"/>
                                                      </w:divBdr>
                                                    </w:div>
                                                  </w:divsChild>
                                                </w:div>
                                                <w:div w:id="1534029743">
                                                  <w:marLeft w:val="0"/>
                                                  <w:marRight w:val="0"/>
                                                  <w:marTop w:val="0"/>
                                                  <w:marBottom w:val="0"/>
                                                  <w:divBdr>
                                                    <w:top w:val="none" w:sz="0" w:space="0" w:color="auto"/>
                                                    <w:left w:val="none" w:sz="0" w:space="0" w:color="auto"/>
                                                    <w:bottom w:val="none" w:sz="0" w:space="0" w:color="auto"/>
                                                    <w:right w:val="none" w:sz="0" w:space="0" w:color="auto"/>
                                                  </w:divBdr>
                                                  <w:divsChild>
                                                    <w:div w:id="291130423">
                                                      <w:marLeft w:val="0"/>
                                                      <w:marRight w:val="0"/>
                                                      <w:marTop w:val="0"/>
                                                      <w:marBottom w:val="0"/>
                                                      <w:divBdr>
                                                        <w:top w:val="none" w:sz="0" w:space="0" w:color="auto"/>
                                                        <w:left w:val="none" w:sz="0" w:space="0" w:color="auto"/>
                                                        <w:bottom w:val="none" w:sz="0" w:space="0" w:color="auto"/>
                                                        <w:right w:val="none" w:sz="0" w:space="0" w:color="auto"/>
                                                      </w:divBdr>
                                                    </w:div>
                                                    <w:div w:id="1786460950">
                                                      <w:marLeft w:val="0"/>
                                                      <w:marRight w:val="0"/>
                                                      <w:marTop w:val="0"/>
                                                      <w:marBottom w:val="0"/>
                                                      <w:divBdr>
                                                        <w:top w:val="none" w:sz="0" w:space="0" w:color="auto"/>
                                                        <w:left w:val="none" w:sz="0" w:space="0" w:color="auto"/>
                                                        <w:bottom w:val="none" w:sz="0" w:space="0" w:color="auto"/>
                                                        <w:right w:val="none" w:sz="0" w:space="0" w:color="auto"/>
                                                      </w:divBdr>
                                                    </w:div>
                                                    <w:div w:id="161776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0334873">
      <w:bodyDiv w:val="1"/>
      <w:marLeft w:val="0"/>
      <w:marRight w:val="0"/>
      <w:marTop w:val="0"/>
      <w:marBottom w:val="0"/>
      <w:divBdr>
        <w:top w:val="none" w:sz="0" w:space="0" w:color="auto"/>
        <w:left w:val="none" w:sz="0" w:space="0" w:color="auto"/>
        <w:bottom w:val="none" w:sz="0" w:space="0" w:color="auto"/>
        <w:right w:val="none" w:sz="0" w:space="0" w:color="auto"/>
      </w:divBdr>
      <w:divsChild>
        <w:div w:id="932082712">
          <w:marLeft w:val="0"/>
          <w:marRight w:val="0"/>
          <w:marTop w:val="0"/>
          <w:marBottom w:val="0"/>
          <w:divBdr>
            <w:top w:val="none" w:sz="0" w:space="0" w:color="auto"/>
            <w:left w:val="none" w:sz="0" w:space="0" w:color="auto"/>
            <w:bottom w:val="none" w:sz="0" w:space="0" w:color="auto"/>
            <w:right w:val="none" w:sz="0" w:space="0" w:color="auto"/>
          </w:divBdr>
          <w:divsChild>
            <w:div w:id="1761368669">
              <w:marLeft w:val="0"/>
              <w:marRight w:val="0"/>
              <w:marTop w:val="0"/>
              <w:marBottom w:val="0"/>
              <w:divBdr>
                <w:top w:val="none" w:sz="0" w:space="0" w:color="auto"/>
                <w:left w:val="none" w:sz="0" w:space="0" w:color="auto"/>
                <w:bottom w:val="none" w:sz="0" w:space="0" w:color="auto"/>
                <w:right w:val="none" w:sz="0" w:space="0" w:color="auto"/>
              </w:divBdr>
              <w:divsChild>
                <w:div w:id="586114345">
                  <w:marLeft w:val="0"/>
                  <w:marRight w:val="0"/>
                  <w:marTop w:val="0"/>
                  <w:marBottom w:val="0"/>
                  <w:divBdr>
                    <w:top w:val="none" w:sz="0" w:space="0" w:color="auto"/>
                    <w:left w:val="none" w:sz="0" w:space="0" w:color="auto"/>
                    <w:bottom w:val="none" w:sz="0" w:space="0" w:color="auto"/>
                    <w:right w:val="none" w:sz="0" w:space="0" w:color="auto"/>
                  </w:divBdr>
                  <w:divsChild>
                    <w:div w:id="153722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466166">
          <w:marLeft w:val="0"/>
          <w:marRight w:val="0"/>
          <w:marTop w:val="0"/>
          <w:marBottom w:val="0"/>
          <w:divBdr>
            <w:top w:val="none" w:sz="0" w:space="0" w:color="auto"/>
            <w:left w:val="none" w:sz="0" w:space="0" w:color="auto"/>
            <w:bottom w:val="none" w:sz="0" w:space="0" w:color="auto"/>
            <w:right w:val="none" w:sz="0" w:space="0" w:color="auto"/>
          </w:divBdr>
          <w:divsChild>
            <w:div w:id="723793451">
              <w:marLeft w:val="0"/>
              <w:marRight w:val="0"/>
              <w:marTop w:val="0"/>
              <w:marBottom w:val="0"/>
              <w:divBdr>
                <w:top w:val="none" w:sz="0" w:space="0" w:color="auto"/>
                <w:left w:val="none" w:sz="0" w:space="0" w:color="auto"/>
                <w:bottom w:val="none" w:sz="0" w:space="0" w:color="auto"/>
                <w:right w:val="none" w:sz="0" w:space="0" w:color="auto"/>
              </w:divBdr>
              <w:divsChild>
                <w:div w:id="1790857773">
                  <w:marLeft w:val="0"/>
                  <w:marRight w:val="0"/>
                  <w:marTop w:val="0"/>
                  <w:marBottom w:val="0"/>
                  <w:divBdr>
                    <w:top w:val="none" w:sz="0" w:space="0" w:color="auto"/>
                    <w:left w:val="none" w:sz="0" w:space="0" w:color="auto"/>
                    <w:bottom w:val="none" w:sz="0" w:space="0" w:color="auto"/>
                    <w:right w:val="none" w:sz="0" w:space="0" w:color="auto"/>
                  </w:divBdr>
                  <w:divsChild>
                    <w:div w:id="737704998">
                      <w:marLeft w:val="0"/>
                      <w:marRight w:val="0"/>
                      <w:marTop w:val="0"/>
                      <w:marBottom w:val="0"/>
                      <w:divBdr>
                        <w:top w:val="none" w:sz="0" w:space="0" w:color="auto"/>
                        <w:left w:val="none" w:sz="0" w:space="0" w:color="auto"/>
                        <w:bottom w:val="none" w:sz="0" w:space="0" w:color="auto"/>
                        <w:right w:val="none" w:sz="0" w:space="0" w:color="auto"/>
                      </w:divBdr>
                      <w:divsChild>
                        <w:div w:id="777679464">
                          <w:marLeft w:val="0"/>
                          <w:marRight w:val="0"/>
                          <w:marTop w:val="0"/>
                          <w:marBottom w:val="0"/>
                          <w:divBdr>
                            <w:top w:val="none" w:sz="0" w:space="0" w:color="auto"/>
                            <w:left w:val="none" w:sz="0" w:space="0" w:color="auto"/>
                            <w:bottom w:val="none" w:sz="0" w:space="0" w:color="auto"/>
                            <w:right w:val="none" w:sz="0" w:space="0" w:color="auto"/>
                          </w:divBdr>
                          <w:divsChild>
                            <w:div w:id="814949099">
                              <w:marLeft w:val="0"/>
                              <w:marRight w:val="0"/>
                              <w:marTop w:val="0"/>
                              <w:marBottom w:val="0"/>
                              <w:divBdr>
                                <w:top w:val="none" w:sz="0" w:space="0" w:color="auto"/>
                                <w:left w:val="none" w:sz="0" w:space="0" w:color="auto"/>
                                <w:bottom w:val="none" w:sz="0" w:space="0" w:color="auto"/>
                                <w:right w:val="none" w:sz="0" w:space="0" w:color="auto"/>
                              </w:divBdr>
                              <w:divsChild>
                                <w:div w:id="2050452453">
                                  <w:marLeft w:val="0"/>
                                  <w:marRight w:val="0"/>
                                  <w:marTop w:val="0"/>
                                  <w:marBottom w:val="0"/>
                                  <w:divBdr>
                                    <w:top w:val="none" w:sz="0" w:space="0" w:color="auto"/>
                                    <w:left w:val="none" w:sz="0" w:space="0" w:color="auto"/>
                                    <w:bottom w:val="none" w:sz="0" w:space="0" w:color="auto"/>
                                    <w:right w:val="none" w:sz="0" w:space="0" w:color="auto"/>
                                  </w:divBdr>
                                </w:div>
                                <w:div w:id="677191920">
                                  <w:marLeft w:val="0"/>
                                  <w:marRight w:val="0"/>
                                  <w:marTop w:val="0"/>
                                  <w:marBottom w:val="0"/>
                                  <w:divBdr>
                                    <w:top w:val="none" w:sz="0" w:space="0" w:color="auto"/>
                                    <w:left w:val="none" w:sz="0" w:space="0" w:color="auto"/>
                                    <w:bottom w:val="none" w:sz="0" w:space="0" w:color="auto"/>
                                    <w:right w:val="none" w:sz="0" w:space="0" w:color="auto"/>
                                  </w:divBdr>
                                  <w:divsChild>
                                    <w:div w:id="1499299713">
                                      <w:marLeft w:val="0"/>
                                      <w:marRight w:val="0"/>
                                      <w:marTop w:val="0"/>
                                      <w:marBottom w:val="0"/>
                                      <w:divBdr>
                                        <w:top w:val="none" w:sz="0" w:space="0" w:color="auto"/>
                                        <w:left w:val="none" w:sz="0" w:space="0" w:color="auto"/>
                                        <w:bottom w:val="none" w:sz="0" w:space="0" w:color="auto"/>
                                        <w:right w:val="none" w:sz="0" w:space="0" w:color="auto"/>
                                      </w:divBdr>
                                    </w:div>
                                    <w:div w:id="455874803">
                                      <w:marLeft w:val="0"/>
                                      <w:marRight w:val="0"/>
                                      <w:marTop w:val="0"/>
                                      <w:marBottom w:val="0"/>
                                      <w:divBdr>
                                        <w:top w:val="none" w:sz="0" w:space="0" w:color="auto"/>
                                        <w:left w:val="none" w:sz="0" w:space="0" w:color="auto"/>
                                        <w:bottom w:val="none" w:sz="0" w:space="0" w:color="auto"/>
                                        <w:right w:val="none" w:sz="0" w:space="0" w:color="auto"/>
                                      </w:divBdr>
                                    </w:div>
                                  </w:divsChild>
                                </w:div>
                                <w:div w:id="1224637848">
                                  <w:marLeft w:val="0"/>
                                  <w:marRight w:val="0"/>
                                  <w:marTop w:val="0"/>
                                  <w:marBottom w:val="0"/>
                                  <w:divBdr>
                                    <w:top w:val="none" w:sz="0" w:space="0" w:color="auto"/>
                                    <w:left w:val="none" w:sz="0" w:space="0" w:color="auto"/>
                                    <w:bottom w:val="none" w:sz="0" w:space="0" w:color="auto"/>
                                    <w:right w:val="none" w:sz="0" w:space="0" w:color="auto"/>
                                  </w:divBdr>
                                  <w:divsChild>
                                    <w:div w:id="534122576">
                                      <w:marLeft w:val="0"/>
                                      <w:marRight w:val="0"/>
                                      <w:marTop w:val="0"/>
                                      <w:marBottom w:val="0"/>
                                      <w:divBdr>
                                        <w:top w:val="none" w:sz="0" w:space="0" w:color="auto"/>
                                        <w:left w:val="none" w:sz="0" w:space="0" w:color="auto"/>
                                        <w:bottom w:val="none" w:sz="0" w:space="0" w:color="auto"/>
                                        <w:right w:val="none" w:sz="0" w:space="0" w:color="auto"/>
                                      </w:divBdr>
                                    </w:div>
                                  </w:divsChild>
                                </w:div>
                                <w:div w:id="106896010">
                                  <w:marLeft w:val="0"/>
                                  <w:marRight w:val="0"/>
                                  <w:marTop w:val="0"/>
                                  <w:marBottom w:val="0"/>
                                  <w:divBdr>
                                    <w:top w:val="none" w:sz="0" w:space="0" w:color="auto"/>
                                    <w:left w:val="none" w:sz="0" w:space="0" w:color="auto"/>
                                    <w:bottom w:val="none" w:sz="0" w:space="0" w:color="auto"/>
                                    <w:right w:val="none" w:sz="0" w:space="0" w:color="auto"/>
                                  </w:divBdr>
                                  <w:divsChild>
                                    <w:div w:id="1482111631">
                                      <w:marLeft w:val="0"/>
                                      <w:marRight w:val="0"/>
                                      <w:marTop w:val="0"/>
                                      <w:marBottom w:val="0"/>
                                      <w:divBdr>
                                        <w:top w:val="none" w:sz="0" w:space="0" w:color="auto"/>
                                        <w:left w:val="none" w:sz="0" w:space="0" w:color="auto"/>
                                        <w:bottom w:val="none" w:sz="0" w:space="0" w:color="auto"/>
                                        <w:right w:val="none" w:sz="0" w:space="0" w:color="auto"/>
                                      </w:divBdr>
                                    </w:div>
                                  </w:divsChild>
                                </w:div>
                                <w:div w:id="117913181">
                                  <w:marLeft w:val="0"/>
                                  <w:marRight w:val="0"/>
                                  <w:marTop w:val="0"/>
                                  <w:marBottom w:val="0"/>
                                  <w:divBdr>
                                    <w:top w:val="none" w:sz="0" w:space="0" w:color="auto"/>
                                    <w:left w:val="none" w:sz="0" w:space="0" w:color="auto"/>
                                    <w:bottom w:val="none" w:sz="0" w:space="0" w:color="auto"/>
                                    <w:right w:val="none" w:sz="0" w:space="0" w:color="auto"/>
                                  </w:divBdr>
                                  <w:divsChild>
                                    <w:div w:id="84836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4790420">
      <w:bodyDiv w:val="1"/>
      <w:marLeft w:val="0"/>
      <w:marRight w:val="0"/>
      <w:marTop w:val="0"/>
      <w:marBottom w:val="0"/>
      <w:divBdr>
        <w:top w:val="none" w:sz="0" w:space="0" w:color="auto"/>
        <w:left w:val="none" w:sz="0" w:space="0" w:color="auto"/>
        <w:bottom w:val="none" w:sz="0" w:space="0" w:color="auto"/>
        <w:right w:val="none" w:sz="0" w:space="0" w:color="auto"/>
      </w:divBdr>
      <w:divsChild>
        <w:div w:id="1964724272">
          <w:marLeft w:val="0"/>
          <w:marRight w:val="0"/>
          <w:marTop w:val="0"/>
          <w:marBottom w:val="0"/>
          <w:divBdr>
            <w:top w:val="none" w:sz="0" w:space="0" w:color="auto"/>
            <w:left w:val="none" w:sz="0" w:space="0" w:color="auto"/>
            <w:bottom w:val="none" w:sz="0" w:space="0" w:color="auto"/>
            <w:right w:val="none" w:sz="0" w:space="0" w:color="auto"/>
          </w:divBdr>
          <w:divsChild>
            <w:div w:id="2082478892">
              <w:marLeft w:val="0"/>
              <w:marRight w:val="0"/>
              <w:marTop w:val="0"/>
              <w:marBottom w:val="0"/>
              <w:divBdr>
                <w:top w:val="none" w:sz="0" w:space="0" w:color="auto"/>
                <w:left w:val="none" w:sz="0" w:space="0" w:color="auto"/>
                <w:bottom w:val="none" w:sz="0" w:space="0" w:color="auto"/>
                <w:right w:val="none" w:sz="0" w:space="0" w:color="auto"/>
              </w:divBdr>
              <w:divsChild>
                <w:div w:id="1018506179">
                  <w:marLeft w:val="0"/>
                  <w:marRight w:val="0"/>
                  <w:marTop w:val="0"/>
                  <w:marBottom w:val="0"/>
                  <w:divBdr>
                    <w:top w:val="none" w:sz="0" w:space="0" w:color="auto"/>
                    <w:left w:val="none" w:sz="0" w:space="0" w:color="auto"/>
                    <w:bottom w:val="none" w:sz="0" w:space="0" w:color="auto"/>
                    <w:right w:val="none" w:sz="0" w:space="0" w:color="auto"/>
                  </w:divBdr>
                  <w:divsChild>
                    <w:div w:id="2091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190815">
          <w:marLeft w:val="0"/>
          <w:marRight w:val="0"/>
          <w:marTop w:val="0"/>
          <w:marBottom w:val="0"/>
          <w:divBdr>
            <w:top w:val="none" w:sz="0" w:space="0" w:color="auto"/>
            <w:left w:val="none" w:sz="0" w:space="0" w:color="auto"/>
            <w:bottom w:val="none" w:sz="0" w:space="0" w:color="auto"/>
            <w:right w:val="none" w:sz="0" w:space="0" w:color="auto"/>
          </w:divBdr>
          <w:divsChild>
            <w:div w:id="289553403">
              <w:marLeft w:val="0"/>
              <w:marRight w:val="0"/>
              <w:marTop w:val="0"/>
              <w:marBottom w:val="0"/>
              <w:divBdr>
                <w:top w:val="none" w:sz="0" w:space="0" w:color="auto"/>
                <w:left w:val="none" w:sz="0" w:space="0" w:color="auto"/>
                <w:bottom w:val="none" w:sz="0" w:space="0" w:color="auto"/>
                <w:right w:val="none" w:sz="0" w:space="0" w:color="auto"/>
              </w:divBdr>
              <w:divsChild>
                <w:div w:id="2056267512">
                  <w:marLeft w:val="0"/>
                  <w:marRight w:val="0"/>
                  <w:marTop w:val="0"/>
                  <w:marBottom w:val="0"/>
                  <w:divBdr>
                    <w:top w:val="none" w:sz="0" w:space="0" w:color="auto"/>
                    <w:left w:val="none" w:sz="0" w:space="0" w:color="auto"/>
                    <w:bottom w:val="none" w:sz="0" w:space="0" w:color="auto"/>
                    <w:right w:val="none" w:sz="0" w:space="0" w:color="auto"/>
                  </w:divBdr>
                  <w:divsChild>
                    <w:div w:id="766511014">
                      <w:marLeft w:val="0"/>
                      <w:marRight w:val="0"/>
                      <w:marTop w:val="0"/>
                      <w:marBottom w:val="0"/>
                      <w:divBdr>
                        <w:top w:val="none" w:sz="0" w:space="0" w:color="auto"/>
                        <w:left w:val="none" w:sz="0" w:space="0" w:color="auto"/>
                        <w:bottom w:val="none" w:sz="0" w:space="0" w:color="auto"/>
                        <w:right w:val="none" w:sz="0" w:space="0" w:color="auto"/>
                      </w:divBdr>
                      <w:divsChild>
                        <w:div w:id="1766804780">
                          <w:marLeft w:val="0"/>
                          <w:marRight w:val="0"/>
                          <w:marTop w:val="0"/>
                          <w:marBottom w:val="0"/>
                          <w:divBdr>
                            <w:top w:val="none" w:sz="0" w:space="0" w:color="auto"/>
                            <w:left w:val="none" w:sz="0" w:space="0" w:color="auto"/>
                            <w:bottom w:val="none" w:sz="0" w:space="0" w:color="auto"/>
                            <w:right w:val="none" w:sz="0" w:space="0" w:color="auto"/>
                          </w:divBdr>
                          <w:divsChild>
                            <w:div w:id="544021802">
                              <w:marLeft w:val="0"/>
                              <w:marRight w:val="0"/>
                              <w:marTop w:val="0"/>
                              <w:marBottom w:val="0"/>
                              <w:divBdr>
                                <w:top w:val="none" w:sz="0" w:space="0" w:color="auto"/>
                                <w:left w:val="none" w:sz="0" w:space="0" w:color="auto"/>
                                <w:bottom w:val="none" w:sz="0" w:space="0" w:color="auto"/>
                                <w:right w:val="none" w:sz="0" w:space="0" w:color="auto"/>
                              </w:divBdr>
                              <w:divsChild>
                                <w:div w:id="1933203392">
                                  <w:marLeft w:val="0"/>
                                  <w:marRight w:val="0"/>
                                  <w:marTop w:val="0"/>
                                  <w:marBottom w:val="0"/>
                                  <w:divBdr>
                                    <w:top w:val="none" w:sz="0" w:space="0" w:color="auto"/>
                                    <w:left w:val="none" w:sz="0" w:space="0" w:color="auto"/>
                                    <w:bottom w:val="none" w:sz="0" w:space="0" w:color="auto"/>
                                    <w:right w:val="none" w:sz="0" w:space="0" w:color="auto"/>
                                  </w:divBdr>
                                </w:div>
                                <w:div w:id="1563709833">
                                  <w:marLeft w:val="0"/>
                                  <w:marRight w:val="0"/>
                                  <w:marTop w:val="0"/>
                                  <w:marBottom w:val="0"/>
                                  <w:divBdr>
                                    <w:top w:val="none" w:sz="0" w:space="0" w:color="auto"/>
                                    <w:left w:val="none" w:sz="0" w:space="0" w:color="auto"/>
                                    <w:bottom w:val="none" w:sz="0" w:space="0" w:color="auto"/>
                                    <w:right w:val="none" w:sz="0" w:space="0" w:color="auto"/>
                                  </w:divBdr>
                                  <w:divsChild>
                                    <w:div w:id="2081099485">
                                      <w:marLeft w:val="0"/>
                                      <w:marRight w:val="0"/>
                                      <w:marTop w:val="0"/>
                                      <w:marBottom w:val="0"/>
                                      <w:divBdr>
                                        <w:top w:val="none" w:sz="0" w:space="0" w:color="auto"/>
                                        <w:left w:val="none" w:sz="0" w:space="0" w:color="auto"/>
                                        <w:bottom w:val="none" w:sz="0" w:space="0" w:color="auto"/>
                                        <w:right w:val="none" w:sz="0" w:space="0" w:color="auto"/>
                                      </w:divBdr>
                                    </w:div>
                                    <w:div w:id="109936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587916">
      <w:bodyDiv w:val="1"/>
      <w:marLeft w:val="0"/>
      <w:marRight w:val="0"/>
      <w:marTop w:val="0"/>
      <w:marBottom w:val="0"/>
      <w:divBdr>
        <w:top w:val="none" w:sz="0" w:space="0" w:color="auto"/>
        <w:left w:val="none" w:sz="0" w:space="0" w:color="auto"/>
        <w:bottom w:val="none" w:sz="0" w:space="0" w:color="auto"/>
        <w:right w:val="none" w:sz="0" w:space="0" w:color="auto"/>
      </w:divBdr>
      <w:divsChild>
        <w:div w:id="2039161695">
          <w:marLeft w:val="0"/>
          <w:marRight w:val="0"/>
          <w:marTop w:val="0"/>
          <w:marBottom w:val="0"/>
          <w:divBdr>
            <w:top w:val="none" w:sz="0" w:space="0" w:color="auto"/>
            <w:left w:val="none" w:sz="0" w:space="0" w:color="auto"/>
            <w:bottom w:val="none" w:sz="0" w:space="0" w:color="auto"/>
            <w:right w:val="none" w:sz="0" w:space="0" w:color="auto"/>
          </w:divBdr>
        </w:div>
        <w:div w:id="810488548">
          <w:marLeft w:val="0"/>
          <w:marRight w:val="0"/>
          <w:marTop w:val="0"/>
          <w:marBottom w:val="0"/>
          <w:divBdr>
            <w:top w:val="none" w:sz="0" w:space="0" w:color="auto"/>
            <w:left w:val="none" w:sz="0" w:space="0" w:color="auto"/>
            <w:bottom w:val="none" w:sz="0" w:space="0" w:color="auto"/>
            <w:right w:val="none" w:sz="0" w:space="0" w:color="auto"/>
          </w:divBdr>
          <w:divsChild>
            <w:div w:id="2131849389">
              <w:marLeft w:val="0"/>
              <w:marRight w:val="0"/>
              <w:marTop w:val="0"/>
              <w:marBottom w:val="0"/>
              <w:divBdr>
                <w:top w:val="none" w:sz="0" w:space="0" w:color="auto"/>
                <w:left w:val="none" w:sz="0" w:space="0" w:color="auto"/>
                <w:bottom w:val="none" w:sz="0" w:space="0" w:color="auto"/>
                <w:right w:val="none" w:sz="0" w:space="0" w:color="auto"/>
              </w:divBdr>
            </w:div>
            <w:div w:id="877618731">
              <w:marLeft w:val="0"/>
              <w:marRight w:val="0"/>
              <w:marTop w:val="0"/>
              <w:marBottom w:val="0"/>
              <w:divBdr>
                <w:top w:val="none" w:sz="0" w:space="0" w:color="auto"/>
                <w:left w:val="none" w:sz="0" w:space="0" w:color="auto"/>
                <w:bottom w:val="none" w:sz="0" w:space="0" w:color="auto"/>
                <w:right w:val="none" w:sz="0" w:space="0" w:color="auto"/>
              </w:divBdr>
            </w:div>
          </w:divsChild>
        </w:div>
        <w:div w:id="1172138171">
          <w:marLeft w:val="0"/>
          <w:marRight w:val="0"/>
          <w:marTop w:val="0"/>
          <w:marBottom w:val="0"/>
          <w:divBdr>
            <w:top w:val="none" w:sz="0" w:space="0" w:color="auto"/>
            <w:left w:val="none" w:sz="0" w:space="0" w:color="auto"/>
            <w:bottom w:val="none" w:sz="0" w:space="0" w:color="auto"/>
            <w:right w:val="none" w:sz="0" w:space="0" w:color="auto"/>
          </w:divBdr>
        </w:div>
        <w:div w:id="58869500">
          <w:marLeft w:val="0"/>
          <w:marRight w:val="0"/>
          <w:marTop w:val="0"/>
          <w:marBottom w:val="0"/>
          <w:divBdr>
            <w:top w:val="none" w:sz="0" w:space="0" w:color="auto"/>
            <w:left w:val="none" w:sz="0" w:space="0" w:color="auto"/>
            <w:bottom w:val="none" w:sz="0" w:space="0" w:color="auto"/>
            <w:right w:val="none" w:sz="0" w:space="0" w:color="auto"/>
          </w:divBdr>
          <w:divsChild>
            <w:div w:id="1807889305">
              <w:marLeft w:val="0"/>
              <w:marRight w:val="0"/>
              <w:marTop w:val="0"/>
              <w:marBottom w:val="0"/>
              <w:divBdr>
                <w:top w:val="none" w:sz="0" w:space="0" w:color="auto"/>
                <w:left w:val="none" w:sz="0" w:space="0" w:color="auto"/>
                <w:bottom w:val="none" w:sz="0" w:space="0" w:color="auto"/>
                <w:right w:val="none" w:sz="0" w:space="0" w:color="auto"/>
              </w:divBdr>
            </w:div>
            <w:div w:id="21029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526406">
      <w:bodyDiv w:val="1"/>
      <w:marLeft w:val="0"/>
      <w:marRight w:val="0"/>
      <w:marTop w:val="0"/>
      <w:marBottom w:val="0"/>
      <w:divBdr>
        <w:top w:val="none" w:sz="0" w:space="0" w:color="auto"/>
        <w:left w:val="none" w:sz="0" w:space="0" w:color="auto"/>
        <w:bottom w:val="none" w:sz="0" w:space="0" w:color="auto"/>
        <w:right w:val="none" w:sz="0" w:space="0" w:color="auto"/>
      </w:divBdr>
      <w:divsChild>
        <w:div w:id="526909955">
          <w:marLeft w:val="0"/>
          <w:marRight w:val="0"/>
          <w:marTop w:val="0"/>
          <w:marBottom w:val="0"/>
          <w:divBdr>
            <w:top w:val="none" w:sz="0" w:space="0" w:color="auto"/>
            <w:left w:val="none" w:sz="0" w:space="0" w:color="auto"/>
            <w:bottom w:val="none" w:sz="0" w:space="0" w:color="auto"/>
            <w:right w:val="none" w:sz="0" w:space="0" w:color="auto"/>
          </w:divBdr>
          <w:divsChild>
            <w:div w:id="1513370658">
              <w:marLeft w:val="0"/>
              <w:marRight w:val="0"/>
              <w:marTop w:val="0"/>
              <w:marBottom w:val="0"/>
              <w:divBdr>
                <w:top w:val="none" w:sz="0" w:space="0" w:color="auto"/>
                <w:left w:val="none" w:sz="0" w:space="0" w:color="auto"/>
                <w:bottom w:val="none" w:sz="0" w:space="0" w:color="auto"/>
                <w:right w:val="none" w:sz="0" w:space="0" w:color="auto"/>
              </w:divBdr>
              <w:divsChild>
                <w:div w:id="275329623">
                  <w:marLeft w:val="0"/>
                  <w:marRight w:val="0"/>
                  <w:marTop w:val="0"/>
                  <w:marBottom w:val="0"/>
                  <w:divBdr>
                    <w:top w:val="none" w:sz="0" w:space="0" w:color="auto"/>
                    <w:left w:val="none" w:sz="0" w:space="0" w:color="auto"/>
                    <w:bottom w:val="none" w:sz="0" w:space="0" w:color="auto"/>
                    <w:right w:val="none" w:sz="0" w:space="0" w:color="auto"/>
                  </w:divBdr>
                  <w:divsChild>
                    <w:div w:id="544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767703">
          <w:marLeft w:val="0"/>
          <w:marRight w:val="0"/>
          <w:marTop w:val="0"/>
          <w:marBottom w:val="0"/>
          <w:divBdr>
            <w:top w:val="none" w:sz="0" w:space="0" w:color="auto"/>
            <w:left w:val="none" w:sz="0" w:space="0" w:color="auto"/>
            <w:bottom w:val="none" w:sz="0" w:space="0" w:color="auto"/>
            <w:right w:val="none" w:sz="0" w:space="0" w:color="auto"/>
          </w:divBdr>
          <w:divsChild>
            <w:div w:id="532959626">
              <w:marLeft w:val="0"/>
              <w:marRight w:val="0"/>
              <w:marTop w:val="0"/>
              <w:marBottom w:val="0"/>
              <w:divBdr>
                <w:top w:val="none" w:sz="0" w:space="0" w:color="auto"/>
                <w:left w:val="none" w:sz="0" w:space="0" w:color="auto"/>
                <w:bottom w:val="none" w:sz="0" w:space="0" w:color="auto"/>
                <w:right w:val="none" w:sz="0" w:space="0" w:color="auto"/>
              </w:divBdr>
              <w:divsChild>
                <w:div w:id="1118184131">
                  <w:marLeft w:val="0"/>
                  <w:marRight w:val="0"/>
                  <w:marTop w:val="0"/>
                  <w:marBottom w:val="0"/>
                  <w:divBdr>
                    <w:top w:val="none" w:sz="0" w:space="0" w:color="auto"/>
                    <w:left w:val="none" w:sz="0" w:space="0" w:color="auto"/>
                    <w:bottom w:val="none" w:sz="0" w:space="0" w:color="auto"/>
                    <w:right w:val="none" w:sz="0" w:space="0" w:color="auto"/>
                  </w:divBdr>
                  <w:divsChild>
                    <w:div w:id="1122114804">
                      <w:marLeft w:val="0"/>
                      <w:marRight w:val="0"/>
                      <w:marTop w:val="0"/>
                      <w:marBottom w:val="0"/>
                      <w:divBdr>
                        <w:top w:val="none" w:sz="0" w:space="0" w:color="auto"/>
                        <w:left w:val="none" w:sz="0" w:space="0" w:color="auto"/>
                        <w:bottom w:val="none" w:sz="0" w:space="0" w:color="auto"/>
                        <w:right w:val="none" w:sz="0" w:space="0" w:color="auto"/>
                      </w:divBdr>
                      <w:divsChild>
                        <w:div w:id="1104576359">
                          <w:marLeft w:val="0"/>
                          <w:marRight w:val="0"/>
                          <w:marTop w:val="0"/>
                          <w:marBottom w:val="0"/>
                          <w:divBdr>
                            <w:top w:val="none" w:sz="0" w:space="0" w:color="auto"/>
                            <w:left w:val="none" w:sz="0" w:space="0" w:color="auto"/>
                            <w:bottom w:val="none" w:sz="0" w:space="0" w:color="auto"/>
                            <w:right w:val="none" w:sz="0" w:space="0" w:color="auto"/>
                          </w:divBdr>
                          <w:divsChild>
                            <w:div w:id="1540898452">
                              <w:marLeft w:val="0"/>
                              <w:marRight w:val="0"/>
                              <w:marTop w:val="0"/>
                              <w:marBottom w:val="0"/>
                              <w:divBdr>
                                <w:top w:val="none" w:sz="0" w:space="0" w:color="auto"/>
                                <w:left w:val="none" w:sz="0" w:space="0" w:color="auto"/>
                                <w:bottom w:val="none" w:sz="0" w:space="0" w:color="auto"/>
                                <w:right w:val="none" w:sz="0" w:space="0" w:color="auto"/>
                              </w:divBdr>
                              <w:divsChild>
                                <w:div w:id="670066284">
                                  <w:marLeft w:val="0"/>
                                  <w:marRight w:val="0"/>
                                  <w:marTop w:val="0"/>
                                  <w:marBottom w:val="0"/>
                                  <w:divBdr>
                                    <w:top w:val="none" w:sz="0" w:space="0" w:color="auto"/>
                                    <w:left w:val="none" w:sz="0" w:space="0" w:color="auto"/>
                                    <w:bottom w:val="none" w:sz="0" w:space="0" w:color="auto"/>
                                    <w:right w:val="none" w:sz="0" w:space="0" w:color="auto"/>
                                  </w:divBdr>
                                </w:div>
                                <w:div w:id="1091312634">
                                  <w:marLeft w:val="0"/>
                                  <w:marRight w:val="0"/>
                                  <w:marTop w:val="0"/>
                                  <w:marBottom w:val="0"/>
                                  <w:divBdr>
                                    <w:top w:val="none" w:sz="0" w:space="0" w:color="auto"/>
                                    <w:left w:val="none" w:sz="0" w:space="0" w:color="auto"/>
                                    <w:bottom w:val="none" w:sz="0" w:space="0" w:color="auto"/>
                                    <w:right w:val="none" w:sz="0" w:space="0" w:color="auto"/>
                                  </w:divBdr>
                                  <w:divsChild>
                                    <w:div w:id="1716270111">
                                      <w:marLeft w:val="0"/>
                                      <w:marRight w:val="0"/>
                                      <w:marTop w:val="0"/>
                                      <w:marBottom w:val="0"/>
                                      <w:divBdr>
                                        <w:top w:val="none" w:sz="0" w:space="0" w:color="auto"/>
                                        <w:left w:val="none" w:sz="0" w:space="0" w:color="auto"/>
                                        <w:bottom w:val="none" w:sz="0" w:space="0" w:color="auto"/>
                                        <w:right w:val="none" w:sz="0" w:space="0" w:color="auto"/>
                                      </w:divBdr>
                                    </w:div>
                                    <w:div w:id="33079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571370">
      <w:bodyDiv w:val="1"/>
      <w:marLeft w:val="0"/>
      <w:marRight w:val="0"/>
      <w:marTop w:val="0"/>
      <w:marBottom w:val="0"/>
      <w:divBdr>
        <w:top w:val="none" w:sz="0" w:space="0" w:color="auto"/>
        <w:left w:val="none" w:sz="0" w:space="0" w:color="auto"/>
        <w:bottom w:val="none" w:sz="0" w:space="0" w:color="auto"/>
        <w:right w:val="none" w:sz="0" w:space="0" w:color="auto"/>
      </w:divBdr>
      <w:divsChild>
        <w:div w:id="1538740312">
          <w:marLeft w:val="0"/>
          <w:marRight w:val="0"/>
          <w:marTop w:val="0"/>
          <w:marBottom w:val="0"/>
          <w:divBdr>
            <w:top w:val="none" w:sz="0" w:space="0" w:color="auto"/>
            <w:left w:val="none" w:sz="0" w:space="0" w:color="auto"/>
            <w:bottom w:val="none" w:sz="0" w:space="0" w:color="auto"/>
            <w:right w:val="none" w:sz="0" w:space="0" w:color="auto"/>
          </w:divBdr>
          <w:divsChild>
            <w:div w:id="1404791371">
              <w:marLeft w:val="0"/>
              <w:marRight w:val="0"/>
              <w:marTop w:val="0"/>
              <w:marBottom w:val="0"/>
              <w:divBdr>
                <w:top w:val="none" w:sz="0" w:space="0" w:color="auto"/>
                <w:left w:val="none" w:sz="0" w:space="0" w:color="auto"/>
                <w:bottom w:val="none" w:sz="0" w:space="0" w:color="auto"/>
                <w:right w:val="none" w:sz="0" w:space="0" w:color="auto"/>
              </w:divBdr>
              <w:divsChild>
                <w:div w:id="787047330">
                  <w:marLeft w:val="0"/>
                  <w:marRight w:val="0"/>
                  <w:marTop w:val="0"/>
                  <w:marBottom w:val="0"/>
                  <w:divBdr>
                    <w:top w:val="none" w:sz="0" w:space="0" w:color="auto"/>
                    <w:left w:val="none" w:sz="0" w:space="0" w:color="auto"/>
                    <w:bottom w:val="none" w:sz="0" w:space="0" w:color="auto"/>
                    <w:right w:val="none" w:sz="0" w:space="0" w:color="auto"/>
                  </w:divBdr>
                  <w:divsChild>
                    <w:div w:id="166253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961246">
          <w:marLeft w:val="0"/>
          <w:marRight w:val="0"/>
          <w:marTop w:val="0"/>
          <w:marBottom w:val="0"/>
          <w:divBdr>
            <w:top w:val="none" w:sz="0" w:space="0" w:color="auto"/>
            <w:left w:val="none" w:sz="0" w:space="0" w:color="auto"/>
            <w:bottom w:val="none" w:sz="0" w:space="0" w:color="auto"/>
            <w:right w:val="none" w:sz="0" w:space="0" w:color="auto"/>
          </w:divBdr>
          <w:divsChild>
            <w:div w:id="857036754">
              <w:marLeft w:val="0"/>
              <w:marRight w:val="0"/>
              <w:marTop w:val="0"/>
              <w:marBottom w:val="0"/>
              <w:divBdr>
                <w:top w:val="none" w:sz="0" w:space="0" w:color="auto"/>
                <w:left w:val="none" w:sz="0" w:space="0" w:color="auto"/>
                <w:bottom w:val="none" w:sz="0" w:space="0" w:color="auto"/>
                <w:right w:val="none" w:sz="0" w:space="0" w:color="auto"/>
              </w:divBdr>
              <w:divsChild>
                <w:div w:id="2090499446">
                  <w:marLeft w:val="0"/>
                  <w:marRight w:val="0"/>
                  <w:marTop w:val="0"/>
                  <w:marBottom w:val="0"/>
                  <w:divBdr>
                    <w:top w:val="none" w:sz="0" w:space="0" w:color="auto"/>
                    <w:left w:val="none" w:sz="0" w:space="0" w:color="auto"/>
                    <w:bottom w:val="none" w:sz="0" w:space="0" w:color="auto"/>
                    <w:right w:val="none" w:sz="0" w:space="0" w:color="auto"/>
                  </w:divBdr>
                  <w:divsChild>
                    <w:div w:id="1056900623">
                      <w:marLeft w:val="0"/>
                      <w:marRight w:val="0"/>
                      <w:marTop w:val="0"/>
                      <w:marBottom w:val="0"/>
                      <w:divBdr>
                        <w:top w:val="none" w:sz="0" w:space="0" w:color="auto"/>
                        <w:left w:val="none" w:sz="0" w:space="0" w:color="auto"/>
                        <w:bottom w:val="none" w:sz="0" w:space="0" w:color="auto"/>
                        <w:right w:val="none" w:sz="0" w:space="0" w:color="auto"/>
                      </w:divBdr>
                      <w:divsChild>
                        <w:div w:id="400641808">
                          <w:marLeft w:val="0"/>
                          <w:marRight w:val="0"/>
                          <w:marTop w:val="0"/>
                          <w:marBottom w:val="0"/>
                          <w:divBdr>
                            <w:top w:val="none" w:sz="0" w:space="0" w:color="auto"/>
                            <w:left w:val="none" w:sz="0" w:space="0" w:color="auto"/>
                            <w:bottom w:val="none" w:sz="0" w:space="0" w:color="auto"/>
                            <w:right w:val="none" w:sz="0" w:space="0" w:color="auto"/>
                          </w:divBdr>
                          <w:divsChild>
                            <w:div w:id="1411729367">
                              <w:marLeft w:val="0"/>
                              <w:marRight w:val="0"/>
                              <w:marTop w:val="0"/>
                              <w:marBottom w:val="0"/>
                              <w:divBdr>
                                <w:top w:val="none" w:sz="0" w:space="0" w:color="auto"/>
                                <w:left w:val="none" w:sz="0" w:space="0" w:color="auto"/>
                                <w:bottom w:val="none" w:sz="0" w:space="0" w:color="auto"/>
                                <w:right w:val="none" w:sz="0" w:space="0" w:color="auto"/>
                              </w:divBdr>
                              <w:divsChild>
                                <w:div w:id="1511290003">
                                  <w:marLeft w:val="0"/>
                                  <w:marRight w:val="0"/>
                                  <w:marTop w:val="0"/>
                                  <w:marBottom w:val="0"/>
                                  <w:divBdr>
                                    <w:top w:val="none" w:sz="0" w:space="0" w:color="auto"/>
                                    <w:left w:val="none" w:sz="0" w:space="0" w:color="auto"/>
                                    <w:bottom w:val="none" w:sz="0" w:space="0" w:color="auto"/>
                                    <w:right w:val="none" w:sz="0" w:space="0" w:color="auto"/>
                                  </w:divBdr>
                                </w:div>
                                <w:div w:id="734276524">
                                  <w:marLeft w:val="0"/>
                                  <w:marRight w:val="0"/>
                                  <w:marTop w:val="0"/>
                                  <w:marBottom w:val="0"/>
                                  <w:divBdr>
                                    <w:top w:val="none" w:sz="0" w:space="0" w:color="auto"/>
                                    <w:left w:val="none" w:sz="0" w:space="0" w:color="auto"/>
                                    <w:bottom w:val="none" w:sz="0" w:space="0" w:color="auto"/>
                                    <w:right w:val="none" w:sz="0" w:space="0" w:color="auto"/>
                                  </w:divBdr>
                                  <w:divsChild>
                                    <w:div w:id="1192574856">
                                      <w:marLeft w:val="0"/>
                                      <w:marRight w:val="0"/>
                                      <w:marTop w:val="0"/>
                                      <w:marBottom w:val="0"/>
                                      <w:divBdr>
                                        <w:top w:val="none" w:sz="0" w:space="0" w:color="auto"/>
                                        <w:left w:val="none" w:sz="0" w:space="0" w:color="auto"/>
                                        <w:bottom w:val="none" w:sz="0" w:space="0" w:color="auto"/>
                                        <w:right w:val="none" w:sz="0" w:space="0" w:color="auto"/>
                                      </w:divBdr>
                                    </w:div>
                                    <w:div w:id="1855653776">
                                      <w:marLeft w:val="0"/>
                                      <w:marRight w:val="0"/>
                                      <w:marTop w:val="0"/>
                                      <w:marBottom w:val="0"/>
                                      <w:divBdr>
                                        <w:top w:val="none" w:sz="0" w:space="0" w:color="auto"/>
                                        <w:left w:val="none" w:sz="0" w:space="0" w:color="auto"/>
                                        <w:bottom w:val="none" w:sz="0" w:space="0" w:color="auto"/>
                                        <w:right w:val="none" w:sz="0" w:space="0" w:color="auto"/>
                                      </w:divBdr>
                                    </w:div>
                                  </w:divsChild>
                                </w:div>
                                <w:div w:id="1885292222">
                                  <w:marLeft w:val="0"/>
                                  <w:marRight w:val="0"/>
                                  <w:marTop w:val="0"/>
                                  <w:marBottom w:val="0"/>
                                  <w:divBdr>
                                    <w:top w:val="none" w:sz="0" w:space="0" w:color="auto"/>
                                    <w:left w:val="none" w:sz="0" w:space="0" w:color="auto"/>
                                    <w:bottom w:val="none" w:sz="0" w:space="0" w:color="auto"/>
                                    <w:right w:val="none" w:sz="0" w:space="0" w:color="auto"/>
                                  </w:divBdr>
                                </w:div>
                                <w:div w:id="1304657689">
                                  <w:marLeft w:val="0"/>
                                  <w:marRight w:val="0"/>
                                  <w:marTop w:val="0"/>
                                  <w:marBottom w:val="0"/>
                                  <w:divBdr>
                                    <w:top w:val="none" w:sz="0" w:space="0" w:color="auto"/>
                                    <w:left w:val="none" w:sz="0" w:space="0" w:color="auto"/>
                                    <w:bottom w:val="none" w:sz="0" w:space="0" w:color="auto"/>
                                    <w:right w:val="none" w:sz="0" w:space="0" w:color="auto"/>
                                  </w:divBdr>
                                  <w:divsChild>
                                    <w:div w:id="317270989">
                                      <w:marLeft w:val="0"/>
                                      <w:marRight w:val="0"/>
                                      <w:marTop w:val="0"/>
                                      <w:marBottom w:val="0"/>
                                      <w:divBdr>
                                        <w:top w:val="none" w:sz="0" w:space="0" w:color="auto"/>
                                        <w:left w:val="none" w:sz="0" w:space="0" w:color="auto"/>
                                        <w:bottom w:val="none" w:sz="0" w:space="0" w:color="auto"/>
                                        <w:right w:val="none" w:sz="0" w:space="0" w:color="auto"/>
                                      </w:divBdr>
                                    </w:div>
                                    <w:div w:id="2119905525">
                                      <w:marLeft w:val="0"/>
                                      <w:marRight w:val="0"/>
                                      <w:marTop w:val="0"/>
                                      <w:marBottom w:val="0"/>
                                      <w:divBdr>
                                        <w:top w:val="none" w:sz="0" w:space="0" w:color="auto"/>
                                        <w:left w:val="none" w:sz="0" w:space="0" w:color="auto"/>
                                        <w:bottom w:val="none" w:sz="0" w:space="0" w:color="auto"/>
                                        <w:right w:val="none" w:sz="0" w:space="0" w:color="auto"/>
                                      </w:divBdr>
                                    </w:div>
                                  </w:divsChild>
                                </w:div>
                                <w:div w:id="964120078">
                                  <w:marLeft w:val="0"/>
                                  <w:marRight w:val="0"/>
                                  <w:marTop w:val="0"/>
                                  <w:marBottom w:val="0"/>
                                  <w:divBdr>
                                    <w:top w:val="none" w:sz="0" w:space="0" w:color="auto"/>
                                    <w:left w:val="none" w:sz="0" w:space="0" w:color="auto"/>
                                    <w:bottom w:val="none" w:sz="0" w:space="0" w:color="auto"/>
                                    <w:right w:val="none" w:sz="0" w:space="0" w:color="auto"/>
                                  </w:divBdr>
                                  <w:divsChild>
                                    <w:div w:id="2128963970">
                                      <w:marLeft w:val="0"/>
                                      <w:marRight w:val="0"/>
                                      <w:marTop w:val="0"/>
                                      <w:marBottom w:val="0"/>
                                      <w:divBdr>
                                        <w:top w:val="none" w:sz="0" w:space="0" w:color="auto"/>
                                        <w:left w:val="none" w:sz="0" w:space="0" w:color="auto"/>
                                        <w:bottom w:val="none" w:sz="0" w:space="0" w:color="auto"/>
                                        <w:right w:val="none" w:sz="0" w:space="0" w:color="auto"/>
                                      </w:divBdr>
                                    </w:div>
                                  </w:divsChild>
                                </w:div>
                                <w:div w:id="1255171225">
                                  <w:marLeft w:val="0"/>
                                  <w:marRight w:val="0"/>
                                  <w:marTop w:val="0"/>
                                  <w:marBottom w:val="0"/>
                                  <w:divBdr>
                                    <w:top w:val="none" w:sz="0" w:space="0" w:color="auto"/>
                                    <w:left w:val="none" w:sz="0" w:space="0" w:color="auto"/>
                                    <w:bottom w:val="none" w:sz="0" w:space="0" w:color="auto"/>
                                    <w:right w:val="none" w:sz="0" w:space="0" w:color="auto"/>
                                  </w:divBdr>
                                  <w:divsChild>
                                    <w:div w:id="99421303">
                                      <w:marLeft w:val="0"/>
                                      <w:marRight w:val="0"/>
                                      <w:marTop w:val="0"/>
                                      <w:marBottom w:val="0"/>
                                      <w:divBdr>
                                        <w:top w:val="none" w:sz="0" w:space="0" w:color="auto"/>
                                        <w:left w:val="none" w:sz="0" w:space="0" w:color="auto"/>
                                        <w:bottom w:val="none" w:sz="0" w:space="0" w:color="auto"/>
                                        <w:right w:val="none" w:sz="0" w:space="0" w:color="auto"/>
                                      </w:divBdr>
                                    </w:div>
                                  </w:divsChild>
                                </w:div>
                                <w:div w:id="63917974">
                                  <w:marLeft w:val="0"/>
                                  <w:marRight w:val="0"/>
                                  <w:marTop w:val="0"/>
                                  <w:marBottom w:val="0"/>
                                  <w:divBdr>
                                    <w:top w:val="none" w:sz="0" w:space="0" w:color="auto"/>
                                    <w:left w:val="none" w:sz="0" w:space="0" w:color="auto"/>
                                    <w:bottom w:val="none" w:sz="0" w:space="0" w:color="auto"/>
                                    <w:right w:val="none" w:sz="0" w:space="0" w:color="auto"/>
                                  </w:divBdr>
                                  <w:divsChild>
                                    <w:div w:id="196484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3953984">
          <w:marLeft w:val="0"/>
          <w:marRight w:val="0"/>
          <w:marTop w:val="0"/>
          <w:marBottom w:val="0"/>
          <w:divBdr>
            <w:top w:val="none" w:sz="0" w:space="0" w:color="auto"/>
            <w:left w:val="none" w:sz="0" w:space="0" w:color="auto"/>
            <w:bottom w:val="none" w:sz="0" w:space="0" w:color="auto"/>
            <w:right w:val="none" w:sz="0" w:space="0" w:color="auto"/>
          </w:divBdr>
          <w:divsChild>
            <w:div w:id="910584211">
              <w:marLeft w:val="0"/>
              <w:marRight w:val="0"/>
              <w:marTop w:val="0"/>
              <w:marBottom w:val="0"/>
              <w:divBdr>
                <w:top w:val="none" w:sz="0" w:space="0" w:color="auto"/>
                <w:left w:val="none" w:sz="0" w:space="0" w:color="auto"/>
                <w:bottom w:val="none" w:sz="0" w:space="0" w:color="auto"/>
                <w:right w:val="none" w:sz="0" w:space="0" w:color="auto"/>
              </w:divBdr>
              <w:divsChild>
                <w:div w:id="404499427">
                  <w:marLeft w:val="0"/>
                  <w:marRight w:val="0"/>
                  <w:marTop w:val="0"/>
                  <w:marBottom w:val="0"/>
                  <w:divBdr>
                    <w:top w:val="none" w:sz="0" w:space="0" w:color="auto"/>
                    <w:left w:val="none" w:sz="0" w:space="0" w:color="auto"/>
                    <w:bottom w:val="none" w:sz="0" w:space="0" w:color="auto"/>
                    <w:right w:val="none" w:sz="0" w:space="0" w:color="auto"/>
                  </w:divBdr>
                  <w:divsChild>
                    <w:div w:id="130608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14161">
          <w:marLeft w:val="0"/>
          <w:marRight w:val="0"/>
          <w:marTop w:val="0"/>
          <w:marBottom w:val="0"/>
          <w:divBdr>
            <w:top w:val="none" w:sz="0" w:space="0" w:color="auto"/>
            <w:left w:val="none" w:sz="0" w:space="0" w:color="auto"/>
            <w:bottom w:val="none" w:sz="0" w:space="0" w:color="auto"/>
            <w:right w:val="none" w:sz="0" w:space="0" w:color="auto"/>
          </w:divBdr>
          <w:divsChild>
            <w:div w:id="1017849468">
              <w:marLeft w:val="0"/>
              <w:marRight w:val="0"/>
              <w:marTop w:val="0"/>
              <w:marBottom w:val="0"/>
              <w:divBdr>
                <w:top w:val="none" w:sz="0" w:space="0" w:color="auto"/>
                <w:left w:val="none" w:sz="0" w:space="0" w:color="auto"/>
                <w:bottom w:val="none" w:sz="0" w:space="0" w:color="auto"/>
                <w:right w:val="none" w:sz="0" w:space="0" w:color="auto"/>
              </w:divBdr>
              <w:divsChild>
                <w:div w:id="1810587773">
                  <w:marLeft w:val="0"/>
                  <w:marRight w:val="0"/>
                  <w:marTop w:val="0"/>
                  <w:marBottom w:val="0"/>
                  <w:divBdr>
                    <w:top w:val="none" w:sz="0" w:space="0" w:color="auto"/>
                    <w:left w:val="none" w:sz="0" w:space="0" w:color="auto"/>
                    <w:bottom w:val="none" w:sz="0" w:space="0" w:color="auto"/>
                    <w:right w:val="none" w:sz="0" w:space="0" w:color="auto"/>
                  </w:divBdr>
                  <w:divsChild>
                    <w:div w:id="1341544867">
                      <w:marLeft w:val="0"/>
                      <w:marRight w:val="0"/>
                      <w:marTop w:val="0"/>
                      <w:marBottom w:val="0"/>
                      <w:divBdr>
                        <w:top w:val="none" w:sz="0" w:space="0" w:color="auto"/>
                        <w:left w:val="none" w:sz="0" w:space="0" w:color="auto"/>
                        <w:bottom w:val="none" w:sz="0" w:space="0" w:color="auto"/>
                        <w:right w:val="none" w:sz="0" w:space="0" w:color="auto"/>
                      </w:divBdr>
                      <w:divsChild>
                        <w:div w:id="926112396">
                          <w:marLeft w:val="0"/>
                          <w:marRight w:val="0"/>
                          <w:marTop w:val="0"/>
                          <w:marBottom w:val="0"/>
                          <w:divBdr>
                            <w:top w:val="none" w:sz="0" w:space="0" w:color="auto"/>
                            <w:left w:val="none" w:sz="0" w:space="0" w:color="auto"/>
                            <w:bottom w:val="none" w:sz="0" w:space="0" w:color="auto"/>
                            <w:right w:val="none" w:sz="0" w:space="0" w:color="auto"/>
                          </w:divBdr>
                          <w:divsChild>
                            <w:div w:id="1375350955">
                              <w:marLeft w:val="0"/>
                              <w:marRight w:val="0"/>
                              <w:marTop w:val="0"/>
                              <w:marBottom w:val="0"/>
                              <w:divBdr>
                                <w:top w:val="none" w:sz="0" w:space="0" w:color="auto"/>
                                <w:left w:val="none" w:sz="0" w:space="0" w:color="auto"/>
                                <w:bottom w:val="none" w:sz="0" w:space="0" w:color="auto"/>
                                <w:right w:val="none" w:sz="0" w:space="0" w:color="auto"/>
                              </w:divBdr>
                              <w:divsChild>
                                <w:div w:id="1097796434">
                                  <w:marLeft w:val="0"/>
                                  <w:marRight w:val="0"/>
                                  <w:marTop w:val="0"/>
                                  <w:marBottom w:val="0"/>
                                  <w:divBdr>
                                    <w:top w:val="none" w:sz="0" w:space="0" w:color="auto"/>
                                    <w:left w:val="none" w:sz="0" w:space="0" w:color="auto"/>
                                    <w:bottom w:val="none" w:sz="0" w:space="0" w:color="auto"/>
                                    <w:right w:val="none" w:sz="0" w:space="0" w:color="auto"/>
                                  </w:divBdr>
                                </w:div>
                                <w:div w:id="49545758">
                                  <w:marLeft w:val="0"/>
                                  <w:marRight w:val="0"/>
                                  <w:marTop w:val="0"/>
                                  <w:marBottom w:val="0"/>
                                  <w:divBdr>
                                    <w:top w:val="none" w:sz="0" w:space="0" w:color="auto"/>
                                    <w:left w:val="none" w:sz="0" w:space="0" w:color="auto"/>
                                    <w:bottom w:val="none" w:sz="0" w:space="0" w:color="auto"/>
                                    <w:right w:val="none" w:sz="0" w:space="0" w:color="auto"/>
                                  </w:divBdr>
                                  <w:divsChild>
                                    <w:div w:id="1730032812">
                                      <w:marLeft w:val="0"/>
                                      <w:marRight w:val="0"/>
                                      <w:marTop w:val="0"/>
                                      <w:marBottom w:val="0"/>
                                      <w:divBdr>
                                        <w:top w:val="none" w:sz="0" w:space="0" w:color="auto"/>
                                        <w:left w:val="none" w:sz="0" w:space="0" w:color="auto"/>
                                        <w:bottom w:val="none" w:sz="0" w:space="0" w:color="auto"/>
                                        <w:right w:val="none" w:sz="0" w:space="0" w:color="auto"/>
                                      </w:divBdr>
                                    </w:div>
                                    <w:div w:id="832380920">
                                      <w:marLeft w:val="0"/>
                                      <w:marRight w:val="0"/>
                                      <w:marTop w:val="0"/>
                                      <w:marBottom w:val="0"/>
                                      <w:divBdr>
                                        <w:top w:val="none" w:sz="0" w:space="0" w:color="auto"/>
                                        <w:left w:val="none" w:sz="0" w:space="0" w:color="auto"/>
                                        <w:bottom w:val="none" w:sz="0" w:space="0" w:color="auto"/>
                                        <w:right w:val="none" w:sz="0" w:space="0" w:color="auto"/>
                                      </w:divBdr>
                                    </w:div>
                                  </w:divsChild>
                                </w:div>
                                <w:div w:id="1284069102">
                                  <w:marLeft w:val="0"/>
                                  <w:marRight w:val="0"/>
                                  <w:marTop w:val="0"/>
                                  <w:marBottom w:val="0"/>
                                  <w:divBdr>
                                    <w:top w:val="none" w:sz="0" w:space="0" w:color="auto"/>
                                    <w:left w:val="none" w:sz="0" w:space="0" w:color="auto"/>
                                    <w:bottom w:val="none" w:sz="0" w:space="0" w:color="auto"/>
                                    <w:right w:val="none" w:sz="0" w:space="0" w:color="auto"/>
                                  </w:divBdr>
                                </w:div>
                                <w:div w:id="1173451171">
                                  <w:marLeft w:val="0"/>
                                  <w:marRight w:val="0"/>
                                  <w:marTop w:val="0"/>
                                  <w:marBottom w:val="0"/>
                                  <w:divBdr>
                                    <w:top w:val="none" w:sz="0" w:space="0" w:color="auto"/>
                                    <w:left w:val="none" w:sz="0" w:space="0" w:color="auto"/>
                                    <w:bottom w:val="none" w:sz="0" w:space="0" w:color="auto"/>
                                    <w:right w:val="none" w:sz="0" w:space="0" w:color="auto"/>
                                  </w:divBdr>
                                  <w:divsChild>
                                    <w:div w:id="15236929">
                                      <w:marLeft w:val="0"/>
                                      <w:marRight w:val="0"/>
                                      <w:marTop w:val="0"/>
                                      <w:marBottom w:val="0"/>
                                      <w:divBdr>
                                        <w:top w:val="none" w:sz="0" w:space="0" w:color="auto"/>
                                        <w:left w:val="none" w:sz="0" w:space="0" w:color="auto"/>
                                        <w:bottom w:val="none" w:sz="0" w:space="0" w:color="auto"/>
                                        <w:right w:val="none" w:sz="0" w:space="0" w:color="auto"/>
                                      </w:divBdr>
                                    </w:div>
                                    <w:div w:id="194660442">
                                      <w:marLeft w:val="0"/>
                                      <w:marRight w:val="0"/>
                                      <w:marTop w:val="0"/>
                                      <w:marBottom w:val="0"/>
                                      <w:divBdr>
                                        <w:top w:val="none" w:sz="0" w:space="0" w:color="auto"/>
                                        <w:left w:val="none" w:sz="0" w:space="0" w:color="auto"/>
                                        <w:bottom w:val="none" w:sz="0" w:space="0" w:color="auto"/>
                                        <w:right w:val="none" w:sz="0" w:space="0" w:color="auto"/>
                                      </w:divBdr>
                                    </w:div>
                                  </w:divsChild>
                                </w:div>
                                <w:div w:id="366293101">
                                  <w:marLeft w:val="0"/>
                                  <w:marRight w:val="0"/>
                                  <w:marTop w:val="0"/>
                                  <w:marBottom w:val="0"/>
                                  <w:divBdr>
                                    <w:top w:val="none" w:sz="0" w:space="0" w:color="auto"/>
                                    <w:left w:val="none" w:sz="0" w:space="0" w:color="auto"/>
                                    <w:bottom w:val="none" w:sz="0" w:space="0" w:color="auto"/>
                                    <w:right w:val="none" w:sz="0" w:space="0" w:color="auto"/>
                                  </w:divBdr>
                                  <w:divsChild>
                                    <w:div w:id="361978713">
                                      <w:marLeft w:val="0"/>
                                      <w:marRight w:val="0"/>
                                      <w:marTop w:val="0"/>
                                      <w:marBottom w:val="0"/>
                                      <w:divBdr>
                                        <w:top w:val="none" w:sz="0" w:space="0" w:color="auto"/>
                                        <w:left w:val="none" w:sz="0" w:space="0" w:color="auto"/>
                                        <w:bottom w:val="none" w:sz="0" w:space="0" w:color="auto"/>
                                        <w:right w:val="none" w:sz="0" w:space="0" w:color="auto"/>
                                      </w:divBdr>
                                    </w:div>
                                  </w:divsChild>
                                </w:div>
                                <w:div w:id="1948805899">
                                  <w:marLeft w:val="0"/>
                                  <w:marRight w:val="0"/>
                                  <w:marTop w:val="0"/>
                                  <w:marBottom w:val="0"/>
                                  <w:divBdr>
                                    <w:top w:val="none" w:sz="0" w:space="0" w:color="auto"/>
                                    <w:left w:val="none" w:sz="0" w:space="0" w:color="auto"/>
                                    <w:bottom w:val="none" w:sz="0" w:space="0" w:color="auto"/>
                                    <w:right w:val="none" w:sz="0" w:space="0" w:color="auto"/>
                                  </w:divBdr>
                                  <w:divsChild>
                                    <w:div w:id="1552496710">
                                      <w:marLeft w:val="0"/>
                                      <w:marRight w:val="0"/>
                                      <w:marTop w:val="0"/>
                                      <w:marBottom w:val="0"/>
                                      <w:divBdr>
                                        <w:top w:val="none" w:sz="0" w:space="0" w:color="auto"/>
                                        <w:left w:val="none" w:sz="0" w:space="0" w:color="auto"/>
                                        <w:bottom w:val="none" w:sz="0" w:space="0" w:color="auto"/>
                                        <w:right w:val="none" w:sz="0" w:space="0" w:color="auto"/>
                                      </w:divBdr>
                                    </w:div>
                                  </w:divsChild>
                                </w:div>
                                <w:div w:id="573976496">
                                  <w:marLeft w:val="0"/>
                                  <w:marRight w:val="0"/>
                                  <w:marTop w:val="0"/>
                                  <w:marBottom w:val="0"/>
                                  <w:divBdr>
                                    <w:top w:val="none" w:sz="0" w:space="0" w:color="auto"/>
                                    <w:left w:val="none" w:sz="0" w:space="0" w:color="auto"/>
                                    <w:bottom w:val="none" w:sz="0" w:space="0" w:color="auto"/>
                                    <w:right w:val="none" w:sz="0" w:space="0" w:color="auto"/>
                                  </w:divBdr>
                                  <w:divsChild>
                                    <w:div w:id="557522076">
                                      <w:marLeft w:val="0"/>
                                      <w:marRight w:val="0"/>
                                      <w:marTop w:val="0"/>
                                      <w:marBottom w:val="0"/>
                                      <w:divBdr>
                                        <w:top w:val="none" w:sz="0" w:space="0" w:color="auto"/>
                                        <w:left w:val="none" w:sz="0" w:space="0" w:color="auto"/>
                                        <w:bottom w:val="none" w:sz="0" w:space="0" w:color="auto"/>
                                        <w:right w:val="none" w:sz="0" w:space="0" w:color="auto"/>
                                      </w:divBdr>
                                    </w:div>
                                  </w:divsChild>
                                </w:div>
                                <w:div w:id="684213642">
                                  <w:marLeft w:val="0"/>
                                  <w:marRight w:val="0"/>
                                  <w:marTop w:val="0"/>
                                  <w:marBottom w:val="0"/>
                                  <w:divBdr>
                                    <w:top w:val="none" w:sz="0" w:space="0" w:color="auto"/>
                                    <w:left w:val="none" w:sz="0" w:space="0" w:color="auto"/>
                                    <w:bottom w:val="none" w:sz="0" w:space="0" w:color="auto"/>
                                    <w:right w:val="none" w:sz="0" w:space="0" w:color="auto"/>
                                  </w:divBdr>
                                  <w:divsChild>
                                    <w:div w:id="10061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cometax.gov.in/?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ncometaxindia.gov.in/w/form-no.-itr-3-16?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cometax.gov.in/?utm_source=chatgpt.com" TargetMode="External"/><Relationship Id="rId11" Type="http://schemas.openxmlformats.org/officeDocument/2006/relationships/hyperlink" Target="https://www.youtube.com/watch?v=HcTtfVA8fzQ&amp;t=10s" TargetMode="External"/><Relationship Id="rId5" Type="http://schemas.openxmlformats.org/officeDocument/2006/relationships/hyperlink" Target="https://www.incometax.gov.in/iec/foportal/downloads/income-tax-returns?utm_source=chatgpt.com" TargetMode="External"/><Relationship Id="rId10" Type="http://schemas.openxmlformats.org/officeDocument/2006/relationships/hyperlink" Target="https://www.youtube.com/watch?v=HcTtfVA8fzQ&amp;t=10s" TargetMode="External"/><Relationship Id="rId4" Type="http://schemas.openxmlformats.org/officeDocument/2006/relationships/webSettings" Target="webSettings.xml"/><Relationship Id="rId9" Type="http://schemas.openxmlformats.org/officeDocument/2006/relationships/hyperlink" Target="https://www.incometax.gov.i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99</TotalTime>
  <Pages>9</Pages>
  <Words>2305</Words>
  <Characters>13139</Characters>
  <Application>Microsoft Office Word</Application>
  <DocSecurity>0</DocSecurity>
  <Lines>109</Lines>
  <Paragraphs>30</Paragraphs>
  <ScaleCrop>false</ScaleCrop>
  <Company/>
  <LinksUpToDate>false</LinksUpToDate>
  <CharactersWithSpaces>15414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38</cp:revision>
  <dcterms:created xsi:type="dcterms:W3CDTF">2026-10-16T08:35:00Z</dcterms:created>
  <dcterms:modified xsi:type="dcterms:W3CDTF">2026-10-16T10:14:00Z</dcterms:modified>
</cp:coreProperties>
</file>