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E5CD" w14:textId="1C3750C2" w:rsidR="00BB113E" w:rsidRPr="00BB113E" w:rsidRDefault="00BB113E" w:rsidP="00BB113E">
      <w:pPr>
        <w:jc w:val="center"/>
        <w:rPr>
          <w:b/>
          <w:bCs/>
        </w:rPr>
      </w:pPr>
      <w:r w:rsidRPr="00BB113E">
        <w:rPr>
          <w:b/>
          <w:bCs/>
        </w:rPr>
        <w:t>parsing vs querying</w:t>
      </w:r>
    </w:p>
    <w:p w14:paraId="0A5EAE56" w14:textId="77777777" w:rsidR="00BB113E" w:rsidRPr="00BB113E" w:rsidRDefault="00BB113E" w:rsidP="00BB113E">
      <w:r w:rsidRPr="00BB113E">
        <w:rPr>
          <w:b/>
          <w:bCs/>
        </w:rPr>
        <w:t>Parsing</w:t>
      </w:r>
      <w:r w:rsidRPr="00BB113E">
        <w:t xml:space="preserve"> and </w:t>
      </w:r>
      <w:r w:rsidRPr="00BB113E">
        <w:rPr>
          <w:b/>
          <w:bCs/>
        </w:rPr>
        <w:t>Querying</w:t>
      </w:r>
      <w:r w:rsidRPr="00BB113E">
        <w:t xml:space="preserve"> are two different stages of working with data. Parsing is about </w:t>
      </w:r>
      <w:r w:rsidRPr="00BB113E">
        <w:rPr>
          <w:b/>
          <w:bCs/>
        </w:rPr>
        <w:t>understanding and interpreting the data or query</w:t>
      </w:r>
      <w:r w:rsidRPr="00BB113E">
        <w:t xml:space="preserve">, while querying is about </w:t>
      </w:r>
      <w:r w:rsidRPr="00BB113E">
        <w:rPr>
          <w:b/>
          <w:bCs/>
        </w:rPr>
        <w:t>retrieving data</w:t>
      </w:r>
      <w:r w:rsidRPr="00BB113E">
        <w:t>.</w:t>
      </w:r>
    </w:p>
    <w:p w14:paraId="6D52C9F1" w14:textId="77777777" w:rsidR="00BB113E" w:rsidRPr="00BB113E" w:rsidRDefault="00BB113E" w:rsidP="00BB113E">
      <w:pPr>
        <w:rPr>
          <w:b/>
          <w:bCs/>
        </w:rPr>
      </w:pPr>
      <w:r w:rsidRPr="00BB113E">
        <w:rPr>
          <w:b/>
          <w:bCs/>
        </w:rPr>
        <w:t>High-Level Difference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8"/>
        <w:gridCol w:w="4648"/>
      </w:tblGrid>
      <w:tr w:rsidR="00BB113E" w:rsidRPr="00BB113E" w14:paraId="0A5E4391" w14:textId="77777777" w:rsidTr="00BB113E">
        <w:tc>
          <w:tcPr>
            <w:tcW w:w="0" w:type="auto"/>
            <w:hideMark/>
          </w:tcPr>
          <w:p w14:paraId="1C1A254E" w14:textId="77777777" w:rsidR="00BB113E" w:rsidRPr="00BB113E" w:rsidRDefault="00BB113E" w:rsidP="00BB113E">
            <w:pPr>
              <w:spacing w:after="160" w:line="278" w:lineRule="auto"/>
              <w:rPr>
                <w:b/>
                <w:bCs/>
              </w:rPr>
            </w:pPr>
            <w:r w:rsidRPr="00BB113E">
              <w:rPr>
                <w:b/>
                <w:bCs/>
              </w:rPr>
              <w:t>Parsing</w:t>
            </w:r>
          </w:p>
        </w:tc>
        <w:tc>
          <w:tcPr>
            <w:tcW w:w="0" w:type="auto"/>
            <w:hideMark/>
          </w:tcPr>
          <w:p w14:paraId="3215D377" w14:textId="77777777" w:rsidR="00BB113E" w:rsidRPr="00BB113E" w:rsidRDefault="00BB113E" w:rsidP="00BB113E">
            <w:pPr>
              <w:spacing w:after="160" w:line="278" w:lineRule="auto"/>
              <w:rPr>
                <w:b/>
                <w:bCs/>
              </w:rPr>
            </w:pPr>
            <w:r w:rsidRPr="00BB113E">
              <w:rPr>
                <w:b/>
                <w:bCs/>
              </w:rPr>
              <w:t>Querying</w:t>
            </w:r>
          </w:p>
        </w:tc>
      </w:tr>
      <w:tr w:rsidR="00BB113E" w:rsidRPr="00BB113E" w14:paraId="577797DE" w14:textId="77777777" w:rsidTr="00BB113E">
        <w:tc>
          <w:tcPr>
            <w:tcW w:w="0" w:type="auto"/>
            <w:hideMark/>
          </w:tcPr>
          <w:p w14:paraId="5D52C227" w14:textId="77777777" w:rsidR="00BB113E" w:rsidRPr="00BB113E" w:rsidRDefault="00BB113E" w:rsidP="00BB113E">
            <w:pPr>
              <w:spacing w:after="160" w:line="278" w:lineRule="auto"/>
            </w:pPr>
            <w:r w:rsidRPr="00BB113E">
              <w:t>Interprets and validates data or commands</w:t>
            </w:r>
          </w:p>
        </w:tc>
        <w:tc>
          <w:tcPr>
            <w:tcW w:w="0" w:type="auto"/>
            <w:hideMark/>
          </w:tcPr>
          <w:p w14:paraId="4AEF4003" w14:textId="77777777" w:rsidR="00BB113E" w:rsidRPr="00BB113E" w:rsidRDefault="00BB113E" w:rsidP="00BB113E">
            <w:pPr>
              <w:spacing w:after="160" w:line="278" w:lineRule="auto"/>
            </w:pPr>
            <w:r w:rsidRPr="00BB113E">
              <w:t>Retrieves data from a database or data source</w:t>
            </w:r>
          </w:p>
        </w:tc>
      </w:tr>
      <w:tr w:rsidR="00BB113E" w:rsidRPr="00BB113E" w14:paraId="234CA9DB" w14:textId="77777777" w:rsidTr="00BB113E">
        <w:tc>
          <w:tcPr>
            <w:tcW w:w="0" w:type="auto"/>
            <w:hideMark/>
          </w:tcPr>
          <w:p w14:paraId="220A0541" w14:textId="77777777" w:rsidR="00BB113E" w:rsidRPr="00BB113E" w:rsidRDefault="00BB113E" w:rsidP="00BB113E">
            <w:pPr>
              <w:spacing w:after="160" w:line="278" w:lineRule="auto"/>
            </w:pPr>
            <w:r w:rsidRPr="00BB113E">
              <w:t>Happens before execution</w:t>
            </w:r>
          </w:p>
        </w:tc>
        <w:tc>
          <w:tcPr>
            <w:tcW w:w="0" w:type="auto"/>
            <w:hideMark/>
          </w:tcPr>
          <w:p w14:paraId="75784DC6" w14:textId="77777777" w:rsidR="00BB113E" w:rsidRPr="00BB113E" w:rsidRDefault="00BB113E" w:rsidP="00BB113E">
            <w:pPr>
              <w:spacing w:after="160" w:line="278" w:lineRule="auto"/>
            </w:pPr>
            <w:r w:rsidRPr="00BB113E">
              <w:t>Happens after parsing and optimization</w:t>
            </w:r>
          </w:p>
        </w:tc>
      </w:tr>
      <w:tr w:rsidR="00BB113E" w:rsidRPr="00BB113E" w14:paraId="470995D2" w14:textId="77777777" w:rsidTr="00BB113E">
        <w:tc>
          <w:tcPr>
            <w:tcW w:w="0" w:type="auto"/>
            <w:hideMark/>
          </w:tcPr>
          <w:p w14:paraId="4F1CF306" w14:textId="77777777" w:rsidR="00BB113E" w:rsidRPr="00BB113E" w:rsidRDefault="00BB113E" w:rsidP="00BB113E">
            <w:pPr>
              <w:spacing w:after="160" w:line="278" w:lineRule="auto"/>
            </w:pPr>
            <w:r w:rsidRPr="00BB113E">
              <w:t>Checks syntax and structure</w:t>
            </w:r>
          </w:p>
        </w:tc>
        <w:tc>
          <w:tcPr>
            <w:tcW w:w="0" w:type="auto"/>
            <w:hideMark/>
          </w:tcPr>
          <w:p w14:paraId="24A41D6D" w14:textId="77777777" w:rsidR="00BB113E" w:rsidRPr="00BB113E" w:rsidRDefault="00BB113E" w:rsidP="00BB113E">
            <w:pPr>
              <w:spacing w:after="160" w:line="278" w:lineRule="auto"/>
            </w:pPr>
            <w:r w:rsidRPr="00BB113E">
              <w:t>Returns matching records</w:t>
            </w:r>
          </w:p>
        </w:tc>
      </w:tr>
      <w:tr w:rsidR="00BB113E" w:rsidRPr="00BB113E" w14:paraId="220C981D" w14:textId="77777777" w:rsidTr="00BB113E">
        <w:tc>
          <w:tcPr>
            <w:tcW w:w="0" w:type="auto"/>
            <w:hideMark/>
          </w:tcPr>
          <w:p w14:paraId="55C56E1B" w14:textId="77777777" w:rsidR="00BB113E" w:rsidRPr="00BB113E" w:rsidRDefault="00BB113E" w:rsidP="00BB113E">
            <w:pPr>
              <w:spacing w:after="160" w:line="278" w:lineRule="auto"/>
            </w:pPr>
            <w:r w:rsidRPr="00BB113E">
              <w:t>Used with SQL, JSON, XML, CSV, etc.</w:t>
            </w:r>
          </w:p>
        </w:tc>
        <w:tc>
          <w:tcPr>
            <w:tcW w:w="0" w:type="auto"/>
            <w:hideMark/>
          </w:tcPr>
          <w:p w14:paraId="121DF354" w14:textId="77777777" w:rsidR="00BB113E" w:rsidRPr="00BB113E" w:rsidRDefault="00BB113E" w:rsidP="00BB113E">
            <w:pPr>
              <w:spacing w:after="160" w:line="278" w:lineRule="auto"/>
            </w:pPr>
            <w:r w:rsidRPr="00BB113E">
              <w:t>Used with databases, data lakes, APIs</w:t>
            </w:r>
          </w:p>
        </w:tc>
      </w:tr>
    </w:tbl>
    <w:p w14:paraId="583445A8" w14:textId="77777777" w:rsidR="00BB113E" w:rsidRPr="00BB113E" w:rsidRDefault="00BB113E" w:rsidP="00BB113E">
      <w:r w:rsidRPr="00BB113E">
        <w:pict w14:anchorId="3AEF91E1">
          <v:rect id="_x0000_i1085" style="width:0;height:1.5pt" o:hralign="center" o:hrstd="t" o:hr="t" fillcolor="#a0a0a0" stroked="f"/>
        </w:pict>
      </w:r>
    </w:p>
    <w:p w14:paraId="686135EA" w14:textId="77777777" w:rsidR="00BB113E" w:rsidRPr="00BB113E" w:rsidRDefault="00BB113E" w:rsidP="00BB113E">
      <w:pPr>
        <w:rPr>
          <w:b/>
          <w:bCs/>
        </w:rPr>
      </w:pPr>
      <w:r w:rsidRPr="00BB113E">
        <w:rPr>
          <w:b/>
          <w:bCs/>
        </w:rPr>
        <w:t>1. What is Parsing?</w:t>
      </w:r>
    </w:p>
    <w:p w14:paraId="745E43D2" w14:textId="77777777" w:rsidR="00BB113E" w:rsidRPr="00BB113E" w:rsidRDefault="00BB113E" w:rsidP="00BB113E">
      <w:r w:rsidRPr="00BB113E">
        <w:t xml:space="preserve">Parsing means </w:t>
      </w:r>
      <w:proofErr w:type="spellStart"/>
      <w:r w:rsidRPr="00BB113E">
        <w:t>analyzing</w:t>
      </w:r>
      <w:proofErr w:type="spellEnd"/>
      <w:r w:rsidRPr="00BB113E">
        <w:t xml:space="preserve"> the structure of input to ensure it follows the expected format.</w:t>
      </w:r>
    </w:p>
    <w:p w14:paraId="5F5CCC1E" w14:textId="77777777" w:rsidR="00BB113E" w:rsidRPr="00BB113E" w:rsidRDefault="00BB113E" w:rsidP="00BB113E">
      <w:pPr>
        <w:rPr>
          <w:b/>
          <w:bCs/>
        </w:rPr>
      </w:pPr>
      <w:r w:rsidRPr="00BB113E">
        <w:rPr>
          <w:b/>
          <w:bCs/>
        </w:rPr>
        <w:t>Example 1: SQL Parsing</w:t>
      </w:r>
    </w:p>
    <w:p w14:paraId="060F8C6B" w14:textId="77777777" w:rsidR="00BB113E" w:rsidRPr="00BB113E" w:rsidRDefault="00BB113E" w:rsidP="00BB113E">
      <w:r w:rsidRPr="00BB113E">
        <w:t>SQL statement:</w:t>
      </w:r>
    </w:p>
    <w:p w14:paraId="1D8A9F78" w14:textId="77777777" w:rsidR="00BB113E" w:rsidRPr="00BB113E" w:rsidRDefault="00BB113E" w:rsidP="00BB113E">
      <w:r w:rsidRPr="00BB113E">
        <w:t>SELECT Name, Salary</w:t>
      </w:r>
      <w:r w:rsidRPr="00BB113E">
        <w:br/>
        <w:t>FROM Employees</w:t>
      </w:r>
      <w:r w:rsidRPr="00BB113E">
        <w:br/>
        <w:t>WHERE Department = 'IT</w:t>
      </w:r>
      <w:proofErr w:type="gramStart"/>
      <w:r w:rsidRPr="00BB113E">
        <w:t>';</w:t>
      </w:r>
      <w:proofErr w:type="gramEnd"/>
    </w:p>
    <w:p w14:paraId="6A1473B7" w14:textId="77777777" w:rsidR="00BB113E" w:rsidRPr="00BB113E" w:rsidRDefault="00BB113E" w:rsidP="00BB113E">
      <w:r w:rsidRPr="00BB113E">
        <w:t>During parsing, the database checks:</w:t>
      </w:r>
    </w:p>
    <w:p w14:paraId="2DA82B5E" w14:textId="77777777" w:rsidR="00BB113E" w:rsidRPr="00BB113E" w:rsidRDefault="00BB113E" w:rsidP="00BB113E">
      <w:pPr>
        <w:numPr>
          <w:ilvl w:val="0"/>
          <w:numId w:val="1"/>
        </w:numPr>
      </w:pPr>
      <w:r w:rsidRPr="00BB113E">
        <w:t xml:space="preserve">Is SELECT a valid keyword? </w:t>
      </w:r>
    </w:p>
    <w:p w14:paraId="2794809A" w14:textId="77777777" w:rsidR="00BB113E" w:rsidRPr="00BB113E" w:rsidRDefault="00BB113E" w:rsidP="00BB113E">
      <w:pPr>
        <w:numPr>
          <w:ilvl w:val="0"/>
          <w:numId w:val="1"/>
        </w:numPr>
      </w:pPr>
      <w:r w:rsidRPr="00BB113E">
        <w:t xml:space="preserve">Does the SQL syntax follow the language rules? </w:t>
      </w:r>
    </w:p>
    <w:p w14:paraId="07166A6B" w14:textId="77777777" w:rsidR="00BB113E" w:rsidRPr="00BB113E" w:rsidRDefault="00BB113E" w:rsidP="00BB113E">
      <w:pPr>
        <w:numPr>
          <w:ilvl w:val="0"/>
          <w:numId w:val="1"/>
        </w:numPr>
      </w:pPr>
      <w:r w:rsidRPr="00BB113E">
        <w:t xml:space="preserve">Are parentheses, commas, and </w:t>
      </w:r>
      <w:proofErr w:type="gramStart"/>
      <w:r w:rsidRPr="00BB113E">
        <w:t>quotes</w:t>
      </w:r>
      <w:proofErr w:type="gramEnd"/>
      <w:r w:rsidRPr="00BB113E">
        <w:t xml:space="preserve"> correct? </w:t>
      </w:r>
    </w:p>
    <w:p w14:paraId="01FD2F84" w14:textId="77777777" w:rsidR="00BB113E" w:rsidRPr="00BB113E" w:rsidRDefault="00BB113E" w:rsidP="00BB113E">
      <w:pPr>
        <w:numPr>
          <w:ilvl w:val="0"/>
          <w:numId w:val="1"/>
        </w:numPr>
      </w:pPr>
      <w:r w:rsidRPr="00BB113E">
        <w:t xml:space="preserve">Do the referenced tables and columns exist (depending on the parsing phase)? </w:t>
      </w:r>
    </w:p>
    <w:p w14:paraId="6914879C" w14:textId="77777777" w:rsidR="00BB113E" w:rsidRPr="00BB113E" w:rsidRDefault="00BB113E" w:rsidP="00BB113E">
      <w:r w:rsidRPr="00BB113E">
        <w:t>If the query is:</w:t>
      </w:r>
    </w:p>
    <w:p w14:paraId="53A34F67" w14:textId="77777777" w:rsidR="00BB113E" w:rsidRPr="00BB113E" w:rsidRDefault="00BB113E" w:rsidP="00BB113E">
      <w:r w:rsidRPr="00BB113E">
        <w:t xml:space="preserve">SELECT FROM </w:t>
      </w:r>
      <w:proofErr w:type="gramStart"/>
      <w:r w:rsidRPr="00BB113E">
        <w:t>Employees;</w:t>
      </w:r>
      <w:proofErr w:type="gramEnd"/>
    </w:p>
    <w:p w14:paraId="3B2A0A32" w14:textId="77777777" w:rsidR="00BB113E" w:rsidRPr="00BB113E" w:rsidRDefault="00BB113E" w:rsidP="00BB113E">
      <w:r w:rsidRPr="00BB113E">
        <w:t>Parsing fails because the SQL syntax is invalid.</w:t>
      </w:r>
    </w:p>
    <w:p w14:paraId="56D5E998" w14:textId="77777777" w:rsidR="00BB113E" w:rsidRPr="00BB113E" w:rsidRDefault="00BB113E" w:rsidP="00BB113E">
      <w:r w:rsidRPr="00BB113E">
        <w:pict w14:anchorId="13BC3A29">
          <v:rect id="_x0000_i1086" style="width:0;height:1.5pt" o:hralign="center" o:hrstd="t" o:hr="t" fillcolor="#a0a0a0" stroked="f"/>
        </w:pict>
      </w:r>
    </w:p>
    <w:p w14:paraId="676F465B" w14:textId="77777777" w:rsidR="00BB113E" w:rsidRPr="00BB113E" w:rsidRDefault="00BB113E" w:rsidP="00BB113E">
      <w:pPr>
        <w:rPr>
          <w:b/>
          <w:bCs/>
        </w:rPr>
      </w:pPr>
      <w:r w:rsidRPr="00BB113E">
        <w:rPr>
          <w:b/>
          <w:bCs/>
        </w:rPr>
        <w:t>Example 2: JSON Parsing</w:t>
      </w:r>
    </w:p>
    <w:p w14:paraId="32EAFE9B" w14:textId="77777777" w:rsidR="00BB113E" w:rsidRPr="00BB113E" w:rsidRDefault="00BB113E" w:rsidP="00BB113E">
      <w:r w:rsidRPr="00BB113E">
        <w:lastRenderedPageBreak/>
        <w:t>JSON input:</w:t>
      </w:r>
    </w:p>
    <w:p w14:paraId="7C364936" w14:textId="77777777" w:rsidR="00BB113E" w:rsidRPr="00BB113E" w:rsidRDefault="00BB113E" w:rsidP="00BB113E">
      <w:r w:rsidRPr="00BB113E">
        <w:t>{</w:t>
      </w:r>
      <w:r w:rsidRPr="00BB113E">
        <w:br/>
        <w:t xml:space="preserve">  "Name": "John",</w:t>
      </w:r>
      <w:r w:rsidRPr="00BB113E">
        <w:br/>
        <w:t xml:space="preserve">  "Age": 30</w:t>
      </w:r>
      <w:r w:rsidRPr="00BB113E">
        <w:br/>
        <w:t>}</w:t>
      </w:r>
    </w:p>
    <w:p w14:paraId="49A392B4" w14:textId="77777777" w:rsidR="00BB113E" w:rsidRPr="00BB113E" w:rsidRDefault="00BB113E" w:rsidP="00BB113E">
      <w:r w:rsidRPr="00BB113E">
        <w:t>A parser converts this text into an object that your application can use.</w:t>
      </w:r>
    </w:p>
    <w:p w14:paraId="233FE76C" w14:textId="77777777" w:rsidR="00BB113E" w:rsidRPr="00BB113E" w:rsidRDefault="00BB113E" w:rsidP="00BB113E">
      <w:r w:rsidRPr="00BB113E">
        <w:t>If the JSON is malformed:</w:t>
      </w:r>
    </w:p>
    <w:p w14:paraId="659DE084" w14:textId="77777777" w:rsidR="00BB113E" w:rsidRPr="00BB113E" w:rsidRDefault="00BB113E" w:rsidP="00BB113E">
      <w:r w:rsidRPr="00BB113E">
        <w:t>{</w:t>
      </w:r>
      <w:r w:rsidRPr="00BB113E">
        <w:br/>
        <w:t xml:space="preserve">  "Name": "John",</w:t>
      </w:r>
      <w:r w:rsidRPr="00BB113E">
        <w:br/>
        <w:t xml:space="preserve">  "Age":</w:t>
      </w:r>
      <w:r w:rsidRPr="00BB113E">
        <w:br/>
        <w:t>}</w:t>
      </w:r>
    </w:p>
    <w:p w14:paraId="74BB1053" w14:textId="77777777" w:rsidR="00BB113E" w:rsidRPr="00BB113E" w:rsidRDefault="00BB113E" w:rsidP="00BB113E">
      <w:r w:rsidRPr="00BB113E">
        <w:t>Parsing fails because the JSON structure is incomplete.</w:t>
      </w:r>
    </w:p>
    <w:p w14:paraId="476E4154" w14:textId="77777777" w:rsidR="00BB113E" w:rsidRPr="00BB113E" w:rsidRDefault="00BB113E" w:rsidP="00BB113E">
      <w:r w:rsidRPr="00BB113E">
        <w:pict w14:anchorId="370FED12">
          <v:rect id="_x0000_i1087" style="width:0;height:1.5pt" o:hralign="center" o:hrstd="t" o:hr="t" fillcolor="#a0a0a0" stroked="f"/>
        </w:pict>
      </w:r>
    </w:p>
    <w:p w14:paraId="6BCD130C" w14:textId="77777777" w:rsidR="00BB113E" w:rsidRPr="00BB113E" w:rsidRDefault="00BB113E" w:rsidP="00BB113E">
      <w:pPr>
        <w:rPr>
          <w:b/>
          <w:bCs/>
        </w:rPr>
      </w:pPr>
      <w:r w:rsidRPr="00BB113E">
        <w:rPr>
          <w:b/>
          <w:bCs/>
        </w:rPr>
        <w:t>Example 3: CSV Parsing</w:t>
      </w:r>
    </w:p>
    <w:p w14:paraId="3560A3E7" w14:textId="77777777" w:rsidR="00BB113E" w:rsidRPr="00BB113E" w:rsidRDefault="00BB113E" w:rsidP="00BB113E">
      <w:r w:rsidRPr="00BB113E">
        <w:t>CSV file:</w:t>
      </w:r>
    </w:p>
    <w:p w14:paraId="577CA82A" w14:textId="77777777" w:rsidR="00BB113E" w:rsidRPr="00BB113E" w:rsidRDefault="00BB113E" w:rsidP="00BB113E">
      <w:proofErr w:type="spellStart"/>
      <w:r w:rsidRPr="00BB113E">
        <w:t>EmpID,Name,Salary</w:t>
      </w:r>
      <w:proofErr w:type="spellEnd"/>
      <w:r w:rsidRPr="00BB113E">
        <w:br/>
        <w:t>101,John,50000</w:t>
      </w:r>
      <w:r w:rsidRPr="00BB113E">
        <w:br/>
        <w:t>102,Mary,60000</w:t>
      </w:r>
    </w:p>
    <w:p w14:paraId="644C2587" w14:textId="77777777" w:rsidR="00BB113E" w:rsidRPr="00BB113E" w:rsidRDefault="00BB113E" w:rsidP="00BB113E">
      <w:r w:rsidRPr="00BB113E">
        <w:t>A parser:</w:t>
      </w:r>
    </w:p>
    <w:p w14:paraId="584896D1" w14:textId="77777777" w:rsidR="00BB113E" w:rsidRPr="00BB113E" w:rsidRDefault="00BB113E" w:rsidP="00BB113E">
      <w:pPr>
        <w:numPr>
          <w:ilvl w:val="0"/>
          <w:numId w:val="2"/>
        </w:numPr>
      </w:pPr>
      <w:r w:rsidRPr="00BB113E">
        <w:t xml:space="preserve">Identifies the delimiter (comma). </w:t>
      </w:r>
    </w:p>
    <w:p w14:paraId="73CEA38B" w14:textId="77777777" w:rsidR="00BB113E" w:rsidRPr="00BB113E" w:rsidRDefault="00BB113E" w:rsidP="00BB113E">
      <w:pPr>
        <w:numPr>
          <w:ilvl w:val="0"/>
          <w:numId w:val="2"/>
        </w:numPr>
      </w:pPr>
      <w:r w:rsidRPr="00BB113E">
        <w:t xml:space="preserve">Splits rows into columns. </w:t>
      </w:r>
    </w:p>
    <w:p w14:paraId="5965009C" w14:textId="77777777" w:rsidR="00BB113E" w:rsidRPr="00BB113E" w:rsidRDefault="00BB113E" w:rsidP="00BB113E">
      <w:pPr>
        <w:numPr>
          <w:ilvl w:val="0"/>
          <w:numId w:val="2"/>
        </w:numPr>
      </w:pPr>
      <w:r w:rsidRPr="00BB113E">
        <w:t xml:space="preserve">Converts values into appropriate data types if needed. </w:t>
      </w:r>
    </w:p>
    <w:p w14:paraId="12D536EB" w14:textId="77777777" w:rsidR="00BB113E" w:rsidRPr="00BB113E" w:rsidRDefault="00BB113E" w:rsidP="00BB113E">
      <w:r w:rsidRPr="00BB113E">
        <w:pict w14:anchorId="79068B86">
          <v:rect id="_x0000_i1088" style="width:0;height:1.5pt" o:hralign="center" o:hrstd="t" o:hr="t" fillcolor="#a0a0a0" stroked="f"/>
        </w:pict>
      </w:r>
    </w:p>
    <w:p w14:paraId="18A88B79" w14:textId="77777777" w:rsidR="00BB113E" w:rsidRPr="00BB113E" w:rsidRDefault="00BB113E" w:rsidP="00BB113E">
      <w:pPr>
        <w:rPr>
          <w:b/>
          <w:bCs/>
        </w:rPr>
      </w:pPr>
      <w:r w:rsidRPr="00BB113E">
        <w:rPr>
          <w:b/>
          <w:bCs/>
        </w:rPr>
        <w:t>2. What is Querying?</w:t>
      </w:r>
    </w:p>
    <w:p w14:paraId="14FB59FB" w14:textId="77777777" w:rsidR="00BB113E" w:rsidRPr="00BB113E" w:rsidRDefault="00BB113E" w:rsidP="00BB113E">
      <w:r w:rsidRPr="00BB113E">
        <w:t>Querying means asking a data source to return information that matches specified criteria.</w:t>
      </w:r>
    </w:p>
    <w:p w14:paraId="09B7AE6E" w14:textId="77777777" w:rsidR="00BB113E" w:rsidRPr="00BB113E" w:rsidRDefault="00BB113E" w:rsidP="00BB113E">
      <w:r w:rsidRPr="00BB113E">
        <w:t>Example:</w:t>
      </w:r>
    </w:p>
    <w:p w14:paraId="66AB66EF" w14:textId="77777777" w:rsidR="00BB113E" w:rsidRPr="00BB113E" w:rsidRDefault="00BB113E" w:rsidP="00BB113E">
      <w:r w:rsidRPr="00BB113E">
        <w:t>SELECT Name, Salary</w:t>
      </w:r>
      <w:r w:rsidRPr="00BB113E">
        <w:br/>
        <w:t>FROM Employees</w:t>
      </w:r>
      <w:r w:rsidRPr="00BB113E">
        <w:br/>
        <w:t xml:space="preserve">WHERE Salary &gt; </w:t>
      </w:r>
      <w:proofErr w:type="gramStart"/>
      <w:r w:rsidRPr="00BB113E">
        <w:t>50000;</w:t>
      </w:r>
      <w:proofErr w:type="gramEnd"/>
    </w:p>
    <w:p w14:paraId="5898C8C6" w14:textId="77777777" w:rsidR="00BB113E" w:rsidRPr="00BB113E" w:rsidRDefault="00BB113E" w:rsidP="00BB113E">
      <w:r w:rsidRPr="00BB113E">
        <w:t>The database:</w:t>
      </w:r>
    </w:p>
    <w:p w14:paraId="785B279F" w14:textId="77777777" w:rsidR="00BB113E" w:rsidRPr="00BB113E" w:rsidRDefault="00BB113E" w:rsidP="00BB113E">
      <w:pPr>
        <w:numPr>
          <w:ilvl w:val="0"/>
          <w:numId w:val="3"/>
        </w:numPr>
      </w:pPr>
      <w:r w:rsidRPr="00BB113E">
        <w:lastRenderedPageBreak/>
        <w:t xml:space="preserve">Parses the SQL. </w:t>
      </w:r>
    </w:p>
    <w:p w14:paraId="5C0BFAD7" w14:textId="77777777" w:rsidR="00BB113E" w:rsidRPr="00BB113E" w:rsidRDefault="00BB113E" w:rsidP="00BB113E">
      <w:pPr>
        <w:numPr>
          <w:ilvl w:val="0"/>
          <w:numId w:val="3"/>
        </w:numPr>
      </w:pPr>
      <w:r w:rsidRPr="00BB113E">
        <w:t xml:space="preserve">Optimizes the execution plan. </w:t>
      </w:r>
    </w:p>
    <w:p w14:paraId="52A30284" w14:textId="77777777" w:rsidR="00BB113E" w:rsidRPr="00BB113E" w:rsidRDefault="00BB113E" w:rsidP="00BB113E">
      <w:pPr>
        <w:numPr>
          <w:ilvl w:val="0"/>
          <w:numId w:val="3"/>
        </w:numPr>
      </w:pPr>
      <w:r w:rsidRPr="00BB113E">
        <w:t xml:space="preserve">Executes the query. </w:t>
      </w:r>
    </w:p>
    <w:p w14:paraId="52A457D2" w14:textId="77777777" w:rsidR="00BB113E" w:rsidRPr="00BB113E" w:rsidRDefault="00BB113E" w:rsidP="00BB113E">
      <w:pPr>
        <w:numPr>
          <w:ilvl w:val="0"/>
          <w:numId w:val="3"/>
        </w:numPr>
      </w:pPr>
      <w:r w:rsidRPr="00BB113E">
        <w:t xml:space="preserve">Returns the matching rows. </w:t>
      </w:r>
    </w:p>
    <w:p w14:paraId="05C9F347" w14:textId="77777777" w:rsidR="00BB113E" w:rsidRPr="00BB113E" w:rsidRDefault="00BB113E" w:rsidP="00BB113E">
      <w:r w:rsidRPr="00BB113E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769"/>
      </w:tblGrid>
      <w:tr w:rsidR="00BB113E" w:rsidRPr="00BB113E" w14:paraId="410555DF" w14:textId="77777777" w:rsidTr="00BB11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6920F" w14:textId="77777777" w:rsidR="00BB113E" w:rsidRPr="00BB113E" w:rsidRDefault="00BB113E" w:rsidP="00BB113E">
            <w:pPr>
              <w:rPr>
                <w:b/>
                <w:bCs/>
              </w:rPr>
            </w:pPr>
            <w:r w:rsidRPr="00BB113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89E03D1" w14:textId="77777777" w:rsidR="00BB113E" w:rsidRPr="00BB113E" w:rsidRDefault="00BB113E" w:rsidP="00BB113E">
            <w:pPr>
              <w:rPr>
                <w:b/>
                <w:bCs/>
              </w:rPr>
            </w:pPr>
            <w:r w:rsidRPr="00BB113E">
              <w:rPr>
                <w:b/>
                <w:bCs/>
              </w:rPr>
              <w:t>Salary</w:t>
            </w:r>
          </w:p>
        </w:tc>
      </w:tr>
      <w:tr w:rsidR="00BB113E" w:rsidRPr="00BB113E" w14:paraId="38008D22" w14:textId="77777777" w:rsidTr="00BB1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C29E7" w14:textId="77777777" w:rsidR="00BB113E" w:rsidRPr="00BB113E" w:rsidRDefault="00BB113E" w:rsidP="00BB113E">
            <w:r w:rsidRPr="00BB113E">
              <w:t>Mary</w:t>
            </w:r>
          </w:p>
        </w:tc>
        <w:tc>
          <w:tcPr>
            <w:tcW w:w="0" w:type="auto"/>
            <w:vAlign w:val="center"/>
            <w:hideMark/>
          </w:tcPr>
          <w:p w14:paraId="41A026E2" w14:textId="77777777" w:rsidR="00BB113E" w:rsidRPr="00BB113E" w:rsidRDefault="00BB113E" w:rsidP="00BB113E">
            <w:r w:rsidRPr="00BB113E">
              <w:t>60000</w:t>
            </w:r>
          </w:p>
        </w:tc>
      </w:tr>
      <w:tr w:rsidR="00BB113E" w:rsidRPr="00BB113E" w14:paraId="451534C6" w14:textId="77777777" w:rsidTr="00BB1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333D0" w14:textId="77777777" w:rsidR="00BB113E" w:rsidRPr="00BB113E" w:rsidRDefault="00BB113E" w:rsidP="00BB113E">
            <w:r w:rsidRPr="00BB113E">
              <w:t>David</w:t>
            </w:r>
          </w:p>
        </w:tc>
        <w:tc>
          <w:tcPr>
            <w:tcW w:w="0" w:type="auto"/>
            <w:vAlign w:val="center"/>
            <w:hideMark/>
          </w:tcPr>
          <w:p w14:paraId="2F57599A" w14:textId="77777777" w:rsidR="00BB113E" w:rsidRPr="00BB113E" w:rsidRDefault="00BB113E" w:rsidP="00BB113E">
            <w:r w:rsidRPr="00BB113E">
              <w:t>70000</w:t>
            </w:r>
          </w:p>
        </w:tc>
      </w:tr>
    </w:tbl>
    <w:p w14:paraId="599662E0" w14:textId="77777777" w:rsidR="00BB113E" w:rsidRPr="00BB113E" w:rsidRDefault="00BB113E" w:rsidP="00BB113E">
      <w:r w:rsidRPr="00BB113E">
        <w:pict w14:anchorId="0B239888">
          <v:rect id="_x0000_i1089" style="width:0;height:1.5pt" o:hralign="center" o:hrstd="t" o:hr="t" fillcolor="#a0a0a0" stroked="f"/>
        </w:pict>
      </w:r>
    </w:p>
    <w:p w14:paraId="795C0822" w14:textId="77777777" w:rsidR="00BB113E" w:rsidRPr="00BB113E" w:rsidRDefault="00BB113E" w:rsidP="00BB113E">
      <w:pPr>
        <w:rPr>
          <w:b/>
          <w:bCs/>
        </w:rPr>
      </w:pPr>
      <w:r w:rsidRPr="00BB113E">
        <w:rPr>
          <w:b/>
          <w:bCs/>
        </w:rPr>
        <w:t>How They Work Together</w:t>
      </w:r>
    </w:p>
    <w:p w14:paraId="5AB0FB9B" w14:textId="77777777" w:rsidR="00BB113E" w:rsidRPr="00BB113E" w:rsidRDefault="00BB113E" w:rsidP="00BB113E">
      <w:r w:rsidRPr="00BB113E">
        <w:t>When you run a SQL statement, the sequence is:</w:t>
      </w:r>
    </w:p>
    <w:p w14:paraId="52B161DE" w14:textId="77777777" w:rsidR="00BB113E" w:rsidRPr="00BB113E" w:rsidRDefault="00BB113E" w:rsidP="00BB113E">
      <w:r w:rsidRPr="00BB113E">
        <w:t>Write SQL</w:t>
      </w:r>
      <w:r w:rsidRPr="00BB113E">
        <w:br/>
        <w:t xml:space="preserve">     │</w:t>
      </w:r>
      <w:r w:rsidRPr="00BB113E">
        <w:br/>
        <w:t xml:space="preserve">     </w:t>
      </w:r>
      <w:r w:rsidRPr="00BB113E">
        <w:rPr>
          <w:rFonts w:ascii="Arial" w:hAnsi="Arial" w:cs="Arial"/>
        </w:rPr>
        <w:t>▼</w:t>
      </w:r>
      <w:r w:rsidRPr="00BB113E">
        <w:br/>
        <w:t>Parsing</w:t>
      </w:r>
      <w:r w:rsidRPr="00BB113E">
        <w:br/>
        <w:t>(Check syntax and object references)</w:t>
      </w:r>
      <w:r w:rsidRPr="00BB113E">
        <w:br/>
        <w:t xml:space="preserve">     │</w:t>
      </w:r>
      <w:r w:rsidRPr="00BB113E">
        <w:br/>
        <w:t xml:space="preserve">     </w:t>
      </w:r>
      <w:r w:rsidRPr="00BB113E">
        <w:rPr>
          <w:rFonts w:ascii="Arial" w:hAnsi="Arial" w:cs="Arial"/>
        </w:rPr>
        <w:t>▼</w:t>
      </w:r>
      <w:r w:rsidRPr="00BB113E">
        <w:br/>
        <w:t>Query Optimization</w:t>
      </w:r>
      <w:r w:rsidRPr="00BB113E">
        <w:br/>
        <w:t>(Create execution plan)</w:t>
      </w:r>
      <w:r w:rsidRPr="00BB113E">
        <w:br/>
        <w:t xml:space="preserve">     │</w:t>
      </w:r>
      <w:r w:rsidRPr="00BB113E">
        <w:br/>
        <w:t xml:space="preserve">     </w:t>
      </w:r>
      <w:r w:rsidRPr="00BB113E">
        <w:rPr>
          <w:rFonts w:ascii="Arial" w:hAnsi="Arial" w:cs="Arial"/>
        </w:rPr>
        <w:t>▼</w:t>
      </w:r>
      <w:r w:rsidRPr="00BB113E">
        <w:br/>
        <w:t>Query Execution</w:t>
      </w:r>
      <w:r w:rsidRPr="00BB113E">
        <w:br/>
        <w:t>(Retrieve data)</w:t>
      </w:r>
      <w:r w:rsidRPr="00BB113E">
        <w:br/>
        <w:t xml:space="preserve">     │</w:t>
      </w:r>
      <w:r w:rsidRPr="00BB113E">
        <w:br/>
        <w:t xml:space="preserve">     </w:t>
      </w:r>
      <w:r w:rsidRPr="00BB113E">
        <w:rPr>
          <w:rFonts w:ascii="Arial" w:hAnsi="Arial" w:cs="Arial"/>
        </w:rPr>
        <w:t>▼</w:t>
      </w:r>
      <w:r w:rsidRPr="00BB113E">
        <w:br/>
        <w:t>Results</w:t>
      </w:r>
    </w:p>
    <w:p w14:paraId="7A046573" w14:textId="77777777" w:rsidR="00BB113E" w:rsidRPr="00BB113E" w:rsidRDefault="00BB113E" w:rsidP="00BB113E">
      <w:r w:rsidRPr="00BB113E">
        <w:t>Parsing always happens before the query is executed.</w:t>
      </w:r>
    </w:p>
    <w:p w14:paraId="15B4EAE2" w14:textId="77777777" w:rsidR="00BB113E" w:rsidRPr="00BB113E" w:rsidRDefault="00BB113E" w:rsidP="00BB113E">
      <w:r w:rsidRPr="00BB113E">
        <w:pict w14:anchorId="6F9F4ED4">
          <v:rect id="_x0000_i1090" style="width:0;height:1.5pt" o:hralign="center" o:hrstd="t" o:hr="t" fillcolor="#a0a0a0" stroked="f"/>
        </w:pict>
      </w:r>
    </w:p>
    <w:p w14:paraId="58A3AE8D" w14:textId="77777777" w:rsidR="00BB113E" w:rsidRPr="00BB113E" w:rsidRDefault="00BB113E" w:rsidP="00BB113E">
      <w:pPr>
        <w:rPr>
          <w:b/>
          <w:bCs/>
        </w:rPr>
      </w:pPr>
      <w:r w:rsidRPr="00BB113E">
        <w:rPr>
          <w:b/>
          <w:bCs/>
        </w:rPr>
        <w:t>Azure Data Engineering Examples</w:t>
      </w:r>
    </w:p>
    <w:p w14:paraId="1A6C37E2" w14:textId="77777777" w:rsidR="00BB113E" w:rsidRPr="00BB113E" w:rsidRDefault="00BB113E" w:rsidP="00BB113E">
      <w:pPr>
        <w:rPr>
          <w:b/>
          <w:bCs/>
        </w:rPr>
      </w:pPr>
      <w:r w:rsidRPr="00BB113E">
        <w:rPr>
          <w:b/>
          <w:bCs/>
        </w:rPr>
        <w:t>Parsing in Azure Data Factory</w:t>
      </w:r>
    </w:p>
    <w:p w14:paraId="44A898B7" w14:textId="77777777" w:rsidR="00BB113E" w:rsidRPr="00BB113E" w:rsidRDefault="00BB113E" w:rsidP="00BB113E">
      <w:r w:rsidRPr="00BB113E">
        <w:t>Suppose a JSON file arrives:</w:t>
      </w:r>
    </w:p>
    <w:p w14:paraId="12F7867D" w14:textId="77777777" w:rsidR="00BB113E" w:rsidRPr="00BB113E" w:rsidRDefault="00BB113E" w:rsidP="00BB113E">
      <w:r w:rsidRPr="00BB113E">
        <w:lastRenderedPageBreak/>
        <w:t>{</w:t>
      </w:r>
      <w:r w:rsidRPr="00BB113E">
        <w:br/>
        <w:t xml:space="preserve">  "</w:t>
      </w:r>
      <w:proofErr w:type="spellStart"/>
      <w:r w:rsidRPr="00BB113E">
        <w:t>CustomerID</w:t>
      </w:r>
      <w:proofErr w:type="spellEnd"/>
      <w:r w:rsidRPr="00BB113E">
        <w:t>": 1001,</w:t>
      </w:r>
      <w:r w:rsidRPr="00BB113E">
        <w:br/>
        <w:t xml:space="preserve">  "Name": "John"</w:t>
      </w:r>
      <w:r w:rsidRPr="00BB113E">
        <w:br/>
        <w:t>}</w:t>
      </w:r>
    </w:p>
    <w:p w14:paraId="3CEF335D" w14:textId="77777777" w:rsidR="00BB113E" w:rsidRPr="00BB113E" w:rsidRDefault="00BB113E" w:rsidP="00BB113E">
      <w:r w:rsidRPr="00BB113E">
        <w:t>ADF or a Spark job parses the JSON so its fields can be mapped to database columns.</w:t>
      </w:r>
    </w:p>
    <w:p w14:paraId="3F925B57" w14:textId="77777777" w:rsidR="00BB113E" w:rsidRPr="00BB113E" w:rsidRDefault="00BB113E" w:rsidP="00BB113E">
      <w:r w:rsidRPr="00BB113E">
        <w:pict w14:anchorId="4DA00869">
          <v:rect id="_x0000_i1091" style="width:0;height:1.5pt" o:hralign="center" o:hrstd="t" o:hr="t" fillcolor="#a0a0a0" stroked="f"/>
        </w:pict>
      </w:r>
    </w:p>
    <w:p w14:paraId="6CC6E94D" w14:textId="77777777" w:rsidR="00BB113E" w:rsidRPr="00BB113E" w:rsidRDefault="00BB113E" w:rsidP="00BB113E">
      <w:pPr>
        <w:rPr>
          <w:b/>
          <w:bCs/>
        </w:rPr>
      </w:pPr>
      <w:r w:rsidRPr="00BB113E">
        <w:rPr>
          <w:b/>
          <w:bCs/>
        </w:rPr>
        <w:t>Querying in Azure Synapse</w:t>
      </w:r>
    </w:p>
    <w:p w14:paraId="25F120DE" w14:textId="77777777" w:rsidR="00BB113E" w:rsidRPr="00BB113E" w:rsidRDefault="00BB113E" w:rsidP="00BB113E">
      <w:r w:rsidRPr="00BB113E">
        <w:t>After loading data into Synapse:</w:t>
      </w:r>
    </w:p>
    <w:p w14:paraId="2E869BB9" w14:textId="77777777" w:rsidR="00BB113E" w:rsidRPr="00BB113E" w:rsidRDefault="00BB113E" w:rsidP="00BB113E">
      <w:r w:rsidRPr="00BB113E">
        <w:t>SELECT *</w:t>
      </w:r>
      <w:r w:rsidRPr="00BB113E">
        <w:br/>
        <w:t xml:space="preserve">FROM </w:t>
      </w:r>
      <w:proofErr w:type="spellStart"/>
      <w:r w:rsidRPr="00BB113E">
        <w:t>FactSales</w:t>
      </w:r>
      <w:proofErr w:type="spellEnd"/>
      <w:r w:rsidRPr="00BB113E">
        <w:br/>
        <w:t>WHERE Region = 'East</w:t>
      </w:r>
      <w:proofErr w:type="gramStart"/>
      <w:r w:rsidRPr="00BB113E">
        <w:t>';</w:t>
      </w:r>
      <w:proofErr w:type="gramEnd"/>
    </w:p>
    <w:p w14:paraId="7D10CF16" w14:textId="77777777" w:rsidR="00BB113E" w:rsidRPr="00BB113E" w:rsidRDefault="00BB113E" w:rsidP="00BB113E">
      <w:r w:rsidRPr="00BB113E">
        <w:t>This query retrieves only the rows for the East region.</w:t>
      </w:r>
    </w:p>
    <w:p w14:paraId="08E578C1" w14:textId="77777777" w:rsidR="00BB113E" w:rsidRPr="00BB113E" w:rsidRDefault="00BB113E" w:rsidP="00BB113E">
      <w:r w:rsidRPr="00BB113E">
        <w:pict w14:anchorId="0F6F857B">
          <v:rect id="_x0000_i1092" style="width:0;height:1.5pt" o:hralign="center" o:hrstd="t" o:hr="t" fillcolor="#a0a0a0" stroked="f"/>
        </w:pict>
      </w:r>
    </w:p>
    <w:p w14:paraId="66563E08" w14:textId="77777777" w:rsidR="00BB113E" w:rsidRPr="00BB113E" w:rsidRDefault="00BB113E" w:rsidP="00BB113E">
      <w:pPr>
        <w:rPr>
          <w:b/>
          <w:bCs/>
        </w:rPr>
      </w:pPr>
      <w:r w:rsidRPr="00BB113E">
        <w:rPr>
          <w:b/>
          <w:bCs/>
        </w:rPr>
        <w:t>Parsing in Azure Databricks</w:t>
      </w:r>
    </w:p>
    <w:p w14:paraId="1596A268" w14:textId="77777777" w:rsidR="00BB113E" w:rsidRPr="00BB113E" w:rsidRDefault="00BB113E" w:rsidP="00BB113E">
      <w:r w:rsidRPr="00BB113E">
        <w:t>Reading a CSV file:</w:t>
      </w:r>
    </w:p>
    <w:p w14:paraId="4EE14007" w14:textId="77777777" w:rsidR="00BB113E" w:rsidRPr="00BB113E" w:rsidRDefault="00BB113E" w:rsidP="00BB113E">
      <w:proofErr w:type="spellStart"/>
      <w:r w:rsidRPr="00BB113E">
        <w:t>df</w:t>
      </w:r>
      <w:proofErr w:type="spellEnd"/>
      <w:r w:rsidRPr="00BB113E">
        <w:t xml:space="preserve"> = spark.read.csv("/sales.csv", header=True)</w:t>
      </w:r>
    </w:p>
    <w:p w14:paraId="32623AFD" w14:textId="77777777" w:rsidR="00BB113E" w:rsidRPr="00BB113E" w:rsidRDefault="00BB113E" w:rsidP="00BB113E">
      <w:r w:rsidRPr="00BB113E">
        <w:t xml:space="preserve">Spark parses the CSV into a </w:t>
      </w:r>
      <w:proofErr w:type="spellStart"/>
      <w:r w:rsidRPr="00BB113E">
        <w:t>DataFrame</w:t>
      </w:r>
      <w:proofErr w:type="spellEnd"/>
      <w:r w:rsidRPr="00BB113E">
        <w:t>.</w:t>
      </w:r>
    </w:p>
    <w:p w14:paraId="7D7DCBB5" w14:textId="77777777" w:rsidR="00BB113E" w:rsidRPr="00BB113E" w:rsidRDefault="00BB113E" w:rsidP="00BB113E">
      <w:r w:rsidRPr="00BB113E">
        <w:t>Then you can query it:</w:t>
      </w:r>
    </w:p>
    <w:p w14:paraId="5DFCC9C0" w14:textId="77777777" w:rsidR="00BB113E" w:rsidRPr="00BB113E" w:rsidRDefault="00BB113E" w:rsidP="00BB113E">
      <w:proofErr w:type="spellStart"/>
      <w:r w:rsidRPr="00BB113E">
        <w:t>df.filter</w:t>
      </w:r>
      <w:proofErr w:type="spellEnd"/>
      <w:r w:rsidRPr="00BB113E">
        <w:t>(</w:t>
      </w:r>
      <w:proofErr w:type="spellStart"/>
      <w:r w:rsidRPr="00BB113E">
        <w:t>df.Region</w:t>
      </w:r>
      <w:proofErr w:type="spellEnd"/>
      <w:r w:rsidRPr="00BB113E">
        <w:t xml:space="preserve"> == "East").show()</w:t>
      </w:r>
    </w:p>
    <w:p w14:paraId="45D4B346" w14:textId="77777777" w:rsidR="00BB113E" w:rsidRPr="00BB113E" w:rsidRDefault="00BB113E" w:rsidP="00BB113E">
      <w:r w:rsidRPr="00BB113E">
        <w:pict w14:anchorId="44607149">
          <v:rect id="_x0000_i1093" style="width:0;height:1.5pt" o:hralign="center" o:hrstd="t" o:hr="t" fillcolor="#a0a0a0" stroked="f"/>
        </w:pict>
      </w:r>
    </w:p>
    <w:p w14:paraId="0BEE6D2F" w14:textId="77777777" w:rsidR="00BB113E" w:rsidRPr="00BB113E" w:rsidRDefault="00BB113E" w:rsidP="00BB113E">
      <w:pPr>
        <w:rPr>
          <w:b/>
          <w:bCs/>
        </w:rPr>
      </w:pPr>
      <w:r w:rsidRPr="00BB113E">
        <w:rPr>
          <w:b/>
          <w:bCs/>
        </w:rPr>
        <w:t>Real-World Analogy</w:t>
      </w:r>
    </w:p>
    <w:p w14:paraId="54DF5500" w14:textId="77777777" w:rsidR="00BB113E" w:rsidRPr="00BB113E" w:rsidRDefault="00BB113E" w:rsidP="00BB113E">
      <w:r w:rsidRPr="00BB113E">
        <w:t>Imagine a librarian:</w:t>
      </w:r>
    </w:p>
    <w:p w14:paraId="16CCD24B" w14:textId="77777777" w:rsidR="00BB113E" w:rsidRPr="00BB113E" w:rsidRDefault="00BB113E" w:rsidP="00BB113E">
      <w:pPr>
        <w:numPr>
          <w:ilvl w:val="0"/>
          <w:numId w:val="4"/>
        </w:numPr>
      </w:pPr>
      <w:r w:rsidRPr="00BB113E">
        <w:rPr>
          <w:b/>
          <w:bCs/>
        </w:rPr>
        <w:t>Parsing:</w:t>
      </w:r>
      <w:r w:rsidRPr="00BB113E">
        <w:t xml:space="preserve"> The librarian reads and understands your request: "I need books about machine learning." </w:t>
      </w:r>
    </w:p>
    <w:p w14:paraId="4AAC534C" w14:textId="77777777" w:rsidR="00BB113E" w:rsidRPr="00BB113E" w:rsidRDefault="00BB113E" w:rsidP="00BB113E">
      <w:pPr>
        <w:numPr>
          <w:ilvl w:val="0"/>
          <w:numId w:val="4"/>
        </w:numPr>
      </w:pPr>
      <w:r w:rsidRPr="00BB113E">
        <w:rPr>
          <w:b/>
          <w:bCs/>
        </w:rPr>
        <w:t>Querying:</w:t>
      </w:r>
      <w:r w:rsidRPr="00BB113E">
        <w:t xml:space="preserve"> The librarian searches the </w:t>
      </w:r>
      <w:proofErr w:type="spellStart"/>
      <w:r w:rsidRPr="00BB113E">
        <w:t>catalog</w:t>
      </w:r>
      <w:proofErr w:type="spellEnd"/>
      <w:r w:rsidRPr="00BB113E">
        <w:t xml:space="preserve"> and retrieves the matching books. </w:t>
      </w:r>
    </w:p>
    <w:p w14:paraId="50047276" w14:textId="77777777" w:rsidR="00BB113E" w:rsidRPr="00BB113E" w:rsidRDefault="00BB113E" w:rsidP="00BB113E">
      <w:r w:rsidRPr="00BB113E">
        <w:t>Understanding the request is parsing; retrieving the books is querying.</w:t>
      </w:r>
    </w:p>
    <w:p w14:paraId="55A7E944" w14:textId="77777777" w:rsidR="00BB113E" w:rsidRPr="00BB113E" w:rsidRDefault="00BB113E" w:rsidP="00BB113E">
      <w:r w:rsidRPr="00BB113E">
        <w:pict w14:anchorId="42E6E0CD">
          <v:rect id="_x0000_i1094" style="width:0;height:1.5pt" o:hralign="center" o:hrstd="t" o:hr="t" fillcolor="#a0a0a0" stroked="f"/>
        </w:pict>
      </w:r>
    </w:p>
    <w:p w14:paraId="25ACABB9" w14:textId="77777777" w:rsidR="00BB113E" w:rsidRPr="00BB113E" w:rsidRDefault="00BB113E" w:rsidP="00BB113E">
      <w:pPr>
        <w:rPr>
          <w:b/>
          <w:bCs/>
        </w:rPr>
      </w:pPr>
      <w:r w:rsidRPr="00BB113E">
        <w:rPr>
          <w:b/>
          <w:bCs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9"/>
        <w:gridCol w:w="3288"/>
        <w:gridCol w:w="4659"/>
      </w:tblGrid>
      <w:tr w:rsidR="00BB113E" w:rsidRPr="00BB113E" w14:paraId="49CB641A" w14:textId="77777777" w:rsidTr="00BB113E">
        <w:tc>
          <w:tcPr>
            <w:tcW w:w="0" w:type="auto"/>
            <w:hideMark/>
          </w:tcPr>
          <w:p w14:paraId="6C449FC3" w14:textId="77777777" w:rsidR="00BB113E" w:rsidRPr="00BB113E" w:rsidRDefault="00BB113E" w:rsidP="00BB113E">
            <w:pPr>
              <w:spacing w:after="160" w:line="278" w:lineRule="auto"/>
              <w:rPr>
                <w:b/>
                <w:bCs/>
              </w:rPr>
            </w:pPr>
            <w:r w:rsidRPr="00BB113E"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1FB1E797" w14:textId="77777777" w:rsidR="00BB113E" w:rsidRPr="00BB113E" w:rsidRDefault="00BB113E" w:rsidP="00BB113E">
            <w:pPr>
              <w:spacing w:after="160" w:line="278" w:lineRule="auto"/>
              <w:rPr>
                <w:b/>
                <w:bCs/>
              </w:rPr>
            </w:pPr>
            <w:r w:rsidRPr="00BB113E">
              <w:rPr>
                <w:b/>
                <w:bCs/>
              </w:rPr>
              <w:t>Parsing</w:t>
            </w:r>
          </w:p>
        </w:tc>
        <w:tc>
          <w:tcPr>
            <w:tcW w:w="0" w:type="auto"/>
            <w:hideMark/>
          </w:tcPr>
          <w:p w14:paraId="070E4721" w14:textId="77777777" w:rsidR="00BB113E" w:rsidRPr="00BB113E" w:rsidRDefault="00BB113E" w:rsidP="00BB113E">
            <w:pPr>
              <w:spacing w:after="160" w:line="278" w:lineRule="auto"/>
              <w:rPr>
                <w:b/>
                <w:bCs/>
              </w:rPr>
            </w:pPr>
            <w:r w:rsidRPr="00BB113E">
              <w:rPr>
                <w:b/>
                <w:bCs/>
              </w:rPr>
              <w:t>Querying</w:t>
            </w:r>
          </w:p>
        </w:tc>
      </w:tr>
      <w:tr w:rsidR="00BB113E" w:rsidRPr="00BB113E" w14:paraId="666030F7" w14:textId="77777777" w:rsidTr="00BB113E">
        <w:tc>
          <w:tcPr>
            <w:tcW w:w="0" w:type="auto"/>
            <w:hideMark/>
          </w:tcPr>
          <w:p w14:paraId="1ACC0C3E" w14:textId="77777777" w:rsidR="00BB113E" w:rsidRPr="00BB113E" w:rsidRDefault="00BB113E" w:rsidP="00BB113E">
            <w:pPr>
              <w:spacing w:after="160" w:line="278" w:lineRule="auto"/>
            </w:pPr>
            <w:r w:rsidRPr="00BB113E">
              <w:lastRenderedPageBreak/>
              <w:t>Purpose</w:t>
            </w:r>
          </w:p>
        </w:tc>
        <w:tc>
          <w:tcPr>
            <w:tcW w:w="0" w:type="auto"/>
            <w:hideMark/>
          </w:tcPr>
          <w:p w14:paraId="20FE755A" w14:textId="77777777" w:rsidR="00BB113E" w:rsidRPr="00BB113E" w:rsidRDefault="00BB113E" w:rsidP="00BB113E">
            <w:pPr>
              <w:spacing w:after="160" w:line="278" w:lineRule="auto"/>
            </w:pPr>
            <w:r w:rsidRPr="00BB113E">
              <w:t>Interpret and validate input</w:t>
            </w:r>
          </w:p>
        </w:tc>
        <w:tc>
          <w:tcPr>
            <w:tcW w:w="0" w:type="auto"/>
            <w:hideMark/>
          </w:tcPr>
          <w:p w14:paraId="5CE8B477" w14:textId="77777777" w:rsidR="00BB113E" w:rsidRPr="00BB113E" w:rsidRDefault="00BB113E" w:rsidP="00BB113E">
            <w:pPr>
              <w:spacing w:after="160" w:line="278" w:lineRule="auto"/>
            </w:pPr>
            <w:r w:rsidRPr="00BB113E">
              <w:t>Retrieve data</w:t>
            </w:r>
          </w:p>
        </w:tc>
      </w:tr>
      <w:tr w:rsidR="00BB113E" w:rsidRPr="00BB113E" w14:paraId="4C5FCA9F" w14:textId="77777777" w:rsidTr="00BB113E">
        <w:tc>
          <w:tcPr>
            <w:tcW w:w="0" w:type="auto"/>
            <w:hideMark/>
          </w:tcPr>
          <w:p w14:paraId="1343579D" w14:textId="77777777" w:rsidR="00BB113E" w:rsidRPr="00BB113E" w:rsidRDefault="00BB113E" w:rsidP="00BB113E">
            <w:pPr>
              <w:spacing w:after="160" w:line="278" w:lineRule="auto"/>
            </w:pPr>
            <w:r w:rsidRPr="00BB113E">
              <w:t>Input</w:t>
            </w:r>
          </w:p>
        </w:tc>
        <w:tc>
          <w:tcPr>
            <w:tcW w:w="0" w:type="auto"/>
            <w:hideMark/>
          </w:tcPr>
          <w:p w14:paraId="1984DA62" w14:textId="77777777" w:rsidR="00BB113E" w:rsidRPr="00BB113E" w:rsidRDefault="00BB113E" w:rsidP="00BB113E">
            <w:pPr>
              <w:spacing w:after="160" w:line="278" w:lineRule="auto"/>
            </w:pPr>
            <w:r w:rsidRPr="00BB113E">
              <w:t>SQL, JSON, XML, CSV, etc.</w:t>
            </w:r>
          </w:p>
        </w:tc>
        <w:tc>
          <w:tcPr>
            <w:tcW w:w="0" w:type="auto"/>
            <w:hideMark/>
          </w:tcPr>
          <w:p w14:paraId="18BAABDC" w14:textId="77777777" w:rsidR="00BB113E" w:rsidRPr="00BB113E" w:rsidRDefault="00BB113E" w:rsidP="00BB113E">
            <w:pPr>
              <w:spacing w:after="160" w:line="278" w:lineRule="auto"/>
            </w:pPr>
            <w:r w:rsidRPr="00BB113E">
              <w:t>SQL or another query language</w:t>
            </w:r>
          </w:p>
        </w:tc>
      </w:tr>
      <w:tr w:rsidR="00BB113E" w:rsidRPr="00BB113E" w14:paraId="289A1C14" w14:textId="77777777" w:rsidTr="00BB113E">
        <w:tc>
          <w:tcPr>
            <w:tcW w:w="0" w:type="auto"/>
            <w:hideMark/>
          </w:tcPr>
          <w:p w14:paraId="11ED1C57" w14:textId="77777777" w:rsidR="00BB113E" w:rsidRPr="00BB113E" w:rsidRDefault="00BB113E" w:rsidP="00BB113E">
            <w:pPr>
              <w:spacing w:after="160" w:line="278" w:lineRule="auto"/>
            </w:pPr>
            <w:r w:rsidRPr="00BB113E">
              <w:t>Output</w:t>
            </w:r>
          </w:p>
        </w:tc>
        <w:tc>
          <w:tcPr>
            <w:tcW w:w="0" w:type="auto"/>
            <w:hideMark/>
          </w:tcPr>
          <w:p w14:paraId="506502A2" w14:textId="77777777" w:rsidR="00BB113E" w:rsidRPr="00BB113E" w:rsidRDefault="00BB113E" w:rsidP="00BB113E">
            <w:pPr>
              <w:spacing w:after="160" w:line="278" w:lineRule="auto"/>
            </w:pPr>
            <w:r w:rsidRPr="00BB113E">
              <w:t>Parsed structure or validation result</w:t>
            </w:r>
          </w:p>
        </w:tc>
        <w:tc>
          <w:tcPr>
            <w:tcW w:w="0" w:type="auto"/>
            <w:hideMark/>
          </w:tcPr>
          <w:p w14:paraId="4E22D033" w14:textId="77777777" w:rsidR="00BB113E" w:rsidRPr="00BB113E" w:rsidRDefault="00BB113E" w:rsidP="00BB113E">
            <w:pPr>
              <w:spacing w:after="160" w:line="278" w:lineRule="auto"/>
            </w:pPr>
            <w:r w:rsidRPr="00BB113E">
              <w:t>Data records</w:t>
            </w:r>
          </w:p>
        </w:tc>
      </w:tr>
      <w:tr w:rsidR="00BB113E" w:rsidRPr="00BB113E" w14:paraId="499BCFF7" w14:textId="77777777" w:rsidTr="00BB113E">
        <w:tc>
          <w:tcPr>
            <w:tcW w:w="0" w:type="auto"/>
            <w:hideMark/>
          </w:tcPr>
          <w:p w14:paraId="3B340627" w14:textId="77777777" w:rsidR="00BB113E" w:rsidRPr="00BB113E" w:rsidRDefault="00BB113E" w:rsidP="00BB113E">
            <w:pPr>
              <w:spacing w:after="160" w:line="278" w:lineRule="auto"/>
            </w:pPr>
            <w:r w:rsidRPr="00BB113E">
              <w:t>Occurs</w:t>
            </w:r>
          </w:p>
        </w:tc>
        <w:tc>
          <w:tcPr>
            <w:tcW w:w="0" w:type="auto"/>
            <w:hideMark/>
          </w:tcPr>
          <w:p w14:paraId="55DCECAB" w14:textId="77777777" w:rsidR="00BB113E" w:rsidRPr="00BB113E" w:rsidRDefault="00BB113E" w:rsidP="00BB113E">
            <w:pPr>
              <w:spacing w:after="160" w:line="278" w:lineRule="auto"/>
            </w:pPr>
            <w:r w:rsidRPr="00BB113E">
              <w:t>Before execution</w:t>
            </w:r>
          </w:p>
        </w:tc>
        <w:tc>
          <w:tcPr>
            <w:tcW w:w="0" w:type="auto"/>
            <w:hideMark/>
          </w:tcPr>
          <w:p w14:paraId="1770488C" w14:textId="77777777" w:rsidR="00BB113E" w:rsidRPr="00BB113E" w:rsidRDefault="00BB113E" w:rsidP="00BB113E">
            <w:pPr>
              <w:spacing w:after="160" w:line="278" w:lineRule="auto"/>
            </w:pPr>
            <w:r w:rsidRPr="00BB113E">
              <w:t>During execution</w:t>
            </w:r>
          </w:p>
        </w:tc>
      </w:tr>
      <w:tr w:rsidR="00BB113E" w:rsidRPr="00BB113E" w14:paraId="3E23628B" w14:textId="77777777" w:rsidTr="00BB113E">
        <w:tc>
          <w:tcPr>
            <w:tcW w:w="0" w:type="auto"/>
            <w:hideMark/>
          </w:tcPr>
          <w:p w14:paraId="79861DE7" w14:textId="77777777" w:rsidR="00BB113E" w:rsidRPr="00BB113E" w:rsidRDefault="00BB113E" w:rsidP="00BB113E">
            <w:pPr>
              <w:spacing w:after="160" w:line="278" w:lineRule="auto"/>
            </w:pPr>
            <w:r w:rsidRPr="00BB113E">
              <w:t>Errors</w:t>
            </w:r>
          </w:p>
        </w:tc>
        <w:tc>
          <w:tcPr>
            <w:tcW w:w="0" w:type="auto"/>
            <w:hideMark/>
          </w:tcPr>
          <w:p w14:paraId="29362BB1" w14:textId="77777777" w:rsidR="00BB113E" w:rsidRPr="00BB113E" w:rsidRDefault="00BB113E" w:rsidP="00BB113E">
            <w:pPr>
              <w:spacing w:after="160" w:line="278" w:lineRule="auto"/>
            </w:pPr>
            <w:r w:rsidRPr="00BB113E">
              <w:t>Syntax or format errors</w:t>
            </w:r>
          </w:p>
        </w:tc>
        <w:tc>
          <w:tcPr>
            <w:tcW w:w="0" w:type="auto"/>
            <w:hideMark/>
          </w:tcPr>
          <w:p w14:paraId="1E36FA0C" w14:textId="77777777" w:rsidR="00BB113E" w:rsidRPr="00BB113E" w:rsidRDefault="00BB113E" w:rsidP="00BB113E">
            <w:pPr>
              <w:spacing w:after="160" w:line="278" w:lineRule="auto"/>
            </w:pPr>
            <w:r w:rsidRPr="00BB113E">
              <w:t>No matching data, permission issues, runtime errors</w:t>
            </w:r>
          </w:p>
        </w:tc>
      </w:tr>
    </w:tbl>
    <w:p w14:paraId="6E885392" w14:textId="77777777" w:rsidR="00BB113E" w:rsidRPr="00BB113E" w:rsidRDefault="00BB113E" w:rsidP="00BB113E">
      <w:pPr>
        <w:rPr>
          <w:b/>
          <w:bCs/>
        </w:rPr>
      </w:pPr>
      <w:r w:rsidRPr="00BB113E">
        <w:rPr>
          <w:b/>
          <w:bCs/>
        </w:rPr>
        <w:t>In an Azure Data Pipeline</w:t>
      </w:r>
    </w:p>
    <w:p w14:paraId="7EFB0983" w14:textId="77777777" w:rsidR="00BB113E" w:rsidRPr="00BB113E" w:rsidRDefault="00BB113E" w:rsidP="00BB113E">
      <w:r w:rsidRPr="00BB113E">
        <w:t>A common workflow is:</w:t>
      </w:r>
    </w:p>
    <w:p w14:paraId="7FA8E1FE" w14:textId="77777777" w:rsidR="00BB113E" w:rsidRPr="00BB113E" w:rsidRDefault="00BB113E" w:rsidP="00BB113E">
      <w:pPr>
        <w:numPr>
          <w:ilvl w:val="0"/>
          <w:numId w:val="5"/>
        </w:numPr>
      </w:pPr>
      <w:r w:rsidRPr="00BB113E">
        <w:rPr>
          <w:b/>
          <w:bCs/>
        </w:rPr>
        <w:t>Parse</w:t>
      </w:r>
      <w:r w:rsidRPr="00BB113E">
        <w:t xml:space="preserve"> incoming files (CSV, JSON, XML) into structured data. </w:t>
      </w:r>
    </w:p>
    <w:p w14:paraId="0CF2D3C6" w14:textId="77777777" w:rsidR="00BB113E" w:rsidRPr="00BB113E" w:rsidRDefault="00BB113E" w:rsidP="00BB113E">
      <w:pPr>
        <w:numPr>
          <w:ilvl w:val="0"/>
          <w:numId w:val="5"/>
        </w:numPr>
      </w:pPr>
      <w:r w:rsidRPr="00BB113E">
        <w:rPr>
          <w:b/>
          <w:bCs/>
        </w:rPr>
        <w:t>Transform</w:t>
      </w:r>
      <w:r w:rsidRPr="00BB113E">
        <w:t xml:space="preserve"> and validate the data. </w:t>
      </w:r>
    </w:p>
    <w:p w14:paraId="5AB30834" w14:textId="77777777" w:rsidR="00BB113E" w:rsidRPr="00BB113E" w:rsidRDefault="00BB113E" w:rsidP="00BB113E">
      <w:pPr>
        <w:numPr>
          <w:ilvl w:val="0"/>
          <w:numId w:val="5"/>
        </w:numPr>
      </w:pPr>
      <w:r w:rsidRPr="00BB113E">
        <w:rPr>
          <w:b/>
          <w:bCs/>
        </w:rPr>
        <w:t>Load</w:t>
      </w:r>
      <w:r w:rsidRPr="00BB113E">
        <w:t xml:space="preserve"> it into a database or data lake. </w:t>
      </w:r>
    </w:p>
    <w:p w14:paraId="214E925A" w14:textId="77777777" w:rsidR="00BB113E" w:rsidRPr="00BB113E" w:rsidRDefault="00BB113E" w:rsidP="00BB113E">
      <w:pPr>
        <w:numPr>
          <w:ilvl w:val="0"/>
          <w:numId w:val="5"/>
        </w:numPr>
      </w:pPr>
      <w:r w:rsidRPr="00BB113E">
        <w:rPr>
          <w:b/>
          <w:bCs/>
        </w:rPr>
        <w:t>Query</w:t>
      </w:r>
      <w:r w:rsidRPr="00BB113E">
        <w:t xml:space="preserve"> the stored data using SQL or Spark for analytics and reporting. </w:t>
      </w:r>
    </w:p>
    <w:p w14:paraId="4D9B7A30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229F"/>
    <w:multiLevelType w:val="multilevel"/>
    <w:tmpl w:val="D5547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0E122D"/>
    <w:multiLevelType w:val="multilevel"/>
    <w:tmpl w:val="0922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946A1"/>
    <w:multiLevelType w:val="multilevel"/>
    <w:tmpl w:val="B218D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8B682D"/>
    <w:multiLevelType w:val="multilevel"/>
    <w:tmpl w:val="C21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26822"/>
    <w:multiLevelType w:val="multilevel"/>
    <w:tmpl w:val="6AE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026919">
    <w:abstractNumId w:val="3"/>
  </w:num>
  <w:num w:numId="2" w16cid:durableId="2019039869">
    <w:abstractNumId w:val="1"/>
  </w:num>
  <w:num w:numId="3" w16cid:durableId="24870264">
    <w:abstractNumId w:val="0"/>
  </w:num>
  <w:num w:numId="4" w16cid:durableId="377440904">
    <w:abstractNumId w:val="4"/>
  </w:num>
  <w:num w:numId="5" w16cid:durableId="1661807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9B"/>
    <w:rsid w:val="00746EFD"/>
    <w:rsid w:val="008B5EC7"/>
    <w:rsid w:val="00AA2B9B"/>
    <w:rsid w:val="00BB113E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C3602"/>
  <w15:chartTrackingRefBased/>
  <w15:docId w15:val="{F95738C9-F417-4A59-88E8-15CC3879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B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1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4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2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4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05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15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75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03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83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27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5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0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0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68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85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72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58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89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637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16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21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94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142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928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993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245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337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070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26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587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9904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7969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811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91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22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83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81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292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263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246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66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9663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820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977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795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4545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914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53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71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95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84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7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229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656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656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36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779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784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155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7247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167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40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07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9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745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492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001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311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505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792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201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728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224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6985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25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8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49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51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78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894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281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591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821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687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81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1165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794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384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03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3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688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9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253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8611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279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356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94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454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6058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5118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43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65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91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0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66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92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4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210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426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00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4814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0553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8992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5262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527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809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03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27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1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0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856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881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8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5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960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004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85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8751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4299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829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29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045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2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159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113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691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205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135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807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3185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075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6172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79293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709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95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45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1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09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556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656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4542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378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172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6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1932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0714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9341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338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71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3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50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813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575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04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138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767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343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157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0042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3308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9069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214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99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5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3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76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33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96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7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04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8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31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3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58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4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824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14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85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932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372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46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60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438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472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460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002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9946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7413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878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9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44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7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57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83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368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426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789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948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201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7844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05805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232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9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05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90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72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035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682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907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9204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325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429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248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8607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6293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101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93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40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96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993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987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551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355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01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885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9537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4494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3441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607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57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04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28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372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549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133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202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052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5059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309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094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84680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652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97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924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2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080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339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439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862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542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2566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848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227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30556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581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54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79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76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14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4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5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056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889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58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180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8743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6550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1562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040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961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58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28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683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674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877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332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164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605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223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9217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7062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8946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84505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34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73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387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1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584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08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556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53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11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921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722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773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0218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603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14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3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25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390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213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994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549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352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818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035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7360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2470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5715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778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27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24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3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74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964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590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046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490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642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7038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7117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314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9364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761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59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2026-06-30T09:39:00Z</dcterms:created>
  <dcterms:modified xsi:type="dcterms:W3CDTF">2026-06-30T09:40:00Z</dcterms:modified>
</cp:coreProperties>
</file>