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9A1" w:rsidRDefault="00CF2428" w:rsidP="00CF2428">
      <w:pPr>
        <w:jc w:val="center"/>
      </w:pPr>
      <w:r>
        <w:t>BI Interview Questions</w:t>
      </w:r>
    </w:p>
    <w:p w:rsidR="00CF2428" w:rsidRPr="00A32587" w:rsidRDefault="00CF2428" w:rsidP="00CF2428">
      <w:pPr>
        <w:rPr>
          <w:b/>
        </w:rPr>
      </w:pPr>
      <w:r w:rsidRPr="00A32587">
        <w:rPr>
          <w:b/>
        </w:rPr>
        <w:t>Part 1: SQL</w:t>
      </w:r>
    </w:p>
    <w:p w:rsidR="00CF2428" w:rsidRDefault="00CF2428" w:rsidP="00CF2428">
      <w:pPr>
        <w:pStyle w:val="ListParagraph"/>
        <w:numPr>
          <w:ilvl w:val="0"/>
          <w:numId w:val="1"/>
        </w:numPr>
      </w:pPr>
      <w:r>
        <w:t>What is the difference between WHERE Clause and Having Clause?</w:t>
      </w:r>
    </w:p>
    <w:p w:rsidR="00CF2428" w:rsidRDefault="00CF2428" w:rsidP="00CF2428">
      <w:pPr>
        <w:pStyle w:val="ListParagraph"/>
      </w:pPr>
    </w:p>
    <w:p w:rsidR="00CF2428" w:rsidRDefault="00CF2428" w:rsidP="00CF2428">
      <w:pPr>
        <w:pStyle w:val="ListParagraph"/>
        <w:numPr>
          <w:ilvl w:val="0"/>
          <w:numId w:val="1"/>
        </w:numPr>
      </w:pPr>
      <w:r>
        <w:t xml:space="preserve">What is the difference between </w:t>
      </w:r>
      <w:proofErr w:type="spellStart"/>
      <w:proofErr w:type="gramStart"/>
      <w:r>
        <w:t>varchar</w:t>
      </w:r>
      <w:proofErr w:type="spellEnd"/>
      <w:r>
        <w:t>(</w:t>
      </w:r>
      <w:proofErr w:type="gramEnd"/>
      <w:r>
        <w:t xml:space="preserve">10) and </w:t>
      </w:r>
      <w:proofErr w:type="spellStart"/>
      <w:r>
        <w:t>nvarchar</w:t>
      </w:r>
      <w:proofErr w:type="spellEnd"/>
      <w:r>
        <w:t>(10) and its impact on the SQL Server?</w:t>
      </w:r>
    </w:p>
    <w:p w:rsidR="00CF2428" w:rsidRDefault="00CF2428" w:rsidP="00CF2428">
      <w:pPr>
        <w:pStyle w:val="ListParagraph"/>
      </w:pPr>
    </w:p>
    <w:p w:rsidR="00CF2428" w:rsidRPr="00CF2428" w:rsidRDefault="00CF2428" w:rsidP="00CF2428">
      <w:pPr>
        <w:pStyle w:val="ListParagraph"/>
        <w:numPr>
          <w:ilvl w:val="0"/>
          <w:numId w:val="1"/>
        </w:numPr>
      </w:pPr>
      <w:r w:rsidRPr="00CF2428">
        <w:t>Is it possible to update the Views? If yes, How, If Not, Why?</w:t>
      </w:r>
    </w:p>
    <w:p w:rsidR="00CF2428" w:rsidRPr="00CF2428" w:rsidRDefault="00CF2428" w:rsidP="00CF2428">
      <w:pPr>
        <w:pStyle w:val="Heading3"/>
        <w:numPr>
          <w:ilvl w:val="0"/>
          <w:numId w:val="1"/>
        </w:numPr>
        <w:shd w:val="clear" w:color="auto" w:fill="FFFFFF"/>
        <w:rPr>
          <w:rFonts w:asciiTheme="minorHAnsi" w:eastAsiaTheme="minorHAnsi" w:hAnsiTheme="minorHAnsi" w:cstheme="minorBidi"/>
          <w:b w:val="0"/>
          <w:bCs w:val="0"/>
          <w:sz w:val="22"/>
          <w:szCs w:val="22"/>
        </w:rPr>
      </w:pPr>
      <w:r w:rsidRPr="00CF2428">
        <w:rPr>
          <w:rFonts w:asciiTheme="minorHAnsi" w:eastAsiaTheme="minorHAnsi" w:hAnsiTheme="minorHAnsi" w:cstheme="minorBidi"/>
          <w:b w:val="0"/>
          <w:bCs w:val="0"/>
          <w:sz w:val="22"/>
          <w:szCs w:val="22"/>
        </w:rPr>
        <w:t xml:space="preserve">What is a correlated </w:t>
      </w:r>
      <w:proofErr w:type="spellStart"/>
      <w:r w:rsidRPr="00CF2428">
        <w:rPr>
          <w:rFonts w:asciiTheme="minorHAnsi" w:eastAsiaTheme="minorHAnsi" w:hAnsiTheme="minorHAnsi" w:cstheme="minorBidi"/>
          <w:b w:val="0"/>
          <w:bCs w:val="0"/>
          <w:sz w:val="22"/>
          <w:szCs w:val="22"/>
        </w:rPr>
        <w:t>subquery</w:t>
      </w:r>
      <w:proofErr w:type="spellEnd"/>
      <w:r w:rsidRPr="00CF2428">
        <w:rPr>
          <w:rFonts w:asciiTheme="minorHAnsi" w:eastAsiaTheme="minorHAnsi" w:hAnsiTheme="minorHAnsi" w:cstheme="minorBidi"/>
          <w:b w:val="0"/>
          <w:bCs w:val="0"/>
          <w:sz w:val="22"/>
          <w:szCs w:val="22"/>
        </w:rPr>
        <w:t>?</w:t>
      </w:r>
    </w:p>
    <w:p w:rsidR="00CF2428" w:rsidRDefault="00CF2428" w:rsidP="00CF2428">
      <w:pPr>
        <w:pStyle w:val="ListParagraph"/>
        <w:numPr>
          <w:ilvl w:val="0"/>
          <w:numId w:val="1"/>
        </w:numPr>
      </w:pPr>
      <w:r>
        <w:t xml:space="preserve">Write the general syntax for </w:t>
      </w:r>
    </w:p>
    <w:p w:rsidR="00CF2428" w:rsidRDefault="00CF2428" w:rsidP="00CF2428">
      <w:pPr>
        <w:pStyle w:val="ListParagraph"/>
        <w:numPr>
          <w:ilvl w:val="1"/>
          <w:numId w:val="1"/>
        </w:numPr>
      </w:pPr>
      <w:r>
        <w:t>adding a column to a table</w:t>
      </w:r>
    </w:p>
    <w:p w:rsidR="00CF2428" w:rsidRDefault="00CF2428" w:rsidP="00CF2428">
      <w:pPr>
        <w:pStyle w:val="ListParagraph"/>
        <w:numPr>
          <w:ilvl w:val="1"/>
          <w:numId w:val="1"/>
        </w:numPr>
      </w:pPr>
      <w:proofErr w:type="spellStart"/>
      <w:r>
        <w:t>droping</w:t>
      </w:r>
      <w:proofErr w:type="spellEnd"/>
      <w:r>
        <w:t xml:space="preserve"> a column from a table</w:t>
      </w:r>
    </w:p>
    <w:p w:rsidR="00CF2428" w:rsidRDefault="00CF2428" w:rsidP="00CF2428">
      <w:pPr>
        <w:pStyle w:val="ListParagraph"/>
        <w:numPr>
          <w:ilvl w:val="0"/>
          <w:numId w:val="1"/>
        </w:numPr>
      </w:pPr>
      <w:proofErr w:type="gramStart"/>
      <w:r>
        <w:t>what</w:t>
      </w:r>
      <w:proofErr w:type="gramEnd"/>
      <w:r>
        <w:t xml:space="preserve"> is the </w:t>
      </w:r>
      <w:proofErr w:type="spellStart"/>
      <w:r>
        <w:t>datatype</w:t>
      </w:r>
      <w:proofErr w:type="spellEnd"/>
      <w:r>
        <w:t xml:space="preserve"> used for storing objects like PDF, Images in as </w:t>
      </w:r>
      <w:proofErr w:type="spellStart"/>
      <w:r>
        <w:t>Sql</w:t>
      </w:r>
      <w:proofErr w:type="spellEnd"/>
      <w:r>
        <w:t xml:space="preserve"> Server database?</w:t>
      </w:r>
    </w:p>
    <w:p w:rsidR="00CF2428" w:rsidRDefault="00997832" w:rsidP="00CF2428">
      <w:pPr>
        <w:pStyle w:val="ListParagraph"/>
        <w:numPr>
          <w:ilvl w:val="0"/>
          <w:numId w:val="1"/>
        </w:numPr>
      </w:pPr>
      <w:r>
        <w:t xml:space="preserve">What are the </w:t>
      </w:r>
      <w:proofErr w:type="gramStart"/>
      <w:r>
        <w:t>errors(</w:t>
      </w:r>
      <w:proofErr w:type="gramEnd"/>
      <w:r>
        <w:t>both functional and technical errors) in this query?</w:t>
      </w:r>
    </w:p>
    <w:p w:rsid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p>
    <w:p w:rsidR="00997832" w:rsidRP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r w:rsidRPr="00997832">
        <w:rPr>
          <w:rFonts w:ascii="Consolas" w:eastAsia="Times New Roman" w:hAnsi="Consolas" w:cs="Courier New"/>
          <w:color w:val="000000"/>
          <w:sz w:val="23"/>
          <w:szCs w:val="23"/>
        </w:rPr>
        <w:t xml:space="preserve">SELECT </w:t>
      </w:r>
      <w:r>
        <w:rPr>
          <w:rFonts w:ascii="Consolas" w:eastAsia="Times New Roman" w:hAnsi="Consolas" w:cs="Courier New"/>
          <w:color w:val="000000"/>
          <w:sz w:val="23"/>
          <w:szCs w:val="23"/>
        </w:rPr>
        <w:t>Department,</w:t>
      </w:r>
      <w:r w:rsidRPr="00997832">
        <w:rPr>
          <w:rFonts w:ascii="Consolas" w:eastAsia="Times New Roman" w:hAnsi="Consolas" w:cs="Courier New"/>
          <w:color w:val="000000"/>
          <w:sz w:val="23"/>
          <w:szCs w:val="23"/>
        </w:rPr>
        <w:t xml:space="preserve"> </w:t>
      </w:r>
      <w:proofErr w:type="gramStart"/>
      <w:r>
        <w:rPr>
          <w:rFonts w:ascii="Consolas" w:eastAsia="Times New Roman" w:hAnsi="Consolas" w:cs="Courier New"/>
          <w:color w:val="000000"/>
          <w:sz w:val="23"/>
          <w:szCs w:val="23"/>
        </w:rPr>
        <w:t>Designation ,</w:t>
      </w:r>
      <w:proofErr w:type="spellStart"/>
      <w:r>
        <w:rPr>
          <w:rFonts w:ascii="Consolas" w:eastAsia="Times New Roman" w:hAnsi="Consolas" w:cs="Courier New"/>
          <w:color w:val="000000"/>
          <w:sz w:val="23"/>
          <w:szCs w:val="23"/>
        </w:rPr>
        <w:t>EmpCode</w:t>
      </w:r>
      <w:proofErr w:type="spellEnd"/>
      <w:proofErr w:type="gramEnd"/>
      <w:r>
        <w:rPr>
          <w:rFonts w:ascii="Consolas" w:eastAsia="Times New Roman" w:hAnsi="Consolas" w:cs="Courier New"/>
          <w:color w:val="000000"/>
          <w:sz w:val="23"/>
          <w:szCs w:val="23"/>
        </w:rPr>
        <w:t xml:space="preserve">, </w:t>
      </w:r>
      <w:proofErr w:type="spellStart"/>
      <w:r>
        <w:rPr>
          <w:rFonts w:ascii="Consolas" w:eastAsia="Times New Roman" w:hAnsi="Consolas" w:cs="Courier New"/>
          <w:color w:val="000000"/>
          <w:sz w:val="23"/>
          <w:szCs w:val="23"/>
        </w:rPr>
        <w:t>EmpName</w:t>
      </w:r>
      <w:proofErr w:type="spellEnd"/>
      <w:r>
        <w:rPr>
          <w:rFonts w:ascii="Consolas" w:eastAsia="Times New Roman" w:hAnsi="Consolas" w:cs="Courier New"/>
          <w:color w:val="000000"/>
          <w:sz w:val="23"/>
          <w:szCs w:val="23"/>
        </w:rPr>
        <w:t xml:space="preserve">, </w:t>
      </w:r>
      <w:r w:rsidRPr="00997832">
        <w:rPr>
          <w:rFonts w:ascii="Consolas" w:eastAsia="Times New Roman" w:hAnsi="Consolas" w:cs="Courier New"/>
          <w:color w:val="000000"/>
          <w:sz w:val="23"/>
          <w:szCs w:val="23"/>
        </w:rPr>
        <w:t>MAX(salary)</w:t>
      </w:r>
    </w:p>
    <w:p w:rsidR="00997832" w:rsidRP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r w:rsidRPr="00997832">
        <w:rPr>
          <w:rFonts w:ascii="Consolas" w:eastAsia="Times New Roman" w:hAnsi="Consolas" w:cs="Courier New"/>
          <w:color w:val="000000"/>
          <w:sz w:val="23"/>
          <w:szCs w:val="23"/>
        </w:rPr>
        <w:t>FROM employee</w:t>
      </w:r>
    </w:p>
    <w:p w:rsid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r>
        <w:rPr>
          <w:rFonts w:ascii="Consolas" w:eastAsia="Times New Roman" w:hAnsi="Consolas" w:cs="Courier New"/>
          <w:color w:val="000000"/>
          <w:sz w:val="23"/>
          <w:szCs w:val="23"/>
        </w:rPr>
        <w:t>Group by Department,</w:t>
      </w:r>
      <w:r w:rsidRPr="00997832">
        <w:rPr>
          <w:rFonts w:ascii="Consolas" w:eastAsia="Times New Roman" w:hAnsi="Consolas" w:cs="Courier New"/>
          <w:color w:val="000000"/>
          <w:sz w:val="23"/>
          <w:szCs w:val="23"/>
        </w:rPr>
        <w:t xml:space="preserve"> </w:t>
      </w:r>
      <w:proofErr w:type="gramStart"/>
      <w:r>
        <w:rPr>
          <w:rFonts w:ascii="Consolas" w:eastAsia="Times New Roman" w:hAnsi="Consolas" w:cs="Courier New"/>
          <w:color w:val="000000"/>
          <w:sz w:val="23"/>
          <w:szCs w:val="23"/>
        </w:rPr>
        <w:t>Designation ,</w:t>
      </w:r>
      <w:proofErr w:type="spellStart"/>
      <w:r>
        <w:rPr>
          <w:rFonts w:ascii="Consolas" w:eastAsia="Times New Roman" w:hAnsi="Consolas" w:cs="Courier New"/>
          <w:color w:val="000000"/>
          <w:sz w:val="23"/>
          <w:szCs w:val="23"/>
        </w:rPr>
        <w:t>EmpCode</w:t>
      </w:r>
      <w:proofErr w:type="spellEnd"/>
      <w:proofErr w:type="gramEnd"/>
      <w:r>
        <w:rPr>
          <w:rFonts w:ascii="Consolas" w:eastAsia="Times New Roman" w:hAnsi="Consolas" w:cs="Courier New"/>
          <w:color w:val="000000"/>
          <w:sz w:val="23"/>
          <w:szCs w:val="23"/>
        </w:rPr>
        <w:t xml:space="preserve">, </w:t>
      </w:r>
      <w:proofErr w:type="spellStart"/>
      <w:r>
        <w:rPr>
          <w:rFonts w:ascii="Consolas" w:eastAsia="Times New Roman" w:hAnsi="Consolas" w:cs="Courier New"/>
          <w:color w:val="000000"/>
          <w:sz w:val="23"/>
          <w:szCs w:val="23"/>
        </w:rPr>
        <w:t>EmpName,salary</w:t>
      </w:r>
      <w:proofErr w:type="spellEnd"/>
    </w:p>
    <w:p w:rsid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r>
        <w:rPr>
          <w:rFonts w:ascii="Consolas" w:eastAsia="Times New Roman" w:hAnsi="Consolas" w:cs="Courier New"/>
          <w:color w:val="000000"/>
          <w:sz w:val="23"/>
          <w:szCs w:val="23"/>
        </w:rPr>
        <w:t xml:space="preserve">Having </w:t>
      </w:r>
      <w:proofErr w:type="gramStart"/>
      <w:r w:rsidRPr="00997832">
        <w:rPr>
          <w:rFonts w:ascii="Consolas" w:eastAsia="Times New Roman" w:hAnsi="Consolas" w:cs="Courier New"/>
          <w:color w:val="000000"/>
          <w:sz w:val="23"/>
          <w:szCs w:val="23"/>
        </w:rPr>
        <w:t>MAX(</w:t>
      </w:r>
      <w:proofErr w:type="gramEnd"/>
      <w:r w:rsidRPr="00997832">
        <w:rPr>
          <w:rFonts w:ascii="Consolas" w:eastAsia="Times New Roman" w:hAnsi="Consolas" w:cs="Courier New"/>
          <w:color w:val="000000"/>
          <w:sz w:val="23"/>
          <w:szCs w:val="23"/>
        </w:rPr>
        <w:t>salary)</w:t>
      </w:r>
      <w:r>
        <w:rPr>
          <w:rFonts w:ascii="Consolas" w:eastAsia="Times New Roman" w:hAnsi="Consolas" w:cs="Courier New"/>
          <w:color w:val="000000"/>
          <w:sz w:val="23"/>
          <w:szCs w:val="23"/>
        </w:rPr>
        <w:t xml:space="preserve"> &lt; 50,000</w:t>
      </w:r>
    </w:p>
    <w:p w:rsid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000000"/>
          <w:sz w:val="23"/>
          <w:szCs w:val="23"/>
        </w:rPr>
      </w:pPr>
      <w:r w:rsidRPr="00997832">
        <w:rPr>
          <w:rFonts w:ascii="Consolas" w:eastAsia="Times New Roman" w:hAnsi="Consolas" w:cs="Courier New"/>
          <w:color w:val="000000"/>
          <w:sz w:val="23"/>
          <w:szCs w:val="23"/>
        </w:rPr>
        <w:t xml:space="preserve">WHERE </w:t>
      </w:r>
      <w:r>
        <w:rPr>
          <w:rFonts w:ascii="Consolas" w:eastAsia="Times New Roman" w:hAnsi="Consolas" w:cs="Courier New"/>
          <w:color w:val="000000"/>
          <w:sz w:val="23"/>
          <w:szCs w:val="23"/>
        </w:rPr>
        <w:t>Department in (‘</w:t>
      </w:r>
      <w:proofErr w:type="spellStart"/>
      <w:r>
        <w:rPr>
          <w:rFonts w:ascii="Consolas" w:eastAsia="Times New Roman" w:hAnsi="Consolas" w:cs="Courier New"/>
          <w:color w:val="000000"/>
          <w:sz w:val="23"/>
          <w:szCs w:val="23"/>
        </w:rPr>
        <w:t>Accounts’,’Sales</w:t>
      </w:r>
      <w:proofErr w:type="spellEnd"/>
      <w:r>
        <w:rPr>
          <w:rFonts w:ascii="Consolas" w:eastAsia="Times New Roman" w:hAnsi="Consolas" w:cs="Courier New"/>
          <w:color w:val="000000"/>
          <w:sz w:val="23"/>
          <w:szCs w:val="23"/>
        </w:rPr>
        <w:t>’)</w:t>
      </w:r>
    </w:p>
    <w:p w:rsidR="00997832" w:rsidRPr="00997832" w:rsidRDefault="00997832" w:rsidP="00997832">
      <w:pPr>
        <w:pStyle w:val="ListParagraph"/>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urier New" w:eastAsia="Times New Roman" w:hAnsi="Courier New" w:cs="Courier New"/>
          <w:color w:val="000000"/>
          <w:sz w:val="23"/>
          <w:szCs w:val="23"/>
        </w:rPr>
      </w:pPr>
    </w:p>
    <w:p w:rsidR="00997832" w:rsidRDefault="00997832" w:rsidP="00CF2428">
      <w:pPr>
        <w:pStyle w:val="ListParagraph"/>
        <w:numPr>
          <w:ilvl w:val="0"/>
          <w:numId w:val="1"/>
        </w:numPr>
      </w:pPr>
      <w:r>
        <w:t>What is the purpose of ROW_</w:t>
      </w:r>
      <w:proofErr w:type="gramStart"/>
      <w:r>
        <w:t>NUMBER(</w:t>
      </w:r>
      <w:proofErr w:type="gramEnd"/>
      <w:r>
        <w:t xml:space="preserve">) function? </w:t>
      </w:r>
      <w:r w:rsidR="00487AF2">
        <w:t>Provide with an example</w:t>
      </w:r>
    </w:p>
    <w:p w:rsidR="00487AF2" w:rsidRDefault="00487AF2" w:rsidP="00CF2428">
      <w:pPr>
        <w:pStyle w:val="ListParagraph"/>
        <w:numPr>
          <w:ilvl w:val="0"/>
          <w:numId w:val="1"/>
        </w:numPr>
      </w:pPr>
      <w:r>
        <w:t xml:space="preserve">What is the Difference between </w:t>
      </w:r>
      <w:proofErr w:type="gramStart"/>
      <w:r>
        <w:t>Rank(</w:t>
      </w:r>
      <w:proofErr w:type="gramEnd"/>
      <w:r>
        <w:t xml:space="preserve">) and </w:t>
      </w:r>
      <w:proofErr w:type="spellStart"/>
      <w:r>
        <w:t>Dense_Rank</w:t>
      </w:r>
      <w:proofErr w:type="spellEnd"/>
      <w:r>
        <w:t>() function?</w:t>
      </w:r>
    </w:p>
    <w:p w:rsidR="00487AF2" w:rsidRDefault="00487AF2" w:rsidP="00CF2428">
      <w:pPr>
        <w:pStyle w:val="ListParagraph"/>
        <w:numPr>
          <w:ilvl w:val="0"/>
          <w:numId w:val="1"/>
        </w:numPr>
      </w:pPr>
      <w:r>
        <w:t xml:space="preserve">Write an update statement for converting the </w:t>
      </w:r>
      <w:proofErr w:type="spellStart"/>
      <w:r>
        <w:t>calmonth</w:t>
      </w:r>
      <w:proofErr w:type="spellEnd"/>
      <w:r>
        <w:t xml:space="preserve"> to Financial Month</w:t>
      </w:r>
    </w:p>
    <w:p w:rsidR="00487AF2" w:rsidRDefault="00487AF2" w:rsidP="00487AF2">
      <w:pPr>
        <w:pStyle w:val="ListParagraph"/>
      </w:pPr>
    </w:p>
    <w:tbl>
      <w:tblPr>
        <w:tblStyle w:val="TableGrid"/>
        <w:tblW w:w="0" w:type="auto"/>
        <w:tblInd w:w="2047" w:type="dxa"/>
        <w:tblLook w:val="04A0" w:firstRow="1" w:lastRow="0" w:firstColumn="1" w:lastColumn="0" w:noHBand="0" w:noVBand="1"/>
      </w:tblPr>
      <w:tblGrid>
        <w:gridCol w:w="2070"/>
        <w:gridCol w:w="2157"/>
        <w:gridCol w:w="2158"/>
      </w:tblGrid>
      <w:tr w:rsidR="00487AF2" w:rsidTr="00487AF2">
        <w:tc>
          <w:tcPr>
            <w:tcW w:w="2070" w:type="dxa"/>
          </w:tcPr>
          <w:p w:rsidR="00487AF2" w:rsidRDefault="00487AF2" w:rsidP="00487AF2">
            <w:pPr>
              <w:pStyle w:val="ListParagraph"/>
              <w:ind w:left="0"/>
            </w:pPr>
            <w:proofErr w:type="spellStart"/>
            <w:r>
              <w:t>Calender</w:t>
            </w:r>
            <w:proofErr w:type="spellEnd"/>
            <w:r>
              <w:t xml:space="preserve"> Month (input)</w:t>
            </w:r>
          </w:p>
        </w:tc>
        <w:tc>
          <w:tcPr>
            <w:tcW w:w="2157" w:type="dxa"/>
          </w:tcPr>
          <w:p w:rsidR="00487AF2" w:rsidRDefault="00487AF2" w:rsidP="00487AF2">
            <w:pPr>
              <w:pStyle w:val="ListParagraph"/>
              <w:ind w:left="0"/>
            </w:pPr>
            <w:proofErr w:type="spellStart"/>
            <w:r>
              <w:t>MonthName</w:t>
            </w:r>
            <w:proofErr w:type="spellEnd"/>
          </w:p>
        </w:tc>
        <w:tc>
          <w:tcPr>
            <w:tcW w:w="2158" w:type="dxa"/>
          </w:tcPr>
          <w:p w:rsidR="00487AF2" w:rsidRDefault="00487AF2" w:rsidP="00487AF2">
            <w:pPr>
              <w:pStyle w:val="ListParagraph"/>
              <w:ind w:left="0"/>
            </w:pPr>
            <w:r>
              <w:t>Financial Month(Required Output</w:t>
            </w:r>
          </w:p>
        </w:tc>
      </w:tr>
      <w:tr w:rsidR="00487AF2" w:rsidTr="00487AF2">
        <w:tc>
          <w:tcPr>
            <w:tcW w:w="2070" w:type="dxa"/>
          </w:tcPr>
          <w:p w:rsidR="00487AF2" w:rsidRDefault="00487AF2" w:rsidP="00487AF2">
            <w:pPr>
              <w:pStyle w:val="ListParagraph"/>
              <w:ind w:left="0"/>
            </w:pPr>
            <w:r>
              <w:t>1</w:t>
            </w:r>
          </w:p>
        </w:tc>
        <w:tc>
          <w:tcPr>
            <w:tcW w:w="2157" w:type="dxa"/>
          </w:tcPr>
          <w:p w:rsidR="00487AF2" w:rsidRDefault="00487AF2" w:rsidP="00487AF2">
            <w:pPr>
              <w:pStyle w:val="ListParagraph"/>
              <w:ind w:left="0"/>
            </w:pPr>
            <w:r>
              <w:t>Jan</w:t>
            </w:r>
          </w:p>
        </w:tc>
        <w:tc>
          <w:tcPr>
            <w:tcW w:w="2158" w:type="dxa"/>
          </w:tcPr>
          <w:p w:rsidR="00487AF2" w:rsidRDefault="00487AF2" w:rsidP="00487AF2">
            <w:pPr>
              <w:pStyle w:val="ListParagraph"/>
              <w:ind w:left="0"/>
            </w:pPr>
            <w:r>
              <w:t>10</w:t>
            </w:r>
          </w:p>
        </w:tc>
      </w:tr>
      <w:tr w:rsidR="00487AF2" w:rsidTr="00487AF2">
        <w:tc>
          <w:tcPr>
            <w:tcW w:w="2070" w:type="dxa"/>
          </w:tcPr>
          <w:p w:rsidR="00487AF2" w:rsidRDefault="00487AF2" w:rsidP="00487AF2">
            <w:pPr>
              <w:pStyle w:val="ListParagraph"/>
              <w:ind w:left="0"/>
            </w:pPr>
            <w:r>
              <w:t>2</w:t>
            </w:r>
          </w:p>
        </w:tc>
        <w:tc>
          <w:tcPr>
            <w:tcW w:w="2157" w:type="dxa"/>
          </w:tcPr>
          <w:p w:rsidR="00487AF2" w:rsidRDefault="00487AF2" w:rsidP="00487AF2">
            <w:pPr>
              <w:pStyle w:val="ListParagraph"/>
              <w:ind w:left="0"/>
            </w:pPr>
            <w:r>
              <w:t>Feb</w:t>
            </w:r>
          </w:p>
        </w:tc>
        <w:tc>
          <w:tcPr>
            <w:tcW w:w="2158" w:type="dxa"/>
          </w:tcPr>
          <w:p w:rsidR="00487AF2" w:rsidRDefault="00487AF2" w:rsidP="00487AF2">
            <w:pPr>
              <w:pStyle w:val="ListParagraph"/>
              <w:ind w:left="0"/>
            </w:pPr>
            <w:r>
              <w:t>11</w:t>
            </w:r>
          </w:p>
        </w:tc>
      </w:tr>
      <w:tr w:rsidR="00487AF2" w:rsidTr="00487AF2">
        <w:tc>
          <w:tcPr>
            <w:tcW w:w="2070" w:type="dxa"/>
          </w:tcPr>
          <w:p w:rsidR="00487AF2" w:rsidRDefault="00487AF2" w:rsidP="00487AF2">
            <w:pPr>
              <w:pStyle w:val="ListParagraph"/>
              <w:ind w:left="0"/>
            </w:pPr>
            <w:r>
              <w:t>3</w:t>
            </w:r>
          </w:p>
        </w:tc>
        <w:tc>
          <w:tcPr>
            <w:tcW w:w="2157" w:type="dxa"/>
          </w:tcPr>
          <w:p w:rsidR="00487AF2" w:rsidRDefault="00487AF2" w:rsidP="00487AF2">
            <w:pPr>
              <w:pStyle w:val="ListParagraph"/>
              <w:ind w:left="0"/>
            </w:pPr>
            <w:r>
              <w:t>Mar</w:t>
            </w:r>
          </w:p>
        </w:tc>
        <w:tc>
          <w:tcPr>
            <w:tcW w:w="2158" w:type="dxa"/>
          </w:tcPr>
          <w:p w:rsidR="00487AF2" w:rsidRDefault="00487AF2" w:rsidP="00487AF2">
            <w:pPr>
              <w:pStyle w:val="ListParagraph"/>
              <w:ind w:left="0"/>
            </w:pPr>
            <w:r>
              <w:t>12</w:t>
            </w:r>
          </w:p>
        </w:tc>
      </w:tr>
      <w:tr w:rsidR="00487AF2" w:rsidTr="00487AF2">
        <w:tc>
          <w:tcPr>
            <w:tcW w:w="2070" w:type="dxa"/>
          </w:tcPr>
          <w:p w:rsidR="00487AF2" w:rsidRDefault="00487AF2" w:rsidP="00487AF2">
            <w:pPr>
              <w:pStyle w:val="ListParagraph"/>
              <w:ind w:left="0"/>
            </w:pPr>
            <w:r>
              <w:t>4</w:t>
            </w:r>
          </w:p>
        </w:tc>
        <w:tc>
          <w:tcPr>
            <w:tcW w:w="2157" w:type="dxa"/>
          </w:tcPr>
          <w:p w:rsidR="00487AF2" w:rsidRDefault="00487AF2" w:rsidP="00487AF2">
            <w:pPr>
              <w:pStyle w:val="ListParagraph"/>
              <w:ind w:left="0"/>
            </w:pPr>
            <w:r>
              <w:t>Apr</w:t>
            </w:r>
          </w:p>
        </w:tc>
        <w:tc>
          <w:tcPr>
            <w:tcW w:w="2158" w:type="dxa"/>
          </w:tcPr>
          <w:p w:rsidR="00487AF2" w:rsidRDefault="00487AF2" w:rsidP="00487AF2">
            <w:pPr>
              <w:pStyle w:val="ListParagraph"/>
              <w:ind w:left="0"/>
            </w:pPr>
            <w:r>
              <w:t>1</w:t>
            </w:r>
          </w:p>
        </w:tc>
      </w:tr>
      <w:tr w:rsidR="00487AF2" w:rsidTr="00487AF2">
        <w:tc>
          <w:tcPr>
            <w:tcW w:w="2070" w:type="dxa"/>
          </w:tcPr>
          <w:p w:rsidR="00487AF2" w:rsidRDefault="00487AF2" w:rsidP="00487AF2">
            <w:pPr>
              <w:pStyle w:val="ListParagraph"/>
              <w:ind w:left="0"/>
            </w:pPr>
            <w:r>
              <w:t>5</w:t>
            </w:r>
          </w:p>
        </w:tc>
        <w:tc>
          <w:tcPr>
            <w:tcW w:w="2157" w:type="dxa"/>
          </w:tcPr>
          <w:p w:rsidR="00487AF2" w:rsidRDefault="00487AF2" w:rsidP="00487AF2">
            <w:pPr>
              <w:pStyle w:val="ListParagraph"/>
              <w:ind w:left="0"/>
            </w:pPr>
            <w:r>
              <w:t>May</w:t>
            </w:r>
          </w:p>
        </w:tc>
        <w:tc>
          <w:tcPr>
            <w:tcW w:w="2158" w:type="dxa"/>
          </w:tcPr>
          <w:p w:rsidR="00487AF2" w:rsidRDefault="00487AF2" w:rsidP="00487AF2">
            <w:pPr>
              <w:pStyle w:val="ListParagraph"/>
              <w:ind w:left="0"/>
            </w:pPr>
            <w:r>
              <w:t>2</w:t>
            </w:r>
          </w:p>
        </w:tc>
      </w:tr>
      <w:tr w:rsidR="00487AF2" w:rsidTr="00487AF2">
        <w:tc>
          <w:tcPr>
            <w:tcW w:w="2070" w:type="dxa"/>
          </w:tcPr>
          <w:p w:rsidR="00487AF2" w:rsidRDefault="00487AF2" w:rsidP="00487AF2">
            <w:pPr>
              <w:pStyle w:val="ListParagraph"/>
              <w:ind w:left="0"/>
            </w:pPr>
            <w:r>
              <w:t>6</w:t>
            </w:r>
          </w:p>
        </w:tc>
        <w:tc>
          <w:tcPr>
            <w:tcW w:w="2157" w:type="dxa"/>
          </w:tcPr>
          <w:p w:rsidR="00487AF2" w:rsidRDefault="00487AF2" w:rsidP="00487AF2">
            <w:pPr>
              <w:pStyle w:val="ListParagraph"/>
              <w:ind w:left="0"/>
            </w:pPr>
            <w:r>
              <w:t>Jun</w:t>
            </w:r>
          </w:p>
        </w:tc>
        <w:tc>
          <w:tcPr>
            <w:tcW w:w="2158" w:type="dxa"/>
          </w:tcPr>
          <w:p w:rsidR="00487AF2" w:rsidRDefault="00487AF2" w:rsidP="00487AF2">
            <w:pPr>
              <w:pStyle w:val="ListParagraph"/>
              <w:ind w:left="0"/>
            </w:pPr>
            <w:r>
              <w:t>3</w:t>
            </w:r>
          </w:p>
        </w:tc>
      </w:tr>
      <w:tr w:rsidR="00487AF2" w:rsidTr="00487AF2">
        <w:tc>
          <w:tcPr>
            <w:tcW w:w="2070" w:type="dxa"/>
          </w:tcPr>
          <w:p w:rsidR="00487AF2" w:rsidRDefault="00487AF2" w:rsidP="00487AF2">
            <w:pPr>
              <w:pStyle w:val="ListParagraph"/>
              <w:ind w:left="0"/>
            </w:pPr>
            <w:r>
              <w:t>7</w:t>
            </w:r>
          </w:p>
        </w:tc>
        <w:tc>
          <w:tcPr>
            <w:tcW w:w="2157" w:type="dxa"/>
          </w:tcPr>
          <w:p w:rsidR="00487AF2" w:rsidRDefault="00487AF2" w:rsidP="00487AF2">
            <w:pPr>
              <w:pStyle w:val="ListParagraph"/>
              <w:ind w:left="0"/>
            </w:pPr>
            <w:r>
              <w:t>Jul</w:t>
            </w:r>
          </w:p>
        </w:tc>
        <w:tc>
          <w:tcPr>
            <w:tcW w:w="2158" w:type="dxa"/>
          </w:tcPr>
          <w:p w:rsidR="00487AF2" w:rsidRDefault="00487AF2" w:rsidP="00487AF2">
            <w:pPr>
              <w:pStyle w:val="ListParagraph"/>
              <w:ind w:left="0"/>
            </w:pPr>
            <w:r>
              <w:t>4</w:t>
            </w:r>
          </w:p>
        </w:tc>
      </w:tr>
      <w:tr w:rsidR="00487AF2" w:rsidTr="00487AF2">
        <w:tc>
          <w:tcPr>
            <w:tcW w:w="2070" w:type="dxa"/>
          </w:tcPr>
          <w:p w:rsidR="00487AF2" w:rsidRDefault="00487AF2" w:rsidP="00487AF2">
            <w:pPr>
              <w:pStyle w:val="ListParagraph"/>
              <w:ind w:left="0"/>
            </w:pPr>
            <w:r>
              <w:t>8</w:t>
            </w:r>
          </w:p>
        </w:tc>
        <w:tc>
          <w:tcPr>
            <w:tcW w:w="2157" w:type="dxa"/>
          </w:tcPr>
          <w:p w:rsidR="00487AF2" w:rsidRDefault="00487AF2" w:rsidP="00487AF2">
            <w:pPr>
              <w:pStyle w:val="ListParagraph"/>
              <w:ind w:left="0"/>
            </w:pPr>
            <w:r>
              <w:t>Aug</w:t>
            </w:r>
          </w:p>
        </w:tc>
        <w:tc>
          <w:tcPr>
            <w:tcW w:w="2158" w:type="dxa"/>
          </w:tcPr>
          <w:p w:rsidR="00487AF2" w:rsidRDefault="00487AF2" w:rsidP="00487AF2">
            <w:pPr>
              <w:pStyle w:val="ListParagraph"/>
              <w:ind w:left="0"/>
            </w:pPr>
            <w:r>
              <w:t>5</w:t>
            </w:r>
          </w:p>
        </w:tc>
      </w:tr>
      <w:tr w:rsidR="00487AF2" w:rsidTr="00487AF2">
        <w:tc>
          <w:tcPr>
            <w:tcW w:w="2070" w:type="dxa"/>
          </w:tcPr>
          <w:p w:rsidR="00487AF2" w:rsidRDefault="00487AF2" w:rsidP="00487AF2">
            <w:pPr>
              <w:pStyle w:val="ListParagraph"/>
              <w:ind w:left="0"/>
            </w:pPr>
            <w:r>
              <w:t>9</w:t>
            </w:r>
          </w:p>
        </w:tc>
        <w:tc>
          <w:tcPr>
            <w:tcW w:w="2157" w:type="dxa"/>
          </w:tcPr>
          <w:p w:rsidR="00487AF2" w:rsidRDefault="00487AF2" w:rsidP="00487AF2">
            <w:pPr>
              <w:pStyle w:val="ListParagraph"/>
              <w:ind w:left="0"/>
            </w:pPr>
            <w:r>
              <w:t>Sep</w:t>
            </w:r>
          </w:p>
        </w:tc>
        <w:tc>
          <w:tcPr>
            <w:tcW w:w="2158" w:type="dxa"/>
          </w:tcPr>
          <w:p w:rsidR="00487AF2" w:rsidRDefault="00487AF2" w:rsidP="00487AF2">
            <w:pPr>
              <w:pStyle w:val="ListParagraph"/>
              <w:ind w:left="0"/>
            </w:pPr>
            <w:r>
              <w:t>6</w:t>
            </w:r>
          </w:p>
        </w:tc>
      </w:tr>
      <w:tr w:rsidR="00487AF2" w:rsidTr="00487AF2">
        <w:tc>
          <w:tcPr>
            <w:tcW w:w="2070" w:type="dxa"/>
          </w:tcPr>
          <w:p w:rsidR="00487AF2" w:rsidRDefault="00487AF2" w:rsidP="00487AF2">
            <w:pPr>
              <w:pStyle w:val="ListParagraph"/>
              <w:ind w:left="0"/>
            </w:pPr>
            <w:r>
              <w:t>10</w:t>
            </w:r>
          </w:p>
        </w:tc>
        <w:tc>
          <w:tcPr>
            <w:tcW w:w="2157" w:type="dxa"/>
          </w:tcPr>
          <w:p w:rsidR="00487AF2" w:rsidRDefault="00487AF2" w:rsidP="00487AF2">
            <w:pPr>
              <w:pStyle w:val="ListParagraph"/>
              <w:ind w:left="0"/>
            </w:pPr>
            <w:r>
              <w:t>Oct</w:t>
            </w:r>
          </w:p>
        </w:tc>
        <w:tc>
          <w:tcPr>
            <w:tcW w:w="2158" w:type="dxa"/>
          </w:tcPr>
          <w:p w:rsidR="00487AF2" w:rsidRDefault="00487AF2" w:rsidP="00487AF2">
            <w:pPr>
              <w:pStyle w:val="ListParagraph"/>
              <w:ind w:left="0"/>
            </w:pPr>
            <w:r>
              <w:t>7</w:t>
            </w:r>
          </w:p>
        </w:tc>
      </w:tr>
      <w:tr w:rsidR="00487AF2" w:rsidTr="00487AF2">
        <w:tc>
          <w:tcPr>
            <w:tcW w:w="2070" w:type="dxa"/>
          </w:tcPr>
          <w:p w:rsidR="00487AF2" w:rsidRDefault="00487AF2" w:rsidP="00487AF2">
            <w:pPr>
              <w:pStyle w:val="ListParagraph"/>
              <w:ind w:left="0"/>
            </w:pPr>
            <w:r>
              <w:t>11</w:t>
            </w:r>
          </w:p>
        </w:tc>
        <w:tc>
          <w:tcPr>
            <w:tcW w:w="2157" w:type="dxa"/>
          </w:tcPr>
          <w:p w:rsidR="00487AF2" w:rsidRDefault="00487AF2" w:rsidP="00487AF2">
            <w:pPr>
              <w:pStyle w:val="ListParagraph"/>
              <w:ind w:left="0"/>
            </w:pPr>
            <w:r>
              <w:t>Nov</w:t>
            </w:r>
          </w:p>
        </w:tc>
        <w:tc>
          <w:tcPr>
            <w:tcW w:w="2158" w:type="dxa"/>
          </w:tcPr>
          <w:p w:rsidR="00487AF2" w:rsidRDefault="00487AF2" w:rsidP="00487AF2">
            <w:pPr>
              <w:pStyle w:val="ListParagraph"/>
              <w:ind w:left="0"/>
            </w:pPr>
            <w:r>
              <w:t>8</w:t>
            </w:r>
          </w:p>
        </w:tc>
      </w:tr>
      <w:tr w:rsidR="00487AF2" w:rsidTr="00487AF2">
        <w:tc>
          <w:tcPr>
            <w:tcW w:w="2070" w:type="dxa"/>
          </w:tcPr>
          <w:p w:rsidR="00487AF2" w:rsidRDefault="00487AF2" w:rsidP="00487AF2">
            <w:pPr>
              <w:pStyle w:val="ListParagraph"/>
              <w:ind w:left="0"/>
            </w:pPr>
            <w:r>
              <w:t>12</w:t>
            </w:r>
          </w:p>
        </w:tc>
        <w:tc>
          <w:tcPr>
            <w:tcW w:w="2157" w:type="dxa"/>
          </w:tcPr>
          <w:p w:rsidR="00487AF2" w:rsidRDefault="00487AF2" w:rsidP="00487AF2">
            <w:pPr>
              <w:pStyle w:val="ListParagraph"/>
              <w:ind w:left="0"/>
            </w:pPr>
            <w:r>
              <w:t>Dec</w:t>
            </w:r>
          </w:p>
        </w:tc>
        <w:tc>
          <w:tcPr>
            <w:tcW w:w="2158" w:type="dxa"/>
          </w:tcPr>
          <w:p w:rsidR="00487AF2" w:rsidRDefault="00487AF2" w:rsidP="00487AF2">
            <w:pPr>
              <w:pStyle w:val="ListParagraph"/>
              <w:ind w:left="0"/>
            </w:pPr>
            <w:r>
              <w:t>9</w:t>
            </w:r>
          </w:p>
        </w:tc>
      </w:tr>
    </w:tbl>
    <w:p w:rsidR="00487AF2" w:rsidRDefault="00487AF2" w:rsidP="00A32587">
      <w:pPr>
        <w:pStyle w:val="ListParagraph"/>
      </w:pPr>
    </w:p>
    <w:p w:rsidR="0027355C" w:rsidRDefault="0027355C" w:rsidP="00A32587">
      <w:pPr>
        <w:pStyle w:val="ListParagraph"/>
      </w:pPr>
    </w:p>
    <w:p w:rsidR="0027355C" w:rsidRDefault="0027355C" w:rsidP="00A32587">
      <w:pPr>
        <w:pStyle w:val="ListParagraph"/>
      </w:pPr>
    </w:p>
    <w:p w:rsidR="0027355C" w:rsidRDefault="0027355C" w:rsidP="00A32587">
      <w:pPr>
        <w:pStyle w:val="ListParagraph"/>
      </w:pPr>
    </w:p>
    <w:p w:rsidR="0027355C" w:rsidRDefault="0027355C" w:rsidP="00A32587">
      <w:pPr>
        <w:pStyle w:val="ListParagraph"/>
      </w:pPr>
    </w:p>
    <w:p w:rsidR="00A32587" w:rsidRPr="0027355C" w:rsidRDefault="00A32587" w:rsidP="0027355C">
      <w:pPr>
        <w:rPr>
          <w:b/>
        </w:rPr>
      </w:pPr>
      <w:r w:rsidRPr="0027355C">
        <w:rPr>
          <w:b/>
        </w:rPr>
        <w:lastRenderedPageBreak/>
        <w:t>Part 2: SSIS</w:t>
      </w:r>
    </w:p>
    <w:p w:rsidR="00A32587" w:rsidRDefault="00A32587" w:rsidP="00A32587">
      <w:pPr>
        <w:pStyle w:val="ListParagraph"/>
      </w:pPr>
    </w:p>
    <w:p w:rsidR="00A32587" w:rsidRPr="0027355C" w:rsidRDefault="00A32587" w:rsidP="00A32587">
      <w:pPr>
        <w:pStyle w:val="Heading3"/>
        <w:numPr>
          <w:ilvl w:val="0"/>
          <w:numId w:val="2"/>
        </w:numPr>
        <w:shd w:val="clear" w:color="auto" w:fill="FFFFFF"/>
        <w:textAlignment w:val="baseline"/>
        <w:rPr>
          <w:rFonts w:asciiTheme="minorHAnsi" w:eastAsiaTheme="minorHAnsi" w:hAnsiTheme="minorHAnsi" w:cstheme="minorBidi"/>
          <w:bCs w:val="0"/>
          <w:sz w:val="22"/>
          <w:szCs w:val="22"/>
        </w:rPr>
      </w:pPr>
      <w:r w:rsidRPr="0027355C">
        <w:rPr>
          <w:rFonts w:asciiTheme="minorHAnsi" w:eastAsiaTheme="minorHAnsi" w:hAnsiTheme="minorHAnsi" w:cstheme="minorBidi"/>
          <w:bCs w:val="0"/>
          <w:sz w:val="22"/>
          <w:szCs w:val="22"/>
        </w:rPr>
        <w:t>Define Precedence Constraint.</w:t>
      </w:r>
    </w:p>
    <w:p w:rsidR="00A32587" w:rsidRPr="0027355C" w:rsidRDefault="00A32587" w:rsidP="00A32587">
      <w:pPr>
        <w:pStyle w:val="NormalWeb"/>
        <w:textAlignment w:val="baseline"/>
        <w:rPr>
          <w:rFonts w:asciiTheme="minorHAnsi" w:eastAsiaTheme="minorHAnsi" w:hAnsiTheme="minorHAnsi" w:cstheme="minorBidi"/>
          <w:sz w:val="22"/>
          <w:szCs w:val="22"/>
        </w:rPr>
      </w:pPr>
      <w:r w:rsidRPr="0027355C">
        <w:rPr>
          <w:rFonts w:asciiTheme="minorHAnsi" w:eastAsiaTheme="minorHAnsi" w:hAnsiTheme="minorHAnsi" w:cstheme="minorBidi"/>
          <w:sz w:val="22"/>
          <w:szCs w:val="22"/>
        </w:rPr>
        <w:t>Precedence Constraint is used for enabling the developers to define a set of tasks logically and define the order of execution. These are connectors used for connecting all the tasks.</w:t>
      </w:r>
    </w:p>
    <w:p w:rsidR="00A32587" w:rsidRPr="0027355C" w:rsidRDefault="00A32587" w:rsidP="00516049">
      <w:pPr>
        <w:pStyle w:val="ListParagraph"/>
        <w:numPr>
          <w:ilvl w:val="0"/>
          <w:numId w:val="2"/>
        </w:numPr>
        <w:spacing w:before="100" w:beforeAutospacing="1" w:after="100" w:afterAutospacing="1" w:line="240" w:lineRule="auto"/>
        <w:textAlignment w:val="baseline"/>
        <w:outlineLvl w:val="2"/>
        <w:rPr>
          <w:b/>
        </w:rPr>
      </w:pPr>
      <w:r w:rsidRPr="0027355C">
        <w:rPr>
          <w:b/>
        </w:rPr>
        <w:t>Difference between Merge Transformation and Union all transformations.</w:t>
      </w:r>
    </w:p>
    <w:p w:rsidR="00A32587" w:rsidRPr="0027355C" w:rsidRDefault="00A32587" w:rsidP="00A32587">
      <w:pPr>
        <w:spacing w:beforeAutospacing="1" w:after="0" w:afterAutospacing="1" w:line="240" w:lineRule="auto"/>
        <w:textAlignment w:val="baseline"/>
      </w:pPr>
      <w:r w:rsidRPr="0027355C">
        <w:rPr>
          <w:b/>
        </w:rPr>
        <w:t>Merge Transformation</w:t>
      </w:r>
      <w:r w:rsidRPr="00A32587">
        <w:rPr>
          <w:rFonts w:ascii="Segoe UI" w:eastAsia="Times New Roman" w:hAnsi="Segoe UI" w:cs="Segoe UI"/>
          <w:color w:val="373E3F"/>
          <w:sz w:val="24"/>
          <w:szCs w:val="24"/>
        </w:rPr>
        <w:t xml:space="preserve">: </w:t>
      </w:r>
      <w:r w:rsidRPr="0027355C">
        <w:t>This does the task of merging data from 2 sources to single output. This is useful when we need to break the data flow path to a separate error path and once the error is handled, merge that back to the main data flow. To apply this transformation, the data should be sorted first and the metadata information for the 2 paths should be the same. The sorting can be done by applying sort transformation before the merge or by providing an ORDER BY clause in the source connection.</w:t>
      </w:r>
    </w:p>
    <w:p w:rsidR="00A32587" w:rsidRPr="00A32587" w:rsidRDefault="00A32587" w:rsidP="0027355C">
      <w:pPr>
        <w:spacing w:after="0" w:line="240" w:lineRule="auto"/>
        <w:jc w:val="center"/>
        <w:rPr>
          <w:rFonts w:ascii="Times New Roman" w:eastAsia="Times New Roman" w:hAnsi="Times New Roman" w:cs="Times New Roman"/>
          <w:sz w:val="24"/>
          <w:szCs w:val="24"/>
        </w:rPr>
      </w:pPr>
      <w:r w:rsidRPr="00A32587">
        <w:rPr>
          <w:rFonts w:ascii="Times New Roman" w:eastAsia="Times New Roman" w:hAnsi="Times New Roman" w:cs="Times New Roman"/>
          <w:noProof/>
          <w:sz w:val="24"/>
          <w:szCs w:val="24"/>
        </w:rPr>
        <w:drawing>
          <wp:inline distT="0" distB="0" distL="0" distR="0">
            <wp:extent cx="2995145" cy="2058635"/>
            <wp:effectExtent l="0" t="0" r="0" b="0"/>
            <wp:docPr id="1" name="Picture 1" descr="https://s3.ap-south-1.amazonaws.com/myinterviewtrainer-domestic/public_assets/assets/000/001/070/original/Merge_Transformation_and_Union_all_transformations.jpg?163118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3.ap-south-1.amazonaws.com/myinterviewtrainer-domestic/public_assets/assets/000/001/070/original/Merge_Transformation_and_Union_all_transformations.jpg?163118234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5222" cy="2086181"/>
                    </a:xfrm>
                    <a:prstGeom prst="rect">
                      <a:avLst/>
                    </a:prstGeom>
                    <a:noFill/>
                    <a:ln>
                      <a:noFill/>
                    </a:ln>
                  </pic:spPr>
                </pic:pic>
              </a:graphicData>
            </a:graphic>
          </wp:inline>
        </w:drawing>
      </w:r>
    </w:p>
    <w:p w:rsidR="00A32587" w:rsidRPr="0027355C" w:rsidRDefault="00A32587" w:rsidP="00A32587">
      <w:pPr>
        <w:spacing w:beforeAutospacing="1" w:after="0" w:afterAutospacing="1" w:line="240" w:lineRule="auto"/>
        <w:textAlignment w:val="baseline"/>
      </w:pPr>
      <w:r w:rsidRPr="0027355C">
        <w:rPr>
          <w:b/>
        </w:rPr>
        <w:t>Union All Transformation</w:t>
      </w:r>
      <w:r w:rsidRPr="00A32587">
        <w:rPr>
          <w:rFonts w:ascii="Segoe UI" w:eastAsia="Times New Roman" w:hAnsi="Segoe UI" w:cs="Segoe UI"/>
          <w:color w:val="373E3F"/>
          <w:sz w:val="24"/>
          <w:szCs w:val="24"/>
        </w:rPr>
        <w:t xml:space="preserve">: </w:t>
      </w:r>
      <w:r w:rsidRPr="0027355C">
        <w:t>Union all transformation working is similar to merge transformation but the only difference is that this does not require sorted data. Data from different sources are transformed and combined into a single output.</w:t>
      </w:r>
    </w:p>
    <w:p w:rsidR="00A32587" w:rsidRDefault="00516049" w:rsidP="00516049">
      <w:pPr>
        <w:pStyle w:val="ListParagraph"/>
        <w:numPr>
          <w:ilvl w:val="0"/>
          <w:numId w:val="2"/>
        </w:numPr>
        <w:spacing w:beforeAutospacing="1" w:after="0" w:afterAutospacing="1" w:line="240" w:lineRule="auto"/>
        <w:textAlignment w:val="baseline"/>
        <w:rPr>
          <w:b/>
        </w:rPr>
      </w:pPr>
      <w:r w:rsidRPr="0027355C">
        <w:rPr>
          <w:b/>
        </w:rPr>
        <w:t>What is the difference between For Loop Container and For Each Loop Container?</w:t>
      </w:r>
    </w:p>
    <w:p w:rsidR="0027355C" w:rsidRDefault="0027355C" w:rsidP="0027355C">
      <w:pPr>
        <w:spacing w:beforeAutospacing="1" w:after="0" w:afterAutospacing="1" w:line="240" w:lineRule="auto"/>
        <w:textAlignment w:val="baseline"/>
        <w:rPr>
          <w:b/>
        </w:rPr>
      </w:pPr>
    </w:p>
    <w:p w:rsidR="0027355C" w:rsidRDefault="0027355C" w:rsidP="0027355C">
      <w:pPr>
        <w:spacing w:beforeAutospacing="1" w:after="0" w:afterAutospacing="1" w:line="240" w:lineRule="auto"/>
        <w:textAlignment w:val="baseline"/>
        <w:rPr>
          <w:b/>
        </w:rPr>
      </w:pPr>
    </w:p>
    <w:p w:rsidR="0027355C" w:rsidRDefault="0027355C" w:rsidP="0027355C">
      <w:pPr>
        <w:spacing w:beforeAutospacing="1" w:after="0" w:afterAutospacing="1" w:line="240" w:lineRule="auto"/>
        <w:textAlignment w:val="baseline"/>
        <w:rPr>
          <w:b/>
        </w:rPr>
      </w:pPr>
    </w:p>
    <w:p w:rsidR="0027355C" w:rsidRDefault="0027355C" w:rsidP="0027355C">
      <w:pPr>
        <w:spacing w:beforeAutospacing="1" w:after="0" w:afterAutospacing="1" w:line="240" w:lineRule="auto"/>
        <w:textAlignment w:val="baseline"/>
        <w:rPr>
          <w:b/>
        </w:rPr>
      </w:pPr>
    </w:p>
    <w:p w:rsidR="0027355C" w:rsidRDefault="0027355C" w:rsidP="0027355C">
      <w:pPr>
        <w:spacing w:beforeAutospacing="1" w:after="0" w:afterAutospacing="1" w:line="240" w:lineRule="auto"/>
        <w:textAlignment w:val="baseline"/>
        <w:rPr>
          <w:b/>
        </w:rPr>
      </w:pPr>
    </w:p>
    <w:p w:rsidR="0027355C" w:rsidRPr="0027355C" w:rsidRDefault="0027355C" w:rsidP="0027355C">
      <w:pPr>
        <w:spacing w:beforeAutospacing="1" w:after="0" w:afterAutospacing="1" w:line="240" w:lineRule="auto"/>
        <w:textAlignment w:val="baseline"/>
        <w:rPr>
          <w:b/>
        </w:rPr>
      </w:pPr>
    </w:p>
    <w:p w:rsidR="00516049" w:rsidRPr="0027355C" w:rsidRDefault="00516049" w:rsidP="00516049">
      <w:pPr>
        <w:pStyle w:val="Heading3"/>
        <w:numPr>
          <w:ilvl w:val="0"/>
          <w:numId w:val="2"/>
        </w:numPr>
        <w:textAlignment w:val="baseline"/>
        <w:rPr>
          <w:rFonts w:asciiTheme="minorHAnsi" w:eastAsiaTheme="minorHAnsi" w:hAnsiTheme="minorHAnsi" w:cstheme="minorBidi"/>
          <w:bCs w:val="0"/>
          <w:sz w:val="22"/>
          <w:szCs w:val="22"/>
        </w:rPr>
      </w:pPr>
      <w:r w:rsidRPr="0027355C">
        <w:rPr>
          <w:rFonts w:asciiTheme="minorHAnsi" w:eastAsiaTheme="minorHAnsi" w:hAnsiTheme="minorHAnsi" w:cstheme="minorBidi"/>
          <w:bCs w:val="0"/>
          <w:sz w:val="22"/>
          <w:szCs w:val="22"/>
        </w:rPr>
        <w:lastRenderedPageBreak/>
        <w:t>How many lookup cache modes are present in SSIS?</w:t>
      </w:r>
    </w:p>
    <w:p w:rsidR="00516049" w:rsidRPr="0027355C" w:rsidRDefault="00516049" w:rsidP="00516049">
      <w:pPr>
        <w:pStyle w:val="NormalWeb"/>
        <w:textAlignment w:val="baseline"/>
        <w:rPr>
          <w:rFonts w:asciiTheme="minorHAnsi" w:eastAsiaTheme="minorHAnsi" w:hAnsiTheme="minorHAnsi" w:cstheme="minorBidi"/>
          <w:sz w:val="22"/>
          <w:szCs w:val="22"/>
        </w:rPr>
      </w:pPr>
      <w:r w:rsidRPr="0027355C">
        <w:rPr>
          <w:rFonts w:asciiTheme="minorHAnsi" w:eastAsiaTheme="minorHAnsi" w:hAnsiTheme="minorHAnsi" w:cstheme="minorBidi"/>
          <w:sz w:val="22"/>
          <w:szCs w:val="22"/>
        </w:rPr>
        <w:t>There are 3 types of lookup cache modes. These are part of Lookup Transformation in SSIS.</w:t>
      </w:r>
    </w:p>
    <w:p w:rsidR="00516049" w:rsidRDefault="00516049" w:rsidP="0027355C">
      <w:pPr>
        <w:jc w:val="center"/>
        <w:rPr>
          <w:rFonts w:ascii="Times New Roman" w:hAnsi="Times New Roman" w:cs="Times New Roman"/>
        </w:rPr>
      </w:pPr>
      <w:r>
        <w:rPr>
          <w:noProof/>
        </w:rPr>
        <w:drawing>
          <wp:inline distT="0" distB="0" distL="0" distR="0">
            <wp:extent cx="3848089" cy="1372737"/>
            <wp:effectExtent l="0" t="0" r="635" b="0"/>
            <wp:docPr id="2" name="Picture 2" descr="https://s3.ap-south-1.amazonaws.com/myinterviewtrainer-domestic/public_assets/assets/000/001/074/original/lookup_cache_modes.jpg?163118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3.ap-south-1.amazonaws.com/myinterviewtrainer-domestic/public_assets/assets/000/001/074/original/lookup_cache_modes.jpg?163118468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4300" cy="1399924"/>
                    </a:xfrm>
                    <a:prstGeom prst="rect">
                      <a:avLst/>
                    </a:prstGeom>
                    <a:noFill/>
                    <a:ln>
                      <a:noFill/>
                    </a:ln>
                  </pic:spPr>
                </pic:pic>
              </a:graphicData>
            </a:graphic>
          </wp:inline>
        </w:drawing>
      </w:r>
    </w:p>
    <w:p w:rsidR="00516049" w:rsidRPr="0027355C" w:rsidRDefault="00516049" w:rsidP="00516049">
      <w:pPr>
        <w:numPr>
          <w:ilvl w:val="0"/>
          <w:numId w:val="3"/>
        </w:numPr>
        <w:spacing w:after="0" w:line="240" w:lineRule="auto"/>
        <w:ind w:left="0"/>
        <w:textAlignment w:val="baseline"/>
      </w:pPr>
      <w:r w:rsidRPr="0027355C">
        <w:rPr>
          <w:b/>
          <w:bCs/>
        </w:rPr>
        <w:t>Full Cache Mode</w:t>
      </w:r>
      <w:r>
        <w:rPr>
          <w:rFonts w:ascii="Segoe UI" w:hAnsi="Segoe UI" w:cs="Segoe UI"/>
        </w:rPr>
        <w:t xml:space="preserve">: </w:t>
      </w:r>
      <w:r w:rsidRPr="0027355C">
        <w:t>This mode helps in querying the database before the data-flow task is executed. This constitutes a critical part of the pre-execution step of the data-flow task. In this mode, the entire data copy is copied from the table and stored into the lookup cache in SSIS.</w:t>
      </w:r>
    </w:p>
    <w:p w:rsidR="00516049" w:rsidRPr="0027355C" w:rsidRDefault="00516049" w:rsidP="00516049">
      <w:pPr>
        <w:numPr>
          <w:ilvl w:val="0"/>
          <w:numId w:val="3"/>
        </w:numPr>
        <w:spacing w:after="0" w:line="240" w:lineRule="auto"/>
        <w:ind w:left="0"/>
        <w:textAlignment w:val="baseline"/>
      </w:pPr>
      <w:r w:rsidRPr="0027355C">
        <w:rPr>
          <w:b/>
        </w:rPr>
        <w:t>Partial Cache Mode</w:t>
      </w:r>
      <w:r>
        <w:rPr>
          <w:rFonts w:ascii="Segoe UI" w:hAnsi="Segoe UI" w:cs="Segoe UI"/>
        </w:rPr>
        <w:t xml:space="preserve">: </w:t>
      </w:r>
      <w:r w:rsidRPr="0027355C">
        <w:t>This mode helps in querying new rows in the database from different data sources. Here, the matched row data is cached into the SSIS lookup cache. If the lookup cache is full, the data is removed automatically from the cache based on the usage statistics of the existing rows to free up space for newly matched rows.</w:t>
      </w:r>
    </w:p>
    <w:p w:rsidR="00516049" w:rsidRPr="0027355C" w:rsidRDefault="00516049" w:rsidP="00516049">
      <w:pPr>
        <w:numPr>
          <w:ilvl w:val="0"/>
          <w:numId w:val="3"/>
        </w:numPr>
        <w:spacing w:after="0" w:line="240" w:lineRule="auto"/>
        <w:ind w:left="0"/>
        <w:textAlignment w:val="baseline"/>
      </w:pPr>
      <w:r w:rsidRPr="0027355C">
        <w:rPr>
          <w:b/>
          <w:bCs/>
        </w:rPr>
        <w:t>No Cache Mode</w:t>
      </w:r>
      <w:r>
        <w:rPr>
          <w:rFonts w:ascii="Segoe UI" w:hAnsi="Segoe UI" w:cs="Segoe UI"/>
        </w:rPr>
        <w:t xml:space="preserve">: </w:t>
      </w:r>
      <w:r w:rsidRPr="0027355C">
        <w:t>Here, the data is not cached unless 2 subsequent sources come up with the same matched rows. Database queries are run to get matched data every time from the source.</w:t>
      </w:r>
    </w:p>
    <w:p w:rsidR="00516049" w:rsidRPr="00516049" w:rsidRDefault="0051604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516049" w:rsidRPr="0027355C" w:rsidRDefault="00516049" w:rsidP="00516049">
      <w:pPr>
        <w:pStyle w:val="ListParagraph"/>
        <w:numPr>
          <w:ilvl w:val="0"/>
          <w:numId w:val="2"/>
        </w:numPr>
        <w:spacing w:beforeAutospacing="1" w:after="0" w:afterAutospacing="1" w:line="240" w:lineRule="auto"/>
        <w:textAlignment w:val="baseline"/>
        <w:rPr>
          <w:b/>
        </w:rPr>
      </w:pPr>
      <w:r w:rsidRPr="0027355C">
        <w:rPr>
          <w:b/>
        </w:rPr>
        <w:t xml:space="preserve">What is the difference between OLEDB Source and ODBC </w:t>
      </w:r>
      <w:r w:rsidR="0027355C" w:rsidRPr="0027355C">
        <w:rPr>
          <w:b/>
        </w:rPr>
        <w:t>Source?</w:t>
      </w:r>
      <w:r w:rsidRPr="0027355C">
        <w:rPr>
          <w:b/>
        </w:rPr>
        <w:t xml:space="preserve"> Mention its purposes.</w:t>
      </w:r>
    </w:p>
    <w:p w:rsidR="00516049" w:rsidRDefault="0051604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516049" w:rsidRPr="0027355C" w:rsidRDefault="00516049" w:rsidP="0027355C">
      <w:pPr>
        <w:pStyle w:val="ListParagraph"/>
        <w:numPr>
          <w:ilvl w:val="0"/>
          <w:numId w:val="2"/>
        </w:numPr>
        <w:shd w:val="clear" w:color="auto" w:fill="FFFFFF"/>
        <w:spacing w:after="100" w:afterAutospacing="1" w:line="240" w:lineRule="auto"/>
        <w:rPr>
          <w:b/>
        </w:rPr>
      </w:pPr>
      <w:r w:rsidRPr="0027355C">
        <w:rPr>
          <w:b/>
        </w:rPr>
        <w:t>Name different types of Data viewers in SSIS?</w:t>
      </w:r>
    </w:p>
    <w:p w:rsidR="00516049" w:rsidRPr="0027355C" w:rsidRDefault="00516049" w:rsidP="00516049">
      <w:pPr>
        <w:shd w:val="clear" w:color="auto" w:fill="FFFFFF"/>
        <w:spacing w:after="100" w:afterAutospacing="1" w:line="240" w:lineRule="auto"/>
      </w:pPr>
      <w:r w:rsidRPr="0027355C">
        <w:t>Different types of data viewers in SSIS include</w:t>
      </w:r>
    </w:p>
    <w:p w:rsidR="00516049" w:rsidRPr="0027355C" w:rsidRDefault="00516049" w:rsidP="00516049">
      <w:pPr>
        <w:numPr>
          <w:ilvl w:val="0"/>
          <w:numId w:val="4"/>
        </w:numPr>
        <w:shd w:val="clear" w:color="auto" w:fill="FFFFFF"/>
        <w:spacing w:before="100" w:beforeAutospacing="1" w:after="100" w:afterAutospacing="1" w:line="240" w:lineRule="auto"/>
      </w:pPr>
      <w:r w:rsidRPr="0027355C">
        <w:t>Grid</w:t>
      </w:r>
    </w:p>
    <w:p w:rsidR="00516049" w:rsidRPr="0027355C" w:rsidRDefault="00516049" w:rsidP="00516049">
      <w:pPr>
        <w:numPr>
          <w:ilvl w:val="0"/>
          <w:numId w:val="4"/>
        </w:numPr>
        <w:shd w:val="clear" w:color="auto" w:fill="FFFFFF"/>
        <w:spacing w:before="100" w:beforeAutospacing="1" w:after="100" w:afterAutospacing="1" w:line="240" w:lineRule="auto"/>
      </w:pPr>
      <w:r w:rsidRPr="0027355C">
        <w:t>Histogram</w:t>
      </w:r>
    </w:p>
    <w:p w:rsidR="00516049" w:rsidRPr="0027355C" w:rsidRDefault="00516049" w:rsidP="00516049">
      <w:pPr>
        <w:numPr>
          <w:ilvl w:val="0"/>
          <w:numId w:val="4"/>
        </w:numPr>
        <w:shd w:val="clear" w:color="auto" w:fill="FFFFFF"/>
        <w:spacing w:before="100" w:beforeAutospacing="1" w:after="100" w:afterAutospacing="1" w:line="240" w:lineRule="auto"/>
      </w:pPr>
      <w:r w:rsidRPr="0027355C">
        <w:t>Scatter Plot</w:t>
      </w:r>
    </w:p>
    <w:p w:rsidR="00516049" w:rsidRPr="0027355C" w:rsidRDefault="00516049" w:rsidP="00516049">
      <w:pPr>
        <w:numPr>
          <w:ilvl w:val="0"/>
          <w:numId w:val="4"/>
        </w:numPr>
        <w:shd w:val="clear" w:color="auto" w:fill="FFFFFF"/>
        <w:spacing w:before="100" w:beforeAutospacing="1" w:after="100" w:afterAutospacing="1" w:line="240" w:lineRule="auto"/>
      </w:pPr>
      <w:r w:rsidRPr="0027355C">
        <w:t>Column Chart</w:t>
      </w:r>
    </w:p>
    <w:p w:rsidR="00516049" w:rsidRPr="0027355C" w:rsidRDefault="00516049" w:rsidP="0027355C">
      <w:pPr>
        <w:pStyle w:val="ListParagraph"/>
        <w:numPr>
          <w:ilvl w:val="0"/>
          <w:numId w:val="2"/>
        </w:numPr>
        <w:shd w:val="clear" w:color="auto" w:fill="FFFFFF"/>
        <w:spacing w:after="100" w:afterAutospacing="1" w:line="240" w:lineRule="auto"/>
        <w:rPr>
          <w:b/>
        </w:rPr>
      </w:pPr>
      <w:r w:rsidRPr="0027355C">
        <w:rPr>
          <w:rFonts w:ascii="Arial" w:eastAsia="Times New Roman" w:hAnsi="Arial" w:cs="Arial"/>
          <w:b/>
          <w:bCs/>
          <w:color w:val="222222"/>
          <w:sz w:val="27"/>
          <w:szCs w:val="27"/>
        </w:rPr>
        <w:t xml:space="preserve"> </w:t>
      </w:r>
      <w:r w:rsidRPr="0027355C">
        <w:rPr>
          <w:b/>
        </w:rPr>
        <w:t>What is the role of the Event Handlers tab in SSIS?</w:t>
      </w:r>
    </w:p>
    <w:p w:rsidR="0027355C" w:rsidRDefault="0027355C" w:rsidP="0027355C">
      <w:pPr>
        <w:pStyle w:val="ListParagraph"/>
        <w:shd w:val="clear" w:color="auto" w:fill="FFFFFF"/>
        <w:spacing w:after="100" w:afterAutospacing="1" w:line="240" w:lineRule="auto"/>
      </w:pPr>
    </w:p>
    <w:p w:rsidR="00516049" w:rsidRPr="0027355C" w:rsidRDefault="00516049" w:rsidP="0027355C">
      <w:pPr>
        <w:pStyle w:val="ListParagraph"/>
        <w:shd w:val="clear" w:color="auto" w:fill="FFFFFF"/>
        <w:spacing w:after="100" w:afterAutospacing="1" w:line="240" w:lineRule="auto"/>
      </w:pPr>
      <w:r w:rsidRPr="0027355C">
        <w:t>On the event handlers tab, workflows can be configured to respond to package events.  For instance, you can configure workflow when any task stops, fails or starts.</w:t>
      </w:r>
    </w:p>
    <w:p w:rsidR="00516049" w:rsidRDefault="0051604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A729B9" w:rsidRDefault="00A729B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27355C" w:rsidRDefault="0027355C"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27355C" w:rsidRDefault="0027355C"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27355C" w:rsidRDefault="0027355C"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A729B9" w:rsidRDefault="00A729B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A729B9" w:rsidRDefault="00A729B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6C274E" w:rsidRDefault="006C274E" w:rsidP="00516049">
      <w:pPr>
        <w:pStyle w:val="ListParagraph"/>
        <w:spacing w:beforeAutospacing="1" w:after="0" w:afterAutospacing="1" w:line="240" w:lineRule="auto"/>
        <w:textAlignment w:val="baseline"/>
        <w:rPr>
          <w:b/>
        </w:rPr>
      </w:pPr>
      <w:r>
        <w:rPr>
          <w:b/>
        </w:rPr>
        <w:lastRenderedPageBreak/>
        <w:t>Part 3: SSRS</w:t>
      </w:r>
    </w:p>
    <w:p w:rsidR="006C274E" w:rsidRDefault="006C274E" w:rsidP="00516049">
      <w:pPr>
        <w:pStyle w:val="ListParagraph"/>
        <w:spacing w:beforeAutospacing="1" w:after="0" w:afterAutospacing="1" w:line="240" w:lineRule="auto"/>
        <w:textAlignment w:val="baseline"/>
        <w:rPr>
          <w:b/>
        </w:rPr>
      </w:pPr>
    </w:p>
    <w:p w:rsidR="00784546" w:rsidRDefault="00784546" w:rsidP="006C274E">
      <w:pPr>
        <w:pStyle w:val="ListParagraph"/>
        <w:numPr>
          <w:ilvl w:val="1"/>
          <w:numId w:val="4"/>
        </w:numPr>
        <w:spacing w:beforeAutospacing="1" w:after="0" w:afterAutospacing="1" w:line="240" w:lineRule="auto"/>
        <w:textAlignment w:val="baseline"/>
      </w:pPr>
      <w:r>
        <w:t>Name any 5 Data visualizations available in Power BI</w:t>
      </w:r>
    </w:p>
    <w:p w:rsidR="000D3AD7" w:rsidRDefault="000D3AD7" w:rsidP="006C274E">
      <w:pPr>
        <w:pStyle w:val="ListParagraph"/>
        <w:numPr>
          <w:ilvl w:val="1"/>
          <w:numId w:val="4"/>
        </w:numPr>
        <w:spacing w:beforeAutospacing="1" w:after="0" w:afterAutospacing="1" w:line="240" w:lineRule="auto"/>
        <w:textAlignment w:val="baseline"/>
      </w:pPr>
      <w:proofErr w:type="gramStart"/>
      <w:r>
        <w:t>what</w:t>
      </w:r>
      <w:proofErr w:type="gramEnd"/>
      <w:r>
        <w:t xml:space="preserve"> is *.</w:t>
      </w:r>
      <w:proofErr w:type="spellStart"/>
      <w:r>
        <w:t>rdl</w:t>
      </w:r>
      <w:proofErr w:type="spellEnd"/>
      <w:r>
        <w:t xml:space="preserve"> and *.</w:t>
      </w:r>
      <w:proofErr w:type="spellStart"/>
      <w:r>
        <w:t>rds</w:t>
      </w:r>
      <w:proofErr w:type="spellEnd"/>
      <w:r>
        <w:t xml:space="preserve"> represents in SSRS?</w:t>
      </w:r>
    </w:p>
    <w:p w:rsidR="006C274E" w:rsidRDefault="006C274E" w:rsidP="006C274E">
      <w:pPr>
        <w:pStyle w:val="ListParagraph"/>
        <w:numPr>
          <w:ilvl w:val="1"/>
          <w:numId w:val="4"/>
        </w:numPr>
        <w:spacing w:beforeAutospacing="1" w:after="0" w:afterAutospacing="1" w:line="240" w:lineRule="auto"/>
        <w:textAlignment w:val="baseline"/>
      </w:pPr>
      <w:r w:rsidRPr="006C274E">
        <w:t>What is the difference between a Table and a Matrix in SSRS</w:t>
      </w:r>
      <w:r>
        <w:t>?</w:t>
      </w:r>
    </w:p>
    <w:p w:rsidR="006C274E" w:rsidRDefault="006C274E" w:rsidP="006C274E">
      <w:pPr>
        <w:pStyle w:val="ListParagraph"/>
        <w:numPr>
          <w:ilvl w:val="1"/>
          <w:numId w:val="4"/>
        </w:numPr>
        <w:spacing w:beforeAutospacing="1" w:after="0" w:afterAutospacing="1" w:line="240" w:lineRule="auto"/>
        <w:textAlignment w:val="baseline"/>
      </w:pPr>
      <w:r>
        <w:t>What is the difference between E</w:t>
      </w:r>
      <w:r w:rsidR="00784546">
        <w:t>mbedded Data Source and Shared Data Source?</w:t>
      </w:r>
    </w:p>
    <w:p w:rsidR="00784546" w:rsidRDefault="00784546" w:rsidP="006C274E">
      <w:pPr>
        <w:pStyle w:val="ListParagraph"/>
        <w:numPr>
          <w:ilvl w:val="1"/>
          <w:numId w:val="4"/>
        </w:numPr>
        <w:spacing w:beforeAutospacing="1" w:after="0" w:afterAutospacing="1" w:line="240" w:lineRule="auto"/>
        <w:textAlignment w:val="baseline"/>
      </w:pPr>
      <w:r>
        <w:t>What is the purpose of a Default value and Available Value in a Report Parameter?</w:t>
      </w:r>
    </w:p>
    <w:p w:rsidR="00784546" w:rsidRDefault="00784546" w:rsidP="006C274E">
      <w:pPr>
        <w:pStyle w:val="ListParagraph"/>
        <w:numPr>
          <w:ilvl w:val="1"/>
          <w:numId w:val="4"/>
        </w:numPr>
        <w:spacing w:beforeAutospacing="1" w:after="0" w:afterAutospacing="1" w:line="240" w:lineRule="auto"/>
        <w:textAlignment w:val="baseline"/>
      </w:pPr>
      <w:r>
        <w:t>What are the data types used in a Report Parameter?</w:t>
      </w:r>
    </w:p>
    <w:p w:rsidR="00784546" w:rsidRDefault="00784546" w:rsidP="006C274E">
      <w:pPr>
        <w:pStyle w:val="ListParagraph"/>
        <w:numPr>
          <w:ilvl w:val="1"/>
          <w:numId w:val="4"/>
        </w:numPr>
        <w:spacing w:beforeAutospacing="1" w:after="0" w:afterAutospacing="1" w:line="240" w:lineRule="auto"/>
        <w:textAlignment w:val="baseline"/>
      </w:pPr>
      <w:r>
        <w:t>How to expand /Collapse the Groups in a SSRS Report?</w:t>
      </w:r>
    </w:p>
    <w:p w:rsidR="00784546" w:rsidRDefault="00784546" w:rsidP="006C274E">
      <w:pPr>
        <w:pStyle w:val="ListParagraph"/>
        <w:numPr>
          <w:ilvl w:val="1"/>
          <w:numId w:val="4"/>
        </w:numPr>
        <w:spacing w:beforeAutospacing="1" w:after="0" w:afterAutospacing="1" w:line="240" w:lineRule="auto"/>
        <w:textAlignment w:val="baseline"/>
      </w:pPr>
      <w:r>
        <w:t>Can Row groups and Column groups both be used in a Table and Matrix? Where are they used and its necessity.</w:t>
      </w:r>
    </w:p>
    <w:p w:rsidR="00784546" w:rsidRDefault="00784546" w:rsidP="00784546">
      <w:pPr>
        <w:pStyle w:val="ListParagraph"/>
        <w:numPr>
          <w:ilvl w:val="1"/>
          <w:numId w:val="4"/>
        </w:numPr>
        <w:spacing w:beforeAutospacing="1" w:after="0" w:afterAutospacing="1" w:line="240" w:lineRule="auto"/>
        <w:textAlignment w:val="baseline"/>
      </w:pPr>
      <w:r>
        <w:t>How to perform the drill through option between a consolidated report and a Detailed Report in SSRS?</w:t>
      </w:r>
    </w:p>
    <w:p w:rsidR="00784546" w:rsidRDefault="000D3AD7" w:rsidP="00784546">
      <w:pPr>
        <w:pStyle w:val="ListParagraph"/>
        <w:numPr>
          <w:ilvl w:val="1"/>
          <w:numId w:val="4"/>
        </w:numPr>
        <w:spacing w:beforeAutospacing="1" w:after="0" w:afterAutospacing="1" w:line="240" w:lineRule="auto"/>
        <w:textAlignment w:val="baseline"/>
      </w:pPr>
      <w:r>
        <w:t>What is the purpose of Placeholder in SSRS?</w:t>
      </w:r>
    </w:p>
    <w:p w:rsidR="000D3AD7" w:rsidRPr="006C274E" w:rsidRDefault="000D3AD7" w:rsidP="000D3AD7">
      <w:pPr>
        <w:pStyle w:val="ListParagraph"/>
        <w:spacing w:beforeAutospacing="1" w:after="0" w:afterAutospacing="1" w:line="240" w:lineRule="auto"/>
        <w:ind w:left="1440"/>
        <w:textAlignment w:val="baseline"/>
      </w:pPr>
      <w:bookmarkStart w:id="0" w:name="_GoBack"/>
      <w:bookmarkEnd w:id="0"/>
    </w:p>
    <w:p w:rsidR="006C274E" w:rsidRDefault="006C274E" w:rsidP="00516049">
      <w:pPr>
        <w:pStyle w:val="ListParagraph"/>
        <w:spacing w:beforeAutospacing="1" w:after="0" w:afterAutospacing="1" w:line="240" w:lineRule="auto"/>
        <w:textAlignment w:val="baseline"/>
        <w:rPr>
          <w:b/>
        </w:rPr>
      </w:pPr>
    </w:p>
    <w:p w:rsidR="006C274E" w:rsidRDefault="006C274E" w:rsidP="00516049">
      <w:pPr>
        <w:pStyle w:val="ListParagraph"/>
        <w:spacing w:beforeAutospacing="1" w:after="0" w:afterAutospacing="1" w:line="240" w:lineRule="auto"/>
        <w:textAlignment w:val="baseline"/>
        <w:rPr>
          <w:b/>
        </w:rPr>
      </w:pPr>
    </w:p>
    <w:p w:rsidR="00A729B9" w:rsidRPr="0027355C" w:rsidRDefault="0027355C" w:rsidP="00516049">
      <w:pPr>
        <w:pStyle w:val="ListParagraph"/>
        <w:spacing w:beforeAutospacing="1" w:after="0" w:afterAutospacing="1" w:line="240" w:lineRule="auto"/>
        <w:textAlignment w:val="baseline"/>
        <w:rPr>
          <w:b/>
        </w:rPr>
      </w:pPr>
      <w:r w:rsidRPr="0027355C">
        <w:rPr>
          <w:b/>
        </w:rPr>
        <w:t xml:space="preserve">Part 4: </w:t>
      </w:r>
      <w:r w:rsidR="00A729B9" w:rsidRPr="0027355C">
        <w:rPr>
          <w:b/>
        </w:rPr>
        <w:t>Power BI</w:t>
      </w:r>
    </w:p>
    <w:p w:rsidR="00A729B9" w:rsidRDefault="00A729B9" w:rsidP="00516049">
      <w:pPr>
        <w:pStyle w:val="ListParagraph"/>
        <w:spacing w:beforeAutospacing="1" w:after="0" w:afterAutospacing="1" w:line="240" w:lineRule="auto"/>
        <w:textAlignment w:val="baseline"/>
        <w:rPr>
          <w:rFonts w:ascii="Segoe UI" w:eastAsia="Times New Roman" w:hAnsi="Segoe UI" w:cs="Segoe UI"/>
          <w:color w:val="373E3F"/>
          <w:sz w:val="24"/>
          <w:szCs w:val="24"/>
        </w:rPr>
      </w:pPr>
    </w:p>
    <w:p w:rsidR="00A729B9" w:rsidRDefault="00A729B9" w:rsidP="00784546">
      <w:pPr>
        <w:pStyle w:val="ListParagraph"/>
        <w:numPr>
          <w:ilvl w:val="1"/>
          <w:numId w:val="4"/>
        </w:numPr>
        <w:spacing w:beforeAutospacing="1" w:after="0" w:afterAutospacing="1" w:line="240" w:lineRule="auto"/>
        <w:textAlignment w:val="baseline"/>
      </w:pPr>
      <w:r w:rsidRPr="0027355C">
        <w:t xml:space="preserve">What is the use of </w:t>
      </w:r>
      <w:proofErr w:type="spellStart"/>
      <w:r w:rsidRPr="0027355C">
        <w:t>Drillthrough</w:t>
      </w:r>
      <w:proofErr w:type="spellEnd"/>
      <w:r w:rsidRPr="0027355C">
        <w:t xml:space="preserve"> option in Power BI?</w:t>
      </w: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is the need for Bookmarks in power BI?</w:t>
      </w:r>
    </w:p>
    <w:p w:rsidR="0027355C" w:rsidRDefault="0027355C" w:rsidP="0027355C">
      <w:pPr>
        <w:pStyle w:val="ListParagraph"/>
      </w:pP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are the two cross filter directions in ER Modelling in Power BI? Mention its uses.</w:t>
      </w:r>
    </w:p>
    <w:p w:rsidR="0027355C" w:rsidRPr="0027355C" w:rsidRDefault="0027355C" w:rsidP="0027355C">
      <w:pPr>
        <w:pStyle w:val="ListParagraph"/>
        <w:spacing w:beforeAutospacing="1" w:after="0" w:afterAutospacing="1" w:line="240" w:lineRule="auto"/>
        <w:ind w:left="1440"/>
        <w:textAlignment w:val="baseline"/>
      </w:pPr>
    </w:p>
    <w:p w:rsidR="0027355C" w:rsidRDefault="0027355C" w:rsidP="00A729B9">
      <w:pPr>
        <w:pStyle w:val="ListParagraph"/>
        <w:numPr>
          <w:ilvl w:val="1"/>
          <w:numId w:val="4"/>
        </w:numPr>
        <w:spacing w:beforeAutospacing="1" w:after="0" w:afterAutospacing="1" w:line="240" w:lineRule="auto"/>
        <w:textAlignment w:val="baseline"/>
      </w:pPr>
      <w:r w:rsidRPr="0027355C">
        <w:t>What is meant by Start schema and its impact in Power BI?</w:t>
      </w:r>
    </w:p>
    <w:p w:rsidR="0027355C" w:rsidRDefault="0027355C" w:rsidP="0027355C">
      <w:pPr>
        <w:pStyle w:val="ListParagraph"/>
      </w:pP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is the difference between a Measure and Calculated Column?</w:t>
      </w: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Mention any four Quick measures available in Power BI.</w:t>
      </w:r>
    </w:p>
    <w:p w:rsidR="0027355C" w:rsidRDefault="0027355C" w:rsidP="0027355C">
      <w:pPr>
        <w:pStyle w:val="ListParagraph"/>
      </w:pP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is decomposition Tree and its applications?</w:t>
      </w: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is DAX Query and how it is used in Power BI?</w:t>
      </w:r>
    </w:p>
    <w:p w:rsidR="0027355C" w:rsidRDefault="0027355C" w:rsidP="0027355C">
      <w:pPr>
        <w:pStyle w:val="ListParagraph"/>
      </w:pPr>
    </w:p>
    <w:p w:rsidR="0027355C" w:rsidRPr="0027355C" w:rsidRDefault="0027355C" w:rsidP="0027355C">
      <w:pPr>
        <w:pStyle w:val="ListParagraph"/>
        <w:spacing w:beforeAutospacing="1" w:after="0" w:afterAutospacing="1" w:line="240" w:lineRule="auto"/>
        <w:ind w:left="1440"/>
        <w:textAlignment w:val="baseline"/>
      </w:pPr>
    </w:p>
    <w:p w:rsidR="00A729B9" w:rsidRDefault="00A729B9" w:rsidP="00A729B9">
      <w:pPr>
        <w:pStyle w:val="ListParagraph"/>
        <w:numPr>
          <w:ilvl w:val="1"/>
          <w:numId w:val="4"/>
        </w:numPr>
        <w:spacing w:beforeAutospacing="1" w:after="0" w:afterAutospacing="1" w:line="240" w:lineRule="auto"/>
        <w:textAlignment w:val="baseline"/>
      </w:pPr>
      <w:r w:rsidRPr="0027355C">
        <w:t>What is the difference between Power Query and DAX Query?</w:t>
      </w:r>
    </w:p>
    <w:p w:rsidR="0027355C" w:rsidRPr="0027355C" w:rsidRDefault="0027355C" w:rsidP="0027355C">
      <w:pPr>
        <w:pStyle w:val="ListParagraph"/>
        <w:spacing w:beforeAutospacing="1" w:after="0" w:afterAutospacing="1" w:line="240" w:lineRule="auto"/>
        <w:ind w:left="1440"/>
        <w:textAlignment w:val="baseline"/>
      </w:pPr>
    </w:p>
    <w:p w:rsidR="00A729B9" w:rsidRPr="0027355C" w:rsidRDefault="00A729B9" w:rsidP="00A729B9">
      <w:pPr>
        <w:pStyle w:val="ListParagraph"/>
        <w:numPr>
          <w:ilvl w:val="1"/>
          <w:numId w:val="4"/>
        </w:numPr>
        <w:spacing w:beforeAutospacing="1" w:after="0" w:afterAutospacing="1" w:line="240" w:lineRule="auto"/>
        <w:textAlignment w:val="baseline"/>
      </w:pPr>
      <w:r w:rsidRPr="0027355C">
        <w:t xml:space="preserve">What Value does the </w:t>
      </w:r>
      <w:proofErr w:type="gramStart"/>
      <w:r w:rsidRPr="0027355C">
        <w:t>USERPRINCIPALNAME(</w:t>
      </w:r>
      <w:proofErr w:type="gramEnd"/>
      <w:r w:rsidRPr="0027355C">
        <w:t>)</w:t>
      </w:r>
      <w:r w:rsidR="0027355C" w:rsidRPr="0027355C">
        <w:t xml:space="preserve"> and USERNAME() functions return?</w:t>
      </w:r>
    </w:p>
    <w:p w:rsidR="0027355C" w:rsidRPr="0027355C" w:rsidRDefault="0027355C" w:rsidP="0027355C">
      <w:pPr>
        <w:spacing w:beforeAutospacing="1" w:after="0" w:afterAutospacing="1" w:line="240" w:lineRule="auto"/>
        <w:ind w:left="1080"/>
        <w:textAlignment w:val="baseline"/>
        <w:rPr>
          <w:rFonts w:ascii="Segoe UI" w:eastAsia="Times New Roman" w:hAnsi="Segoe UI" w:cs="Segoe UI"/>
          <w:color w:val="373E3F"/>
          <w:sz w:val="24"/>
          <w:szCs w:val="24"/>
        </w:rPr>
      </w:pPr>
    </w:p>
    <w:sectPr w:rsidR="0027355C" w:rsidRPr="002735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A67A2"/>
    <w:multiLevelType w:val="hybridMultilevel"/>
    <w:tmpl w:val="378C7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2C4F6B"/>
    <w:multiLevelType w:val="multilevel"/>
    <w:tmpl w:val="90E06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9A56485"/>
    <w:multiLevelType w:val="hybridMultilevel"/>
    <w:tmpl w:val="9B50DB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7A6AF2"/>
    <w:multiLevelType w:val="multilevel"/>
    <w:tmpl w:val="3480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361"/>
    <w:rsid w:val="000D3AD7"/>
    <w:rsid w:val="001109A1"/>
    <w:rsid w:val="0027355C"/>
    <w:rsid w:val="00487AF2"/>
    <w:rsid w:val="00516049"/>
    <w:rsid w:val="006B6361"/>
    <w:rsid w:val="006C274E"/>
    <w:rsid w:val="00784546"/>
    <w:rsid w:val="007B68E1"/>
    <w:rsid w:val="00997832"/>
    <w:rsid w:val="00A32587"/>
    <w:rsid w:val="00A729B9"/>
    <w:rsid w:val="00CF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DE4909-0D67-41D3-B2FD-8F92AEA0B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F24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2428"/>
    <w:pPr>
      <w:ind w:left="720"/>
      <w:contextualSpacing/>
    </w:pPr>
  </w:style>
  <w:style w:type="character" w:customStyle="1" w:styleId="Heading3Char">
    <w:name w:val="Heading 3 Char"/>
    <w:basedOn w:val="DefaultParagraphFont"/>
    <w:link w:val="Heading3"/>
    <w:uiPriority w:val="9"/>
    <w:rsid w:val="00CF2428"/>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9978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97832"/>
    <w:rPr>
      <w:rFonts w:ascii="Courier New" w:eastAsia="Times New Roman" w:hAnsi="Courier New" w:cs="Courier New"/>
      <w:sz w:val="20"/>
      <w:szCs w:val="20"/>
    </w:rPr>
  </w:style>
  <w:style w:type="character" w:styleId="HTMLCode">
    <w:name w:val="HTML Code"/>
    <w:basedOn w:val="DefaultParagraphFont"/>
    <w:uiPriority w:val="99"/>
    <w:semiHidden/>
    <w:unhideWhenUsed/>
    <w:rsid w:val="00997832"/>
    <w:rPr>
      <w:rFonts w:ascii="Courier New" w:eastAsia="Times New Roman" w:hAnsi="Courier New" w:cs="Courier New"/>
      <w:sz w:val="20"/>
      <w:szCs w:val="20"/>
    </w:rPr>
  </w:style>
  <w:style w:type="table" w:styleId="TableGrid">
    <w:name w:val="Table Grid"/>
    <w:basedOn w:val="TableNormal"/>
    <w:uiPriority w:val="39"/>
    <w:rsid w:val="00487A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A32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32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74391">
      <w:bodyDiv w:val="1"/>
      <w:marLeft w:val="0"/>
      <w:marRight w:val="0"/>
      <w:marTop w:val="0"/>
      <w:marBottom w:val="0"/>
      <w:divBdr>
        <w:top w:val="none" w:sz="0" w:space="0" w:color="auto"/>
        <w:left w:val="none" w:sz="0" w:space="0" w:color="auto"/>
        <w:bottom w:val="none" w:sz="0" w:space="0" w:color="auto"/>
        <w:right w:val="none" w:sz="0" w:space="0" w:color="auto"/>
      </w:divBdr>
    </w:div>
    <w:div w:id="336080266">
      <w:bodyDiv w:val="1"/>
      <w:marLeft w:val="0"/>
      <w:marRight w:val="0"/>
      <w:marTop w:val="0"/>
      <w:marBottom w:val="0"/>
      <w:divBdr>
        <w:top w:val="none" w:sz="0" w:space="0" w:color="auto"/>
        <w:left w:val="none" w:sz="0" w:space="0" w:color="auto"/>
        <w:bottom w:val="none" w:sz="0" w:space="0" w:color="auto"/>
        <w:right w:val="none" w:sz="0" w:space="0" w:color="auto"/>
      </w:divBdr>
    </w:div>
    <w:div w:id="1277835318">
      <w:bodyDiv w:val="1"/>
      <w:marLeft w:val="0"/>
      <w:marRight w:val="0"/>
      <w:marTop w:val="0"/>
      <w:marBottom w:val="0"/>
      <w:divBdr>
        <w:top w:val="none" w:sz="0" w:space="0" w:color="auto"/>
        <w:left w:val="none" w:sz="0" w:space="0" w:color="auto"/>
        <w:bottom w:val="none" w:sz="0" w:space="0" w:color="auto"/>
        <w:right w:val="none" w:sz="0" w:space="0" w:color="auto"/>
      </w:divBdr>
    </w:div>
    <w:div w:id="1304047280">
      <w:bodyDiv w:val="1"/>
      <w:marLeft w:val="0"/>
      <w:marRight w:val="0"/>
      <w:marTop w:val="0"/>
      <w:marBottom w:val="0"/>
      <w:divBdr>
        <w:top w:val="none" w:sz="0" w:space="0" w:color="auto"/>
        <w:left w:val="none" w:sz="0" w:space="0" w:color="auto"/>
        <w:bottom w:val="none" w:sz="0" w:space="0" w:color="auto"/>
        <w:right w:val="none" w:sz="0" w:space="0" w:color="auto"/>
      </w:divBdr>
    </w:div>
    <w:div w:id="1486896313">
      <w:bodyDiv w:val="1"/>
      <w:marLeft w:val="0"/>
      <w:marRight w:val="0"/>
      <w:marTop w:val="0"/>
      <w:marBottom w:val="0"/>
      <w:divBdr>
        <w:top w:val="none" w:sz="0" w:space="0" w:color="auto"/>
        <w:left w:val="none" w:sz="0" w:space="0" w:color="auto"/>
        <w:bottom w:val="none" w:sz="0" w:space="0" w:color="auto"/>
        <w:right w:val="none" w:sz="0" w:space="0" w:color="auto"/>
      </w:divBdr>
    </w:div>
    <w:div w:id="1498768527">
      <w:bodyDiv w:val="1"/>
      <w:marLeft w:val="0"/>
      <w:marRight w:val="0"/>
      <w:marTop w:val="0"/>
      <w:marBottom w:val="0"/>
      <w:divBdr>
        <w:top w:val="none" w:sz="0" w:space="0" w:color="auto"/>
        <w:left w:val="none" w:sz="0" w:space="0" w:color="auto"/>
        <w:bottom w:val="none" w:sz="0" w:space="0" w:color="auto"/>
        <w:right w:val="none" w:sz="0" w:space="0" w:color="auto"/>
      </w:divBdr>
    </w:div>
    <w:div w:id="1794711589">
      <w:bodyDiv w:val="1"/>
      <w:marLeft w:val="0"/>
      <w:marRight w:val="0"/>
      <w:marTop w:val="0"/>
      <w:marBottom w:val="0"/>
      <w:divBdr>
        <w:top w:val="none" w:sz="0" w:space="0" w:color="auto"/>
        <w:left w:val="none" w:sz="0" w:space="0" w:color="auto"/>
        <w:bottom w:val="none" w:sz="0" w:space="0" w:color="auto"/>
        <w:right w:val="none" w:sz="0" w:space="0" w:color="auto"/>
      </w:divBdr>
    </w:div>
    <w:div w:id="210410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4</cp:revision>
  <dcterms:created xsi:type="dcterms:W3CDTF">2021-11-26T05:27:00Z</dcterms:created>
  <dcterms:modified xsi:type="dcterms:W3CDTF">2021-11-29T02:13:00Z</dcterms:modified>
</cp:coreProperties>
</file>