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99EE" w14:textId="644E5CE6" w:rsidR="00746EFD" w:rsidRDefault="009D28F7">
      <w:hyperlink r:id="rId5" w:history="1">
        <w:r w:rsidRPr="009D28F7">
          <w:rPr>
            <w:rStyle w:val="Hyperlink"/>
          </w:rPr>
          <w:t>52. How to get email notifications for pipeline failures in ADF</w:t>
        </w:r>
      </w:hyperlink>
    </w:p>
    <w:p w14:paraId="1E35F98B" w14:textId="7B209F5E" w:rsidR="009D28F7" w:rsidRDefault="00766358">
      <w:hyperlink r:id="rId6" w:history="1">
        <w:r w:rsidRPr="00766358">
          <w:rPr>
            <w:rStyle w:val="Hyperlink"/>
          </w:rPr>
          <w:t>learn by doing it</w:t>
        </w:r>
      </w:hyperlink>
    </w:p>
    <w:p w14:paraId="4A9C773D" w14:textId="2AFC5FA5" w:rsidR="009D28F7" w:rsidRDefault="009D28F7">
      <w:hyperlink r:id="rId7" w:history="1">
        <w:r w:rsidRPr="002B2B9A">
          <w:rPr>
            <w:rStyle w:val="Hyperlink"/>
          </w:rPr>
          <w:t>https://www.youtube.com/watch?v=UR6LqzZPnpk</w:t>
        </w:r>
      </w:hyperlink>
    </w:p>
    <w:p w14:paraId="293F91E6" w14:textId="77777777" w:rsidR="009D28F7" w:rsidRDefault="009D28F7"/>
    <w:sectPr w:rsidR="009D2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B4"/>
    <w:rsid w:val="006D5EB4"/>
    <w:rsid w:val="00746EFD"/>
    <w:rsid w:val="00766358"/>
    <w:rsid w:val="00867056"/>
    <w:rsid w:val="009C4FD6"/>
    <w:rsid w:val="009D28F7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AFF7"/>
  <w15:chartTrackingRefBased/>
  <w15:docId w15:val="{8A5FF02D-95D7-412B-BB2C-51AA6E2D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R6LqzZPn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learnbydoingit" TargetMode="External"/><Relationship Id="rId5" Type="http://schemas.openxmlformats.org/officeDocument/2006/relationships/hyperlink" Target="https://www.youtube.com/watch?v=UR6LqzZPnp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2026-07-29T07:21:00Z</dcterms:created>
  <dcterms:modified xsi:type="dcterms:W3CDTF">2026-07-29T07:22:00Z</dcterms:modified>
</cp:coreProperties>
</file>