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89DF3" w14:textId="77777777" w:rsidR="006B7A19" w:rsidRPr="006B7A19" w:rsidRDefault="006B7A19" w:rsidP="006B7A1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B7A1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💻</w:t>
      </w:r>
      <w:r w:rsidRPr="006B7A19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𝗜𝗺𝗽𝗹𝗲𝗺𝗲𝗻𝘁𝗶𝗻𝗴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B7A19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𝗦𝗹𝗼𝘄𝗹𝘆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B7A19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𝗖𝗵𝗮𝗻𝗴𝗶𝗻𝗴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B7A19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𝗗𝗶𝗺𝗲𝗻𝘀𝗶𝗼𝗻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</w:t>
      </w:r>
      <w:r w:rsidRPr="006B7A19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𝗦𝗖𝗗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) </w:t>
      </w:r>
      <w:r w:rsidRPr="006B7A19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𝗧𝘆𝗽𝗲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B7A19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𝟮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B7A19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𝗶𝗻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B7A19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𝗗𝗮𝘁𝗮𝗯𝗿𝗶𝗰𝗸𝘀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B7A19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𝘄𝗶𝘁𝗵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B7A19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𝗣𝘆𝗦𝗽𝗮𝗿𝗸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B7A1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🔍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Key Logic: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B7A1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🆕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Inserting New Records – Identify and load the records that are new into the target table.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B7A1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⏳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Marking Existing Records as Expired – Update the current records with an end date to signify they are no longer active.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B7A1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🔄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Inserting Updated Records – Add updated records as new rows while maintaining the historical data of the previous state.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I've also included a snapshot illustrating the process of marking existing records as expired.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For the full implementation, check the code here: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4" w:tgtFrame="_self" w:history="1">
        <w:r w:rsidRPr="006B7A1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https://lnkd.in/eJFHXAYf</w:t>
        </w:r>
      </w:hyperlink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Follow Abhishek Agrawal for more such content.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B7A1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🔗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Join our WhatsApp channel to stay updated on Azure Data Engineering!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5" w:tgtFrame="_self" w:history="1">
        <w:r w:rsidRPr="006B7A1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https://lnkd.in/dUuscrch</w:t>
        </w:r>
      </w:hyperlink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B7A19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📲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6" w:history="1">
        <w:proofErr w:type="spellStart"/>
        <w:r w:rsidRPr="006B7A19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hashtag#cloud</w:t>
      </w:r>
      <w:proofErr w:type="spellEnd"/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hashtag#scd</w:t>
      </w:r>
      <w:proofErr w:type="spellEnd"/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hashtag#azure</w:t>
      </w:r>
      <w:proofErr w:type="spellEnd"/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hashtag#databricks</w:t>
      </w:r>
      <w:proofErr w:type="spellEnd"/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B7A1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hashtag#spark</w:t>
      </w:r>
      <w:proofErr w:type="spellEnd"/>
    </w:p>
    <w:p w14:paraId="28B07C79" w14:textId="77777777" w:rsidR="006B7A19" w:rsidRPr="006B7A19" w:rsidRDefault="006B7A19" w:rsidP="006B7A1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B7A19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15A3F7EA" w14:textId="7FE994B2" w:rsidR="006B7A19" w:rsidRPr="006B7A19" w:rsidRDefault="006B7A19" w:rsidP="006B7A1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6B7A19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8D13E88" wp14:editId="4CAF6604">
            <wp:extent cx="5711825" cy="3105150"/>
            <wp:effectExtent l="0" t="0" r="3175" b="0"/>
            <wp:docPr id="1998743651" name="Picture 1" descr="graphical user interface, text, application,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6" descr="graphical user interface, text, application, emai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F0D31" w14:textId="77777777" w:rsidR="00A127EE" w:rsidRDefault="00A127EE"/>
    <w:p w14:paraId="2395BAB8" w14:textId="77777777" w:rsidR="00365F43" w:rsidRDefault="00365F43"/>
    <w:p w14:paraId="39691520" w14:textId="77777777" w:rsidR="00365F43" w:rsidRDefault="00365F43">
      <w:pPr>
        <w:pBdr>
          <w:bottom w:val="single" w:sz="6" w:space="1" w:color="auto"/>
        </w:pBdr>
      </w:pPr>
    </w:p>
    <w:p w14:paraId="22177AEE" w14:textId="77777777" w:rsidR="00365F43" w:rsidRDefault="00365F43"/>
    <w:p w14:paraId="17C8351F" w14:textId="77777777" w:rsidR="00365F43" w:rsidRPr="00365F43" w:rsidRDefault="00365F43" w:rsidP="00365F4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Ever wondered why the same customer appears multiple times in a dimension table? 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You're debugging a report.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customer named John has moved from New York to San Francisco.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Now comes the big question: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br/>
      </w:r>
      <w:r w:rsidRPr="00365F4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Should you update the existing record?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Insert a new record?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Keep both the old and new values?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answer depends on the Slowly Changing Dimension (SCD) strategy you choose.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Here's the simplest way to remember it: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🟦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SCD Type 1 – Overwrite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Updates the existing record.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No historical data is retained.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Best for correcting mistakes like spelling errors or invalid values.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🟩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SCD Type 2 – Preserve History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Creates a new record for every change.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Maintains complete historical data using effective dates or current flags.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Perfect for customer addresses, employee departments, pricing history, and regulatory reporting.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🟪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SCD Type 3 – Store Previous Value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Adds extra columns to keep the previous value.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Retains limited history (usually one previous version).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Useful when comparing the current value with the immediately preceding one.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simple way to think about it: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📝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Type 1: "I only care about today."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📚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Type 2: "I need the complete story."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🔄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Type 3: "I just want to know what changed last time."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One mistake I often see is teams implementing Type 2 everywhere because it seems like the safest option.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But full history comes at a cost: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More storage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More complex joins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Slower reporting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↳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Higher maintenance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 good Data Architect doesn't preserve history by default.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They preserve only the history that delivers business value.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br/>
        <w:t>Question for Data Engineers and Architects: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a customer's email address changes, which SCD type would you implement—and why?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𝗥𝗲𝗴𝗶𝘀𝘁𝗿𝗮𝘁𝗶𝗼𝗻𝘀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𝗮𝗿𝗲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𝗰𝗹𝗼𝘀𝗶𝗻𝗴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𝘀𝗼𝗼𝗻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!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𝗗𝗼𝗻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'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𝗺𝗶𝘀𝘀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𝗰𝗵𝗮𝗻𝗰𝗲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𝗷𝗼𝗶𝗻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𝗼𝘂𝗿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𝟰𝘁𝗵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𝗖𝗼𝗵𝗼𝗿𝘁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𝗮𝗻𝗱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𝗯𝘂𝗶𝗹𝗱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𝘁𝗵𝗲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𝘀𝗸𝗶𝗹𝗹𝘀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𝗻𝗲𝗲𝗱𝗲𝗱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𝘁𝗼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𝗹𝗮𝘂𝗻𝗰𝗵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𝘆𝗼𝘂𝗿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𝗗𝗮𝘁𝗮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𝗘𝗻𝗴𝗶𝗻𝗲𝗲𝗿𝗶𝗻𝗴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365F43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𝗰𝗮𝗿𝗲𝗲𝗿</w:t>
      </w:r>
      <w:r w:rsidRPr="00365F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- </w:t>
      </w:r>
      <w:hyperlink r:id="rId8" w:tgtFrame="_self" w:history="1">
        <w:r w:rsidRPr="00365F43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https://lnkd.in/gPiDZuyS</w:t>
        </w:r>
      </w:hyperlink>
    </w:p>
    <w:p w14:paraId="76AAB4B5" w14:textId="77777777" w:rsidR="00365F43" w:rsidRPr="00365F43" w:rsidRDefault="00365F43" w:rsidP="00365F4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365F43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0DE38AC7" w14:textId="599355D3" w:rsidR="00365F43" w:rsidRPr="00365F43" w:rsidRDefault="00365F43" w:rsidP="00365F4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365F43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47580BC4" wp14:editId="54158B71">
            <wp:extent cx="5711825" cy="5492115"/>
            <wp:effectExtent l="0" t="0" r="3175" b="0"/>
            <wp:docPr id="356558388" name="Picture 2" descr="View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" descr="View 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49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6F54" w14:textId="77777777" w:rsidR="00365F43" w:rsidRDefault="00365F43"/>
    <w:sectPr w:rsidR="00365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0B"/>
    <w:rsid w:val="00365F43"/>
    <w:rsid w:val="0049340B"/>
    <w:rsid w:val="006B7A19"/>
    <w:rsid w:val="00A1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4CD58"/>
  <w15:chartTrackingRefBased/>
  <w15:docId w15:val="{F128656C-A01F-4DC1-9D13-E1D80BCC4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6B7A19"/>
  </w:style>
  <w:style w:type="character" w:styleId="Hyperlink">
    <w:name w:val="Hyperlink"/>
    <w:basedOn w:val="DefaultParagraphFont"/>
    <w:uiPriority w:val="99"/>
    <w:semiHidden/>
    <w:unhideWhenUsed/>
    <w:rsid w:val="006B7A19"/>
    <w:rPr>
      <w:color w:val="0000FF"/>
      <w:u w:val="single"/>
    </w:rPr>
  </w:style>
  <w:style w:type="character" w:customStyle="1" w:styleId="white-space-pre">
    <w:name w:val="white-space-pre"/>
    <w:basedOn w:val="DefaultParagraphFont"/>
    <w:rsid w:val="006B7A19"/>
  </w:style>
  <w:style w:type="character" w:customStyle="1" w:styleId="visually-hidden">
    <w:name w:val="visually-hidden"/>
    <w:basedOn w:val="DefaultParagraphFont"/>
    <w:rsid w:val="006B7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4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8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66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3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2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84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99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6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4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9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nkd.in/gPiDZuyS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dataengineering&amp;origin=HASH_TAG_FROM_FEE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nkd.in/dUuscrch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lnkd.in/eJFHXAYf" TargetMode="Externa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3</cp:revision>
  <dcterms:created xsi:type="dcterms:W3CDTF">2026-08-22T00:23:00Z</dcterms:created>
  <dcterms:modified xsi:type="dcterms:W3CDTF">2026-08-22T00:27:00Z</dcterms:modified>
</cp:coreProperties>
</file>