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F52DB" w14:textId="77777777" w:rsidR="00F545E9" w:rsidRPr="00F545E9" w:rsidRDefault="00F545E9" w:rsidP="00F545E9">
      <w:pPr>
        <w:spacing w:after="0" w:line="240" w:lineRule="auto"/>
        <w:textAlignment w:val="baseline"/>
        <w:rPr>
          <w:rFonts w:ascii="Segoe UI" w:eastAsia="Times New Roman" w:hAnsi="Segoe UI" w:cs="Segoe UI"/>
          <w:kern w:val="0"/>
          <w:sz w:val="24"/>
          <w:szCs w:val="24"/>
          <w:lang w:eastAsia="en-IN"/>
          <w14:ligatures w14:val="none"/>
        </w:rPr>
      </w:pPr>
      <w:r w:rsidRPr="00F545E9">
        <w:rPr>
          <w:rFonts w:ascii="Cambria Math" w:eastAsia="Times New Roman" w:hAnsi="Cambria Math" w:cs="Cambria Math"/>
          <w:kern w:val="0"/>
          <w:sz w:val="21"/>
          <w:szCs w:val="21"/>
          <w:lang w:eastAsia="en-IN"/>
          <w14:ligatures w14:val="none"/>
        </w:rPr>
        <w:t>𝟏𝟓</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𝐒𝐐𝐋</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𝐎𝐩𝐭𝐢𝐦𝐢𝐳𝐚𝐭𝐢𝐨𝐧</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𝐑𝐮𝐥𝐞𝐬</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𝐓𝐡𝐚𝐭</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𝐌𝐚𝐤𝐞</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𝐐𝐮𝐞𝐫𝐢𝐞𝐬</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𝐅𝐚𝐬𝐭𝐞𝐫</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Slow SQL queries are not always caused by huge datasets. Very often, the real problem is how the query is written and how much unnecessary work the database has to perform.</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A few good optimization habits can significantly reduce I/O, scans, sorting, memory usage, and execution time.</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Here are 15 SQL performance rules worth remembering:</w:t>
      </w:r>
      <w:r w:rsidRPr="00F545E9">
        <w:rPr>
          <w:rFonts w:ascii="Segoe UI" w:eastAsia="Times New Roman" w:hAnsi="Segoe UI" w:cs="Segoe UI"/>
          <w:kern w:val="0"/>
          <w:sz w:val="21"/>
          <w:szCs w:val="21"/>
          <w:lang w:eastAsia="en-IN"/>
          <w14:ligatures w14:val="none"/>
        </w:rPr>
        <w:br/>
        <w:t>Select only the columns you actually need</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Filter data early using WHERE</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Create appropriate indexes on frequently filtered and joined columns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Avoid SELECT * in production queries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Use the right JOIN strategy and index relevant keys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Limit rows with LIMIT or TOP when appropriate</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Filter before performing expensive aggregations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Avoid unnecessary functions on indexed columns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Consider EXISTS for existence checks instead of large IN subqueries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Keep table statistics updated</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Partition very large tables when it matches access patterns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Check the execution plan before making optimization decisions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Remove unnecessary ORDER BY operations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Prefer UNION ALL when duplicate removal isn't required</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 xml:space="preserve">Write </w:t>
      </w:r>
      <w:proofErr w:type="spellStart"/>
      <w:r w:rsidRPr="00F545E9">
        <w:rPr>
          <w:rFonts w:ascii="Segoe UI" w:eastAsia="Times New Roman" w:hAnsi="Segoe UI" w:cs="Segoe UI"/>
          <w:kern w:val="0"/>
          <w:sz w:val="21"/>
          <w:szCs w:val="21"/>
          <w:lang w:eastAsia="en-IN"/>
          <w14:ligatures w14:val="none"/>
        </w:rPr>
        <w:t>SARGable</w:t>
      </w:r>
      <w:proofErr w:type="spellEnd"/>
      <w:r w:rsidRPr="00F545E9">
        <w:rPr>
          <w:rFonts w:ascii="Segoe UI" w:eastAsia="Times New Roman" w:hAnsi="Segoe UI" w:cs="Segoe UI"/>
          <w:kern w:val="0"/>
          <w:sz w:val="21"/>
          <w:szCs w:val="21"/>
          <w:lang w:eastAsia="en-IN"/>
          <w14:ligatures w14:val="none"/>
        </w:rPr>
        <w:t xml:space="preserve"> conditions so indexes can be used efficiently</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One important point: these are guidelines, not universal rules. Modern query optimizers can rewrite queries, and techniques such as indexing and partitioning depend heavily on the database engine, data distribution, and workload. Always validate optimization changes using the execution plan and actual performance metrics.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Which SQL optimization technique has given you the biggest performance improvement?</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lastRenderedPageBreak/>
        <w:t xml:space="preserve">Follow </w:t>
      </w:r>
      <w:hyperlink r:id="rId4" w:history="1">
        <w:r w:rsidRPr="00F545E9">
          <w:rPr>
            <w:rFonts w:ascii="Segoe UI" w:eastAsia="Times New Roman" w:hAnsi="Segoe UI" w:cs="Segoe UI"/>
            <w:b/>
            <w:bCs/>
            <w:color w:val="0A66C2"/>
            <w:kern w:val="0"/>
            <w:sz w:val="21"/>
            <w:szCs w:val="21"/>
            <w:u w:val="single"/>
            <w:bdr w:val="none" w:sz="0" w:space="0" w:color="auto" w:frame="1"/>
            <w:lang w:eastAsia="en-IN"/>
            <w14:ligatures w14:val="none"/>
          </w:rPr>
          <w:t>Karthik K.</w:t>
        </w:r>
      </w:hyperlink>
      <w:r w:rsidRPr="00F545E9">
        <w:rPr>
          <w:rFonts w:ascii="Segoe UI" w:eastAsia="Times New Roman" w:hAnsi="Segoe UI" w:cs="Segoe UI"/>
          <w:kern w:val="0"/>
          <w:sz w:val="21"/>
          <w:szCs w:val="21"/>
          <w:lang w:eastAsia="en-IN"/>
          <w14:ligatures w14:val="none"/>
        </w:rPr>
        <w:t xml:space="preserve"> for more SQL &amp; Data Engineering content.</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r>
      <w:hyperlink r:id="rId5"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w:t>
        </w:r>
        <w:proofErr w:type="spellEnd"/>
      </w:hyperlink>
      <w:r w:rsidRPr="00F545E9">
        <w:rPr>
          <w:rFonts w:ascii="Segoe UI" w:eastAsia="Times New Roman" w:hAnsi="Segoe UI" w:cs="Segoe UI"/>
          <w:kern w:val="0"/>
          <w:sz w:val="21"/>
          <w:szCs w:val="21"/>
          <w:lang w:eastAsia="en-IN"/>
          <w14:ligatures w14:val="none"/>
        </w:rPr>
        <w:t xml:space="preserve"> </w:t>
      </w:r>
      <w:hyperlink r:id="rId6"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hashtag#SQLPerformance</w:t>
        </w:r>
        <w:proofErr w:type="spellEnd"/>
      </w:hyperlink>
      <w:r w:rsidRPr="00F545E9">
        <w:rPr>
          <w:rFonts w:ascii="Segoe UI" w:eastAsia="Times New Roman" w:hAnsi="Segoe UI" w:cs="Segoe UI"/>
          <w:kern w:val="0"/>
          <w:sz w:val="21"/>
          <w:szCs w:val="21"/>
          <w:lang w:eastAsia="en-IN"/>
          <w14:ligatures w14:val="none"/>
        </w:rPr>
        <w:t xml:space="preserve"> </w:t>
      </w:r>
      <w:hyperlink r:id="rId7"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hashtag#SQLOptimization</w:t>
        </w:r>
        <w:proofErr w:type="spellEnd"/>
      </w:hyperlink>
      <w:r w:rsidRPr="00F545E9">
        <w:rPr>
          <w:rFonts w:ascii="Segoe UI" w:eastAsia="Times New Roman" w:hAnsi="Segoe UI" w:cs="Segoe UI"/>
          <w:kern w:val="0"/>
          <w:sz w:val="21"/>
          <w:szCs w:val="21"/>
          <w:lang w:eastAsia="en-IN"/>
          <w14:ligatures w14:val="none"/>
        </w:rPr>
        <w:t xml:space="preserve"> </w:t>
      </w:r>
      <w:hyperlink r:id="rId8"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F545E9">
        <w:rPr>
          <w:rFonts w:ascii="Segoe UI" w:eastAsia="Times New Roman" w:hAnsi="Segoe UI" w:cs="Segoe UI"/>
          <w:kern w:val="0"/>
          <w:sz w:val="21"/>
          <w:szCs w:val="21"/>
          <w:lang w:eastAsia="en-IN"/>
          <w14:ligatures w14:val="none"/>
        </w:rPr>
        <w:t xml:space="preserve"> </w:t>
      </w:r>
      <w:hyperlink r:id="rId9"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hashtag#Database</w:t>
        </w:r>
        <w:proofErr w:type="spellEnd"/>
      </w:hyperlink>
      <w:r w:rsidRPr="00F545E9">
        <w:rPr>
          <w:rFonts w:ascii="Segoe UI" w:eastAsia="Times New Roman" w:hAnsi="Segoe UI" w:cs="Segoe UI"/>
          <w:kern w:val="0"/>
          <w:sz w:val="21"/>
          <w:szCs w:val="21"/>
          <w:lang w:eastAsia="en-IN"/>
          <w14:ligatures w14:val="none"/>
        </w:rPr>
        <w:t xml:space="preserve"> </w:t>
      </w:r>
      <w:hyperlink r:id="rId10"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hashtag#QueryOptimization</w:t>
        </w:r>
        <w:proofErr w:type="spellEnd"/>
      </w:hyperlink>
      <w:r w:rsidRPr="00F545E9">
        <w:rPr>
          <w:rFonts w:ascii="Segoe UI" w:eastAsia="Times New Roman" w:hAnsi="Segoe UI" w:cs="Segoe UI"/>
          <w:kern w:val="0"/>
          <w:sz w:val="21"/>
          <w:szCs w:val="21"/>
          <w:lang w:eastAsia="en-IN"/>
          <w14:ligatures w14:val="none"/>
        </w:rPr>
        <w:t xml:space="preserve"> </w:t>
      </w:r>
      <w:hyperlink r:id="rId11"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hashtag#SQLDeveloper</w:t>
        </w:r>
        <w:proofErr w:type="spellEnd"/>
      </w:hyperlink>
      <w:r w:rsidRPr="00F545E9">
        <w:rPr>
          <w:rFonts w:ascii="Segoe UI" w:eastAsia="Times New Roman" w:hAnsi="Segoe UI" w:cs="Segoe UI"/>
          <w:kern w:val="0"/>
          <w:sz w:val="21"/>
          <w:szCs w:val="21"/>
          <w:lang w:eastAsia="en-IN"/>
          <w14:ligatures w14:val="none"/>
        </w:rPr>
        <w:t xml:space="preserve"> </w:t>
      </w:r>
      <w:hyperlink r:id="rId12"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hashtag#DataEngineer</w:t>
        </w:r>
        <w:proofErr w:type="spellEnd"/>
      </w:hyperlink>
      <w:r w:rsidRPr="00F545E9">
        <w:rPr>
          <w:rFonts w:ascii="Segoe UI" w:eastAsia="Times New Roman" w:hAnsi="Segoe UI" w:cs="Segoe UI"/>
          <w:kern w:val="0"/>
          <w:sz w:val="21"/>
          <w:szCs w:val="21"/>
          <w:lang w:eastAsia="en-IN"/>
          <w14:ligatures w14:val="none"/>
        </w:rPr>
        <w:t xml:space="preserve"> </w:t>
      </w:r>
      <w:hyperlink r:id="rId13"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hashtag#SQLInterview</w:t>
        </w:r>
        <w:proofErr w:type="spellEnd"/>
      </w:hyperlink>
      <w:r w:rsidRPr="00F545E9">
        <w:rPr>
          <w:rFonts w:ascii="Segoe UI" w:eastAsia="Times New Roman" w:hAnsi="Segoe UI" w:cs="Segoe UI"/>
          <w:kern w:val="0"/>
          <w:sz w:val="21"/>
          <w:szCs w:val="21"/>
          <w:lang w:eastAsia="en-IN"/>
          <w14:ligatures w14:val="none"/>
        </w:rPr>
        <w:t xml:space="preserve"> </w:t>
      </w:r>
      <w:hyperlink r:id="rId14"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hashtag#PerformanceTuning</w:t>
        </w:r>
        <w:proofErr w:type="spellEnd"/>
      </w:hyperlink>
    </w:p>
    <w:p w14:paraId="0A4A79E6" w14:textId="77777777" w:rsidR="00F545E9" w:rsidRPr="00F545E9" w:rsidRDefault="00F545E9" w:rsidP="00F545E9">
      <w:pPr>
        <w:spacing w:after="0" w:line="240" w:lineRule="auto"/>
        <w:textAlignment w:val="baseline"/>
        <w:rPr>
          <w:rFonts w:ascii="Segoe UI" w:eastAsia="Times New Roman" w:hAnsi="Segoe UI" w:cs="Segoe UI"/>
          <w:kern w:val="0"/>
          <w:sz w:val="24"/>
          <w:szCs w:val="24"/>
          <w:lang w:eastAsia="en-IN"/>
          <w14:ligatures w14:val="none"/>
        </w:rPr>
      </w:pPr>
      <w:r w:rsidRPr="00F545E9">
        <w:rPr>
          <w:rFonts w:ascii="Segoe UI" w:eastAsia="Times New Roman" w:hAnsi="Segoe UI" w:cs="Segoe UI"/>
          <w:kern w:val="0"/>
          <w:sz w:val="20"/>
          <w:szCs w:val="20"/>
          <w:bdr w:val="none" w:sz="0" w:space="0" w:color="auto" w:frame="1"/>
          <w:lang w:eastAsia="en-IN"/>
          <w14:ligatures w14:val="none"/>
        </w:rPr>
        <w:t>Activate to view larger image,</w:t>
      </w:r>
    </w:p>
    <w:p w14:paraId="663313F7" w14:textId="4B5668A0" w:rsidR="00F545E9" w:rsidRPr="00F545E9" w:rsidRDefault="00F545E9" w:rsidP="00F545E9">
      <w:pPr>
        <w:spacing w:after="0" w:line="240" w:lineRule="auto"/>
        <w:textAlignment w:val="baseline"/>
        <w:rPr>
          <w:rFonts w:ascii="Segoe UI" w:eastAsia="Times New Roman" w:hAnsi="Segoe UI" w:cs="Segoe UI"/>
          <w:kern w:val="0"/>
          <w:sz w:val="20"/>
          <w:szCs w:val="20"/>
          <w:lang w:eastAsia="en-IN"/>
          <w14:ligatures w14:val="none"/>
        </w:rPr>
      </w:pPr>
      <w:r w:rsidRPr="00F545E9">
        <w:rPr>
          <w:rFonts w:ascii="Segoe UI" w:eastAsia="Times New Roman" w:hAnsi="Segoe UI" w:cs="Segoe UI"/>
          <w:noProof/>
          <w:kern w:val="0"/>
          <w:sz w:val="20"/>
          <w:szCs w:val="20"/>
          <w:lang w:eastAsia="en-IN"/>
          <w14:ligatures w14:val="none"/>
        </w:rPr>
        <w:drawing>
          <wp:inline distT="0" distB="0" distL="0" distR="0" wp14:anchorId="656A5297" wp14:editId="3BCD3AD2">
            <wp:extent cx="5715000" cy="7137400"/>
            <wp:effectExtent l="0" t="0" r="0" b="6350"/>
            <wp:docPr id="1997791530"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2098" descr="View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5000" cy="7137400"/>
                    </a:xfrm>
                    <a:prstGeom prst="rect">
                      <a:avLst/>
                    </a:prstGeom>
                    <a:noFill/>
                    <a:ln>
                      <a:noFill/>
                    </a:ln>
                  </pic:spPr>
                </pic:pic>
              </a:graphicData>
            </a:graphic>
          </wp:inline>
        </w:drawing>
      </w:r>
    </w:p>
    <w:p w14:paraId="2EFBF1E5" w14:textId="77777777" w:rsidR="00A127EE" w:rsidRDefault="00A127EE"/>
    <w:p w14:paraId="10CD2466" w14:textId="77777777" w:rsidR="00755D02" w:rsidRDefault="00755D02"/>
    <w:p w14:paraId="20022FEC" w14:textId="77777777" w:rsidR="00755D02" w:rsidRDefault="00755D02"/>
    <w:p w14:paraId="4EB8C5C0" w14:textId="77777777" w:rsidR="00755D02" w:rsidRDefault="00755D02" w:rsidP="00755D02">
      <w:pPr>
        <w:textAlignment w:val="baseline"/>
        <w:rPr>
          <w:rFonts w:ascii="Segoe UI" w:hAnsi="Segoe UI" w:cs="Segoe UI"/>
        </w:rPr>
      </w:pPr>
      <w:r>
        <w:rPr>
          <w:rStyle w:val="break-words"/>
          <w:rFonts w:ascii="Cambria Math" w:hAnsi="Cambria Math" w:cs="Cambria Math"/>
          <w:sz w:val="21"/>
          <w:szCs w:val="21"/>
        </w:rPr>
        <w:t>𝗟𝗲𝗮𝗿𝗻</w:t>
      </w:r>
      <w:r>
        <w:rPr>
          <w:rStyle w:val="break-words"/>
          <w:rFonts w:ascii="Segoe UI" w:hAnsi="Segoe UI" w:cs="Segoe UI"/>
          <w:sz w:val="21"/>
          <w:szCs w:val="21"/>
        </w:rPr>
        <w:t xml:space="preserve"> </w:t>
      </w:r>
      <w:r>
        <w:rPr>
          <w:rStyle w:val="break-words"/>
          <w:rFonts w:ascii="Cambria Math" w:hAnsi="Cambria Math" w:cs="Cambria Math"/>
          <w:sz w:val="21"/>
          <w:szCs w:val="21"/>
        </w:rPr>
        <w:t>𝗤𝘂𝗲𝗿𝘆</w:t>
      </w:r>
      <w:r>
        <w:rPr>
          <w:rStyle w:val="break-words"/>
          <w:rFonts w:ascii="Segoe UI" w:hAnsi="Segoe UI" w:cs="Segoe UI"/>
          <w:sz w:val="21"/>
          <w:szCs w:val="21"/>
        </w:rPr>
        <w:t xml:space="preserve"> </w:t>
      </w:r>
      <w:r>
        <w:rPr>
          <w:rStyle w:val="break-words"/>
          <w:rFonts w:ascii="Cambria Math" w:hAnsi="Cambria Math" w:cs="Cambria Math"/>
          <w:sz w:val="21"/>
          <w:szCs w:val="21"/>
        </w:rPr>
        <w:t>𝗢𝗽𝘁𝗶𝗺𝗶𝘇𝗮𝘁𝗶𝗼𝗻</w:t>
      </w:r>
      <w:r>
        <w:rPr>
          <w:rStyle w:val="break-words"/>
          <w:rFonts w:ascii="Segoe UI" w:hAnsi="Segoe UI" w:cs="Segoe UI"/>
          <w:sz w:val="21"/>
          <w:szCs w:val="21"/>
        </w:rPr>
        <w:t xml:space="preserve"> </w:t>
      </w:r>
      <w:r>
        <w:rPr>
          <w:rStyle w:val="break-words"/>
          <w:rFonts w:ascii="Cambria Math" w:hAnsi="Cambria Math" w:cs="Cambria Math"/>
          <w:sz w:val="21"/>
          <w:szCs w:val="21"/>
        </w:rPr>
        <w:t>𝗶𝗻</w:t>
      </w:r>
      <w:r>
        <w:rPr>
          <w:rStyle w:val="break-words"/>
          <w:rFonts w:ascii="Segoe UI" w:hAnsi="Segoe UI" w:cs="Segoe UI"/>
          <w:sz w:val="21"/>
          <w:szCs w:val="21"/>
        </w:rPr>
        <w:t xml:space="preserve"> </w:t>
      </w:r>
      <w:r>
        <w:rPr>
          <w:rStyle w:val="break-words"/>
          <w:rFonts w:ascii="Cambria Math" w:hAnsi="Cambria Math" w:cs="Cambria Math"/>
          <w:sz w:val="21"/>
          <w:szCs w:val="21"/>
        </w:rPr>
        <w:t>𝟵𝟬</w:t>
      </w:r>
      <w:r>
        <w:rPr>
          <w:rStyle w:val="break-words"/>
          <w:rFonts w:ascii="Segoe UI" w:hAnsi="Segoe UI" w:cs="Segoe UI"/>
          <w:sz w:val="21"/>
          <w:szCs w:val="21"/>
        </w:rPr>
        <w:t xml:space="preserve"> </w:t>
      </w:r>
      <w:r>
        <w:rPr>
          <w:rStyle w:val="break-words"/>
          <w:rFonts w:ascii="Cambria Math" w:hAnsi="Cambria Math" w:cs="Cambria Math"/>
          <w:sz w:val="21"/>
          <w:szCs w:val="21"/>
        </w:rPr>
        <w:t>𝗦𝗲𝗰𝗼𝗻𝗱𝘀</w:t>
      </w:r>
      <w:r>
        <w:rPr>
          <w:rStyle w:val="break-words"/>
          <w:rFonts w:ascii="Segoe UI" w:hAnsi="Segoe UI" w:cs="Segoe UI"/>
          <w:sz w:val="21"/>
          <w:szCs w:val="21"/>
        </w:rPr>
        <w:t xml:space="preserve"> </w:t>
      </w:r>
      <w:r>
        <w:rPr>
          <w:rStyle w:val="break-words"/>
          <w:rFonts w:ascii="Segoe UI Emoji" w:hAnsi="Segoe UI Emoji" w:cs="Segoe UI Emoji"/>
          <w:sz w:val="21"/>
          <w:szCs w:val="21"/>
        </w:rPr>
        <w: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Every Data Engineer knows how to write SQL.</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But writing a query that works is very different from writing a query that scales.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If I asked you:</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Why does one query finish in 2 seconds while another takes 20 minutes?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What happens between writing a SQL query and getting the final result?</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Why are Predicate Pushdown and Partition Pruning considered game-changing optimizations?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When should the query engine choose a Broadcast Join instead of a Shuffle Join?</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How do Cost-Based Optimization (CBO) and Adaptive Query Execution (AQE) improve performance automatically?</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Could you explain it?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If not, this notebook is for you. </w:t>
      </w:r>
      <w:r>
        <w:rPr>
          <w:rStyle w:val="break-words"/>
          <w:rFonts w:ascii="Segoe UI Emoji" w:hAnsi="Segoe UI Emoji" w:cs="Segoe UI Emoji"/>
          <w:sz w:val="21"/>
          <w:szCs w:val="21"/>
        </w:rPr>
        <w: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In just 90 seconds, you'll understand how modern query engines optimize execution plans to process massive datasets efficiently.</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Here's what you'll learn: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What Query Optimization really is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The Query Execution Flow</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Logical Plan vs Physical Plan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Predicate Pushdown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Column Pruning</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Partition Pruning</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Join Optimization Strategies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Adaptive Query Execution (AQE)</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Cost-Based Optimizer (CBO)</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Caching &amp; Persistence</w:t>
      </w:r>
      <w:r>
        <w:rPr>
          <w:rFonts w:ascii="Segoe UI" w:hAnsi="Segoe UI" w:cs="Segoe UI"/>
          <w:sz w:val="21"/>
          <w:szCs w:val="21"/>
        </w:rPr>
        <w:br/>
      </w:r>
      <w:r>
        <w:rPr>
          <w:rFonts w:ascii="Segoe UI" w:hAnsi="Segoe UI" w:cs="Segoe UI"/>
          <w:sz w:val="21"/>
          <w:szCs w:val="21"/>
        </w:rPr>
        <w:lastRenderedPageBreak/>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The one concept every Data Engineer should remember:</w:t>
      </w:r>
      <w:r>
        <w:rPr>
          <w:rFonts w:ascii="Segoe UI" w:hAnsi="Segoe UI" w:cs="Segoe UI"/>
          <w:sz w:val="21"/>
          <w:szCs w:val="21"/>
        </w:rPr>
        <w:br/>
      </w:r>
      <w:r>
        <w:rPr>
          <w:rStyle w:val="break-words"/>
          <w:rFonts w:ascii="Cambria Math" w:hAnsi="Cambria Math" w:cs="Cambria Math"/>
          <w:sz w:val="21"/>
          <w:szCs w:val="21"/>
        </w:rPr>
        <w:t>𝗤𝘂𝗲𝗿𝘆</w:t>
      </w:r>
      <w:r>
        <w:rPr>
          <w:rStyle w:val="break-words"/>
          <w:rFonts w:ascii="Segoe UI" w:hAnsi="Segoe UI" w:cs="Segoe UI"/>
          <w:sz w:val="21"/>
          <w:szCs w:val="21"/>
        </w:rPr>
        <w:t xml:space="preserve"> </w:t>
      </w:r>
      <w:r>
        <w:rPr>
          <w:rStyle w:val="break-words"/>
          <w:rFonts w:ascii="Cambria Math" w:hAnsi="Cambria Math" w:cs="Cambria Math"/>
          <w:sz w:val="21"/>
          <w:szCs w:val="21"/>
        </w:rPr>
        <w:t>𝗢𝗽𝘁𝗶𝗺𝗶𝘇𝗮𝘁𝗶𝗼𝗻</w:t>
      </w:r>
      <w:r>
        <w:rPr>
          <w:rStyle w:val="break-words"/>
          <w:rFonts w:ascii="Segoe UI" w:hAnsi="Segoe UI" w:cs="Segoe UI"/>
          <w:sz w:val="21"/>
          <w:szCs w:val="21"/>
        </w:rPr>
        <w:t xml:space="preserve"> ≠ </w:t>
      </w:r>
      <w:r>
        <w:rPr>
          <w:rStyle w:val="break-words"/>
          <w:rFonts w:ascii="Cambria Math" w:hAnsi="Cambria Math" w:cs="Cambria Math"/>
          <w:sz w:val="21"/>
          <w:szCs w:val="21"/>
        </w:rPr>
        <w:t>𝗠𝗮𝗸𝗶𝗻𝗴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𝗦𝗤𝗟</w:t>
      </w:r>
      <w:r>
        <w:rPr>
          <w:rStyle w:val="break-words"/>
          <w:rFonts w:ascii="Segoe UI" w:hAnsi="Segoe UI" w:cs="Segoe UI"/>
          <w:sz w:val="21"/>
          <w:szCs w:val="21"/>
        </w:rPr>
        <w:t xml:space="preserve"> </w:t>
      </w:r>
      <w:r>
        <w:rPr>
          <w:rStyle w:val="break-words"/>
          <w:rFonts w:ascii="Cambria Math" w:hAnsi="Cambria Math" w:cs="Cambria Math"/>
          <w:sz w:val="21"/>
          <w:szCs w:val="21"/>
        </w:rPr>
        <w:t>𝗦𝗵𝗼𝗿𝘁𝗲𝗿</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It's about reducing the amount of work your query engine has to perform.</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Join Optimization → Choose the most efficient join strategy based on data size and distribution.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Cost-Based Optimization (CBO) → Use table statistics to select the lowest-cost execution plan.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Adaptive Query Execution (AQE) → Continuously optimize the plan during execution using runtime statistics.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Together, these techniques reduce: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Data scanned</w:t>
      </w:r>
      <w:r>
        <w:rPr>
          <w:rFonts w:ascii="Segoe UI" w:hAnsi="Segoe UI" w:cs="Segoe UI"/>
          <w:sz w:val="21"/>
          <w:szCs w:val="21"/>
        </w:rPr>
        <w:br/>
      </w:r>
      <w:r>
        <w:rPr>
          <w:rStyle w:val="break-words"/>
          <w:rFonts w:ascii="Segoe UI" w:hAnsi="Segoe UI" w:cs="Segoe UI"/>
          <w:sz w:val="21"/>
          <w:szCs w:val="21"/>
        </w:rPr>
        <w:t>→ Data shuffled across the cluster</w:t>
      </w:r>
      <w:r>
        <w:rPr>
          <w:rFonts w:ascii="Segoe UI" w:hAnsi="Segoe UI" w:cs="Segoe UI"/>
          <w:sz w:val="21"/>
          <w:szCs w:val="21"/>
        </w:rPr>
        <w:br/>
      </w:r>
      <w:r>
        <w:rPr>
          <w:rStyle w:val="break-words"/>
          <w:rFonts w:ascii="Segoe UI" w:hAnsi="Segoe UI" w:cs="Segoe UI"/>
          <w:sz w:val="21"/>
          <w:szCs w:val="21"/>
        </w:rPr>
        <w:t>→ CPU and memory utilization</w:t>
      </w:r>
      <w:r>
        <w:rPr>
          <w:rFonts w:ascii="Segoe UI" w:hAnsi="Segoe UI" w:cs="Segoe UI"/>
          <w:sz w:val="21"/>
          <w:szCs w:val="21"/>
        </w:rPr>
        <w:br/>
      </w:r>
      <w:r>
        <w:rPr>
          <w:rStyle w:val="break-words"/>
          <w:rFonts w:ascii="Segoe UI" w:hAnsi="Segoe UI" w:cs="Segoe UI"/>
          <w:sz w:val="21"/>
          <w:szCs w:val="21"/>
        </w:rPr>
        <w:t>→ Network I/O</w:t>
      </w:r>
      <w:r>
        <w:rPr>
          <w:rFonts w:ascii="Segoe UI" w:hAnsi="Segoe UI" w:cs="Segoe UI"/>
          <w:sz w:val="21"/>
          <w:szCs w:val="21"/>
        </w:rPr>
        <w:br/>
      </w:r>
      <w:r>
        <w:rPr>
          <w:rStyle w:val="break-words"/>
          <w:rFonts w:ascii="Segoe UI" w:hAnsi="Segoe UI" w:cs="Segoe UI"/>
          <w:sz w:val="21"/>
          <w:szCs w:val="21"/>
        </w:rPr>
        <w:t>→ Overall query execution time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 result?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Faster queries, lower compute costs, and more efficient data pipelines.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 created this notebook because I believe understanding how query engines think is more valuable than memorizing SQL syntax.</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Once you understand query optimization, concepts like Spark SQL, Databricks Photon, Snowflake's Query Optimizer, Delta Lake, Apache Iceberg, Data Warehousing, and Distributed Query Processing become much easier to understand.</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 best Data Engineers don't spend all their time buying bigger clusters.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They build smarter queries.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Save this post—you'll thank yourself before your next Spark, Databricks, Snowflake, Fabric, or Data Engineering interview, or the next time you're troubleshooting a slow production query.</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Cambria Math" w:hAnsi="Cambria Math" w:cs="Cambria Math"/>
          <w:sz w:val="21"/>
          <w:szCs w:val="21"/>
        </w:rPr>
        <w:t>𝗥𝗲𝗴𝗶𝘀𝘁𝗿𝗮𝘁𝗶𝗼𝗻𝘀</w:t>
      </w:r>
      <w:r>
        <w:rPr>
          <w:rStyle w:val="break-words"/>
          <w:rFonts w:ascii="Segoe UI" w:hAnsi="Segoe UI" w:cs="Segoe UI"/>
          <w:sz w:val="21"/>
          <w:szCs w:val="21"/>
        </w:rPr>
        <w:t xml:space="preserve"> </w:t>
      </w:r>
      <w:r>
        <w:rPr>
          <w:rStyle w:val="break-words"/>
          <w:rFonts w:ascii="Cambria Math" w:hAnsi="Cambria Math" w:cs="Cambria Math"/>
          <w:sz w:val="21"/>
          <w:szCs w:val="21"/>
        </w:rPr>
        <w:t>𝗮𝗿𝗲</w:t>
      </w:r>
      <w:r>
        <w:rPr>
          <w:rStyle w:val="break-words"/>
          <w:rFonts w:ascii="Segoe UI" w:hAnsi="Segoe UI" w:cs="Segoe UI"/>
          <w:sz w:val="21"/>
          <w:szCs w:val="21"/>
        </w:rPr>
        <w:t xml:space="preserve"> </w:t>
      </w:r>
      <w:r>
        <w:rPr>
          <w:rStyle w:val="break-words"/>
          <w:rFonts w:ascii="Cambria Math" w:hAnsi="Cambria Math" w:cs="Cambria Math"/>
          <w:sz w:val="21"/>
          <w:szCs w:val="21"/>
        </w:rPr>
        <w:t>𝗰𝗹𝗼𝘀𝗶𝗻𝗴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𝘀𝗼𝗼𝗻</w:t>
      </w:r>
      <w:r>
        <w:rPr>
          <w:rStyle w:val="break-words"/>
          <w:rFonts w:ascii="Segoe UI" w:hAnsi="Segoe UI" w:cs="Segoe UI"/>
          <w:sz w:val="21"/>
          <w:szCs w:val="21"/>
        </w:rPr>
        <w:t>!</w:t>
      </w:r>
      <w:r>
        <w:rPr>
          <w:rFonts w:ascii="Segoe UI" w:hAnsi="Segoe UI" w:cs="Segoe UI"/>
          <w:sz w:val="21"/>
          <w:szCs w:val="21"/>
        </w:rPr>
        <w:br/>
      </w:r>
      <w:r>
        <w:rPr>
          <w:rFonts w:ascii="Segoe UI" w:hAnsi="Segoe UI" w:cs="Segoe UI"/>
          <w:sz w:val="21"/>
          <w:szCs w:val="21"/>
        </w:rPr>
        <w:br/>
      </w:r>
      <w:r>
        <w:rPr>
          <w:rStyle w:val="break-words"/>
          <w:rFonts w:ascii="Cambria Math" w:hAnsi="Cambria Math" w:cs="Cambria Math"/>
          <w:sz w:val="21"/>
          <w:szCs w:val="21"/>
        </w:rPr>
        <w:t>𝗗𝗼𝗻</w:t>
      </w:r>
      <w:r>
        <w:rPr>
          <w:rStyle w:val="break-words"/>
          <w:rFonts w:ascii="Segoe UI" w:hAnsi="Segoe UI" w:cs="Segoe UI"/>
          <w:sz w:val="21"/>
          <w:szCs w:val="21"/>
        </w:rPr>
        <w:t>'</w:t>
      </w:r>
      <w:r>
        <w:rPr>
          <w:rStyle w:val="break-words"/>
          <w:rFonts w:ascii="Cambria Math" w:hAnsi="Cambria Math" w:cs="Cambria Math"/>
          <w:sz w:val="21"/>
          <w:szCs w:val="21"/>
        </w:rPr>
        <w:t>𝘁</w:t>
      </w:r>
      <w:r>
        <w:rPr>
          <w:rStyle w:val="break-words"/>
          <w:rFonts w:ascii="Segoe UI" w:hAnsi="Segoe UI" w:cs="Segoe UI"/>
          <w:sz w:val="21"/>
          <w:szCs w:val="21"/>
        </w:rPr>
        <w:t xml:space="preserve"> </w:t>
      </w:r>
      <w:r>
        <w:rPr>
          <w:rStyle w:val="break-words"/>
          <w:rFonts w:ascii="Cambria Math" w:hAnsi="Cambria Math" w:cs="Cambria Math"/>
          <w:sz w:val="21"/>
          <w:szCs w:val="21"/>
        </w:rPr>
        <w:t>𝗺𝗶𝘀𝘀</w:t>
      </w:r>
      <w:r>
        <w:rPr>
          <w:rStyle w:val="break-words"/>
          <w:rFonts w:ascii="Segoe UI" w:hAnsi="Segoe UI" w:cs="Segoe UI"/>
          <w:sz w:val="21"/>
          <w:szCs w:val="21"/>
        </w:rPr>
        <w:t xml:space="preserve"> </w:t>
      </w:r>
      <w:r>
        <w:rPr>
          <w:rStyle w:val="break-words"/>
          <w:rFonts w:ascii="Cambria Math" w:hAnsi="Cambria Math" w:cs="Cambria Math"/>
          <w:sz w:val="21"/>
          <w:szCs w:val="21"/>
        </w:rPr>
        <w:t>𝘆𝗼𝘂𝗿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𝗰𝗵𝗮𝗻𝗰𝗲</w:t>
      </w:r>
      <w:r>
        <w:rPr>
          <w:rStyle w:val="break-words"/>
          <w:rFonts w:ascii="Segoe UI" w:hAnsi="Segoe UI" w:cs="Segoe UI"/>
          <w:sz w:val="21"/>
          <w:szCs w:val="21"/>
        </w:rPr>
        <w:t xml:space="preserve"> </w:t>
      </w:r>
      <w:r>
        <w:rPr>
          <w:rStyle w:val="break-words"/>
          <w:rFonts w:ascii="Cambria Math" w:hAnsi="Cambria Math" w:cs="Cambria Math"/>
          <w:sz w:val="21"/>
          <w:szCs w:val="21"/>
        </w:rPr>
        <w:t>𝘁𝗼</w:t>
      </w:r>
      <w:r>
        <w:rPr>
          <w:rStyle w:val="break-words"/>
          <w:rFonts w:ascii="Segoe UI" w:hAnsi="Segoe UI" w:cs="Segoe UI"/>
          <w:sz w:val="21"/>
          <w:szCs w:val="21"/>
        </w:rPr>
        <w:t xml:space="preserve"> </w:t>
      </w:r>
      <w:r>
        <w:rPr>
          <w:rStyle w:val="break-words"/>
          <w:rFonts w:ascii="Cambria Math" w:hAnsi="Cambria Math" w:cs="Cambria Math"/>
          <w:sz w:val="21"/>
          <w:szCs w:val="21"/>
        </w:rPr>
        <w:t>𝗷𝗼𝗶𝗻</w:t>
      </w:r>
      <w:r>
        <w:rPr>
          <w:rStyle w:val="break-words"/>
          <w:rFonts w:ascii="Segoe UI" w:hAnsi="Segoe UI" w:cs="Segoe UI"/>
          <w:sz w:val="21"/>
          <w:szCs w:val="21"/>
        </w:rPr>
        <w:t xml:space="preserve"> </w:t>
      </w:r>
      <w:r>
        <w:rPr>
          <w:rStyle w:val="break-words"/>
          <w:rFonts w:ascii="Cambria Math" w:hAnsi="Cambria Math" w:cs="Cambria Math"/>
          <w:sz w:val="21"/>
          <w:szCs w:val="21"/>
        </w:rPr>
        <w:t>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𝟰𝘁𝗵</w:t>
      </w:r>
      <w:r>
        <w:rPr>
          <w:rStyle w:val="break-words"/>
          <w:rFonts w:ascii="Segoe UI" w:hAnsi="Segoe UI" w:cs="Segoe UI"/>
          <w:sz w:val="21"/>
          <w:szCs w:val="21"/>
        </w:rPr>
        <w:t xml:space="preserve"> </w:t>
      </w:r>
      <w:r>
        <w:rPr>
          <w:rStyle w:val="break-words"/>
          <w:rFonts w:ascii="Cambria Math" w:hAnsi="Cambria Math" w:cs="Cambria Math"/>
          <w:sz w:val="21"/>
          <w:szCs w:val="21"/>
        </w:rPr>
        <w:t>𝗗𝗮𝘁𝗮</w:t>
      </w:r>
      <w:r>
        <w:rPr>
          <w:rStyle w:val="break-words"/>
          <w:rFonts w:ascii="Segoe UI" w:hAnsi="Segoe UI" w:cs="Segoe UI"/>
          <w:sz w:val="21"/>
          <w:szCs w:val="21"/>
        </w:rPr>
        <w:t xml:space="preserve"> </w:t>
      </w:r>
      <w:r>
        <w:rPr>
          <w:rStyle w:val="break-words"/>
          <w:rFonts w:ascii="Cambria Math" w:hAnsi="Cambria Math" w:cs="Cambria Math"/>
          <w:sz w:val="21"/>
          <w:szCs w:val="21"/>
        </w:rPr>
        <w:t>𝗘𝗻𝗴𝗶𝗻𝗲𝗲𝗿𝗶𝗻𝗴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𝗖𝗼𝗵𝗼𝗿𝘁</w:t>
      </w:r>
      <w:r>
        <w:rPr>
          <w:rStyle w:val="break-words"/>
          <w:rFonts w:ascii="Segoe UI" w:hAnsi="Segoe UI" w:cs="Segoe UI"/>
          <w:sz w:val="21"/>
          <w:szCs w:val="21"/>
        </w:rPr>
        <w:t xml:space="preserve"> </w:t>
      </w:r>
      <w:r>
        <w:rPr>
          <w:rStyle w:val="break-words"/>
          <w:rFonts w:ascii="Cambria Math" w:hAnsi="Cambria Math" w:cs="Cambria Math"/>
          <w:sz w:val="21"/>
          <w:szCs w:val="21"/>
        </w:rPr>
        <w:t>𝗮𝗻𝗱</w:t>
      </w:r>
      <w:r>
        <w:rPr>
          <w:rStyle w:val="break-words"/>
          <w:rFonts w:ascii="Segoe UI" w:hAnsi="Segoe UI" w:cs="Segoe UI"/>
          <w:sz w:val="21"/>
          <w:szCs w:val="21"/>
        </w:rPr>
        <w:t xml:space="preserve"> </w:t>
      </w:r>
      <w:r>
        <w:rPr>
          <w:rStyle w:val="break-words"/>
          <w:rFonts w:ascii="Cambria Math" w:hAnsi="Cambria Math" w:cs="Cambria Math"/>
          <w:sz w:val="21"/>
          <w:szCs w:val="21"/>
        </w:rPr>
        <w:t>𝗯𝘂𝗶𝗹𝗱</w:t>
      </w:r>
      <w:r>
        <w:rPr>
          <w:rStyle w:val="break-words"/>
          <w:rFonts w:ascii="Segoe UI" w:hAnsi="Segoe UI" w:cs="Segoe UI"/>
          <w:sz w:val="21"/>
          <w:szCs w:val="21"/>
        </w:rPr>
        <w:t xml:space="preserve"> </w:t>
      </w:r>
      <w:r>
        <w:rPr>
          <w:rStyle w:val="break-words"/>
          <w:rFonts w:ascii="Cambria Math" w:hAnsi="Cambria Math" w:cs="Cambria Math"/>
          <w:sz w:val="21"/>
          <w:szCs w:val="21"/>
        </w:rPr>
        <w:t>𝘁𝗵𝗲</w:t>
      </w:r>
      <w:r>
        <w:rPr>
          <w:rStyle w:val="break-words"/>
          <w:rFonts w:ascii="Segoe UI" w:hAnsi="Segoe UI" w:cs="Segoe UI"/>
          <w:sz w:val="21"/>
          <w:szCs w:val="21"/>
        </w:rPr>
        <w:t xml:space="preserve"> </w:t>
      </w:r>
      <w:r>
        <w:rPr>
          <w:rStyle w:val="break-words"/>
          <w:rFonts w:ascii="Cambria Math" w:hAnsi="Cambria Math" w:cs="Cambria Math"/>
          <w:sz w:val="21"/>
          <w:szCs w:val="21"/>
        </w:rPr>
        <w:t>𝘀𝗸𝗶𝗹𝗹𝘀</w:t>
      </w:r>
      <w:r>
        <w:rPr>
          <w:rStyle w:val="break-words"/>
          <w:rFonts w:ascii="Segoe UI" w:hAnsi="Segoe UI" w:cs="Segoe UI"/>
          <w:sz w:val="21"/>
          <w:szCs w:val="21"/>
        </w:rPr>
        <w:t xml:space="preserve"> </w:t>
      </w:r>
      <w:r>
        <w:rPr>
          <w:rStyle w:val="break-words"/>
          <w:rFonts w:ascii="Cambria Math" w:hAnsi="Cambria Math" w:cs="Cambria Math"/>
          <w:sz w:val="21"/>
          <w:szCs w:val="21"/>
        </w:rPr>
        <w:t>𝗻𝗲𝗲𝗱𝗲𝗱</w:t>
      </w:r>
      <w:r>
        <w:rPr>
          <w:rStyle w:val="break-words"/>
          <w:rFonts w:ascii="Segoe UI" w:hAnsi="Segoe UI" w:cs="Segoe UI"/>
          <w:sz w:val="21"/>
          <w:szCs w:val="21"/>
        </w:rPr>
        <w:t xml:space="preserve"> </w:t>
      </w:r>
      <w:r>
        <w:rPr>
          <w:rStyle w:val="break-words"/>
          <w:rFonts w:ascii="Cambria Math" w:hAnsi="Cambria Math" w:cs="Cambria Math"/>
          <w:sz w:val="21"/>
          <w:szCs w:val="21"/>
        </w:rPr>
        <w:t>𝘁𝗼</w:t>
      </w:r>
      <w:r>
        <w:rPr>
          <w:rStyle w:val="break-words"/>
          <w:rFonts w:ascii="Segoe UI" w:hAnsi="Segoe UI" w:cs="Segoe UI"/>
          <w:sz w:val="21"/>
          <w:szCs w:val="21"/>
        </w:rPr>
        <w:t xml:space="preserve"> </w:t>
      </w:r>
      <w:r>
        <w:rPr>
          <w:rStyle w:val="break-words"/>
          <w:rFonts w:ascii="Cambria Math" w:hAnsi="Cambria Math" w:cs="Cambria Math"/>
          <w:sz w:val="21"/>
          <w:szCs w:val="21"/>
        </w:rPr>
        <w:t>𝗹𝗮𝘂𝗻𝗰𝗵</w:t>
      </w:r>
      <w:r>
        <w:rPr>
          <w:rStyle w:val="break-words"/>
          <w:rFonts w:ascii="Segoe UI" w:hAnsi="Segoe UI" w:cs="Segoe UI"/>
          <w:sz w:val="21"/>
          <w:szCs w:val="21"/>
        </w:rPr>
        <w:t xml:space="preserve"> </w:t>
      </w:r>
      <w:r>
        <w:rPr>
          <w:rStyle w:val="break-words"/>
          <w:rFonts w:ascii="Cambria Math" w:hAnsi="Cambria Math" w:cs="Cambria Math"/>
          <w:sz w:val="21"/>
          <w:szCs w:val="21"/>
        </w:rPr>
        <w:t>𝘆𝗼𝘂𝗿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𝗗𝗮𝘁𝗮</w:t>
      </w:r>
      <w:r>
        <w:rPr>
          <w:rStyle w:val="break-words"/>
          <w:rFonts w:ascii="Segoe UI" w:hAnsi="Segoe UI" w:cs="Segoe UI"/>
          <w:sz w:val="21"/>
          <w:szCs w:val="21"/>
        </w:rPr>
        <w:t xml:space="preserve"> </w:t>
      </w:r>
      <w:r>
        <w:rPr>
          <w:rStyle w:val="break-words"/>
          <w:rFonts w:ascii="Cambria Math" w:hAnsi="Cambria Math" w:cs="Cambria Math"/>
          <w:sz w:val="21"/>
          <w:szCs w:val="21"/>
        </w:rPr>
        <w:t>𝗘𝗻𝗴𝗶𝗻𝗲𝗲𝗿𝗶𝗻𝗴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𝗰𝗮𝗿𝗲𝗲𝗿</w:t>
      </w:r>
      <w:r>
        <w:rPr>
          <w:rStyle w:val="break-words"/>
          <w:rFonts w:ascii="Segoe UI" w:hAnsi="Segoe UI" w:cs="Segoe UI"/>
          <w:sz w:val="21"/>
          <w:szCs w:val="21"/>
        </w:rPr>
        <w:t>. -</w:t>
      </w:r>
      <w:r>
        <w:rPr>
          <w:rStyle w:val="white-space-pre"/>
          <w:rFonts w:ascii="Segoe UI" w:hAnsi="Segoe UI" w:cs="Segoe UI"/>
          <w:sz w:val="21"/>
          <w:szCs w:val="21"/>
        </w:rPr>
        <w:t xml:space="preserve"> </w:t>
      </w:r>
      <w:hyperlink r:id="rId16" w:tgtFrame="_self" w:history="1">
        <w:r>
          <w:rPr>
            <w:rStyle w:val="Hyperlink"/>
            <w:rFonts w:ascii="Segoe UI" w:hAnsi="Segoe UI" w:cs="Segoe UI"/>
            <w:b/>
            <w:bCs/>
            <w:color w:val="0A66C2"/>
            <w:sz w:val="21"/>
            <w:szCs w:val="21"/>
            <w:bdr w:val="none" w:sz="0" w:space="0" w:color="auto" w:frame="1"/>
          </w:rPr>
          <w:t>https://lnkd.in/gPiDZuyS</w:t>
        </w:r>
      </w:hyperlink>
    </w:p>
    <w:p w14:paraId="21872BF2" w14:textId="77777777" w:rsidR="00755D02" w:rsidRDefault="00755D02" w:rsidP="00755D02">
      <w:pPr>
        <w:textAlignment w:val="baseline"/>
        <w:rPr>
          <w:rFonts w:ascii="Segoe UI" w:hAnsi="Segoe UI" w:cs="Segoe UI"/>
        </w:rPr>
      </w:pPr>
      <w:r>
        <w:rPr>
          <w:rStyle w:val="visually-hidden"/>
          <w:rFonts w:ascii="Segoe UI" w:hAnsi="Segoe UI" w:cs="Segoe UI"/>
          <w:sz w:val="20"/>
          <w:szCs w:val="20"/>
          <w:bdr w:val="none" w:sz="0" w:space="0" w:color="auto" w:frame="1"/>
        </w:rPr>
        <w:lastRenderedPageBreak/>
        <w:t>Activate to view larger image,</w:t>
      </w:r>
    </w:p>
    <w:p w14:paraId="59ADAA8B" w14:textId="697DA111" w:rsidR="00755D02" w:rsidRDefault="00755D02" w:rsidP="00755D02">
      <w:pPr>
        <w:textAlignment w:val="baseline"/>
        <w:rPr>
          <w:rFonts w:ascii="Segoe UI" w:hAnsi="Segoe UI" w:cs="Segoe UI"/>
          <w:sz w:val="20"/>
          <w:szCs w:val="20"/>
        </w:rPr>
      </w:pPr>
      <w:r>
        <w:rPr>
          <w:rFonts w:ascii="Segoe UI" w:hAnsi="Segoe UI" w:cs="Segoe UI"/>
          <w:noProof/>
          <w:sz w:val="20"/>
          <w:szCs w:val="20"/>
        </w:rPr>
        <w:drawing>
          <wp:inline distT="0" distB="0" distL="0" distR="0" wp14:anchorId="35AD26DD" wp14:editId="0416606B">
            <wp:extent cx="5711825" cy="7143115"/>
            <wp:effectExtent l="0" t="0" r="3175" b="635"/>
            <wp:docPr id="180454425"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5" descr="View 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71B0ECCA" w14:textId="77777777" w:rsidR="00755D02" w:rsidRDefault="00755D02"/>
    <w:sectPr w:rsidR="00755D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A75"/>
    <w:rsid w:val="00755D02"/>
    <w:rsid w:val="007B2A75"/>
    <w:rsid w:val="00A127EE"/>
    <w:rsid w:val="00F545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23E4D"/>
  <w15:chartTrackingRefBased/>
  <w15:docId w15:val="{C9418434-6B99-4BBC-B716-CAF7B28D3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reak-words">
    <w:name w:val="break-words"/>
    <w:basedOn w:val="DefaultParagraphFont"/>
    <w:rsid w:val="00F545E9"/>
  </w:style>
  <w:style w:type="character" w:customStyle="1" w:styleId="white-space-pre">
    <w:name w:val="white-space-pre"/>
    <w:basedOn w:val="DefaultParagraphFont"/>
    <w:rsid w:val="00F545E9"/>
  </w:style>
  <w:style w:type="character" w:styleId="Hyperlink">
    <w:name w:val="Hyperlink"/>
    <w:basedOn w:val="DefaultParagraphFont"/>
    <w:uiPriority w:val="99"/>
    <w:semiHidden/>
    <w:unhideWhenUsed/>
    <w:rsid w:val="00F545E9"/>
    <w:rPr>
      <w:color w:val="0000FF"/>
      <w:u w:val="single"/>
    </w:rPr>
  </w:style>
  <w:style w:type="character" w:customStyle="1" w:styleId="visually-hidden">
    <w:name w:val="visually-hidden"/>
    <w:basedOn w:val="DefaultParagraphFont"/>
    <w:rsid w:val="00F54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772287">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4">
          <w:marLeft w:val="0"/>
          <w:marRight w:val="0"/>
          <w:marTop w:val="0"/>
          <w:marBottom w:val="0"/>
          <w:divBdr>
            <w:top w:val="none" w:sz="0" w:space="0" w:color="auto"/>
            <w:left w:val="none" w:sz="0" w:space="0" w:color="auto"/>
            <w:bottom w:val="none" w:sz="0" w:space="0" w:color="auto"/>
            <w:right w:val="none" w:sz="0" w:space="0" w:color="auto"/>
          </w:divBdr>
          <w:divsChild>
            <w:div w:id="1923247919">
              <w:marLeft w:val="0"/>
              <w:marRight w:val="0"/>
              <w:marTop w:val="0"/>
              <w:marBottom w:val="0"/>
              <w:divBdr>
                <w:top w:val="none" w:sz="0" w:space="0" w:color="auto"/>
                <w:left w:val="none" w:sz="0" w:space="0" w:color="auto"/>
                <w:bottom w:val="none" w:sz="0" w:space="0" w:color="auto"/>
                <w:right w:val="none" w:sz="0" w:space="0" w:color="auto"/>
              </w:divBdr>
              <w:divsChild>
                <w:div w:id="16003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16355">
          <w:marLeft w:val="0"/>
          <w:marRight w:val="0"/>
          <w:marTop w:val="0"/>
          <w:marBottom w:val="0"/>
          <w:divBdr>
            <w:top w:val="none" w:sz="0" w:space="0" w:color="auto"/>
            <w:left w:val="none" w:sz="0" w:space="0" w:color="auto"/>
            <w:bottom w:val="none" w:sz="0" w:space="0" w:color="auto"/>
            <w:right w:val="none" w:sz="0" w:space="0" w:color="auto"/>
          </w:divBdr>
          <w:divsChild>
            <w:div w:id="1053505031">
              <w:marLeft w:val="0"/>
              <w:marRight w:val="0"/>
              <w:marTop w:val="0"/>
              <w:marBottom w:val="0"/>
              <w:divBdr>
                <w:top w:val="none" w:sz="0" w:space="0" w:color="auto"/>
                <w:left w:val="none" w:sz="0" w:space="0" w:color="auto"/>
                <w:bottom w:val="none" w:sz="0" w:space="0" w:color="auto"/>
                <w:right w:val="none" w:sz="0" w:space="0" w:color="auto"/>
              </w:divBdr>
              <w:divsChild>
                <w:div w:id="304356676">
                  <w:marLeft w:val="0"/>
                  <w:marRight w:val="0"/>
                  <w:marTop w:val="0"/>
                  <w:marBottom w:val="0"/>
                  <w:divBdr>
                    <w:top w:val="none" w:sz="0" w:space="0" w:color="auto"/>
                    <w:left w:val="none" w:sz="0" w:space="0" w:color="auto"/>
                    <w:bottom w:val="none" w:sz="0" w:space="0" w:color="auto"/>
                    <w:right w:val="none" w:sz="0" w:space="0" w:color="auto"/>
                  </w:divBdr>
                  <w:divsChild>
                    <w:div w:id="297802988">
                      <w:marLeft w:val="0"/>
                      <w:marRight w:val="0"/>
                      <w:marTop w:val="0"/>
                      <w:marBottom w:val="0"/>
                      <w:divBdr>
                        <w:top w:val="none" w:sz="0" w:space="0" w:color="auto"/>
                        <w:left w:val="none" w:sz="0" w:space="0" w:color="auto"/>
                        <w:bottom w:val="none" w:sz="0" w:space="0" w:color="auto"/>
                        <w:right w:val="none" w:sz="0" w:space="0" w:color="auto"/>
                      </w:divBdr>
                      <w:divsChild>
                        <w:div w:id="62273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880945">
      <w:bodyDiv w:val="1"/>
      <w:marLeft w:val="0"/>
      <w:marRight w:val="0"/>
      <w:marTop w:val="0"/>
      <w:marBottom w:val="0"/>
      <w:divBdr>
        <w:top w:val="none" w:sz="0" w:space="0" w:color="auto"/>
        <w:left w:val="none" w:sz="0" w:space="0" w:color="auto"/>
        <w:bottom w:val="none" w:sz="0" w:space="0" w:color="auto"/>
        <w:right w:val="none" w:sz="0" w:space="0" w:color="auto"/>
      </w:divBdr>
      <w:divsChild>
        <w:div w:id="1352562880">
          <w:marLeft w:val="0"/>
          <w:marRight w:val="0"/>
          <w:marTop w:val="0"/>
          <w:marBottom w:val="0"/>
          <w:divBdr>
            <w:top w:val="none" w:sz="0" w:space="0" w:color="auto"/>
            <w:left w:val="none" w:sz="0" w:space="0" w:color="auto"/>
            <w:bottom w:val="none" w:sz="0" w:space="0" w:color="auto"/>
            <w:right w:val="none" w:sz="0" w:space="0" w:color="auto"/>
          </w:divBdr>
          <w:divsChild>
            <w:div w:id="1801998207">
              <w:marLeft w:val="0"/>
              <w:marRight w:val="0"/>
              <w:marTop w:val="0"/>
              <w:marBottom w:val="0"/>
              <w:divBdr>
                <w:top w:val="none" w:sz="0" w:space="0" w:color="auto"/>
                <w:left w:val="none" w:sz="0" w:space="0" w:color="auto"/>
                <w:bottom w:val="none" w:sz="0" w:space="0" w:color="auto"/>
                <w:right w:val="none" w:sz="0" w:space="0" w:color="auto"/>
              </w:divBdr>
              <w:divsChild>
                <w:div w:id="23797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3952">
          <w:marLeft w:val="0"/>
          <w:marRight w:val="0"/>
          <w:marTop w:val="0"/>
          <w:marBottom w:val="0"/>
          <w:divBdr>
            <w:top w:val="none" w:sz="0" w:space="0" w:color="auto"/>
            <w:left w:val="none" w:sz="0" w:space="0" w:color="auto"/>
            <w:bottom w:val="none" w:sz="0" w:space="0" w:color="auto"/>
            <w:right w:val="none" w:sz="0" w:space="0" w:color="auto"/>
          </w:divBdr>
          <w:divsChild>
            <w:div w:id="1643342288">
              <w:marLeft w:val="0"/>
              <w:marRight w:val="0"/>
              <w:marTop w:val="0"/>
              <w:marBottom w:val="0"/>
              <w:divBdr>
                <w:top w:val="none" w:sz="0" w:space="0" w:color="auto"/>
                <w:left w:val="none" w:sz="0" w:space="0" w:color="auto"/>
                <w:bottom w:val="none" w:sz="0" w:space="0" w:color="auto"/>
                <w:right w:val="none" w:sz="0" w:space="0" w:color="auto"/>
              </w:divBdr>
              <w:divsChild>
                <w:div w:id="1584804209">
                  <w:marLeft w:val="0"/>
                  <w:marRight w:val="0"/>
                  <w:marTop w:val="0"/>
                  <w:marBottom w:val="0"/>
                  <w:divBdr>
                    <w:top w:val="none" w:sz="0" w:space="0" w:color="auto"/>
                    <w:left w:val="none" w:sz="0" w:space="0" w:color="auto"/>
                    <w:bottom w:val="none" w:sz="0" w:space="0" w:color="auto"/>
                    <w:right w:val="none" w:sz="0" w:space="0" w:color="auto"/>
                  </w:divBdr>
                  <w:divsChild>
                    <w:div w:id="1205562234">
                      <w:marLeft w:val="0"/>
                      <w:marRight w:val="0"/>
                      <w:marTop w:val="0"/>
                      <w:marBottom w:val="0"/>
                      <w:divBdr>
                        <w:top w:val="none" w:sz="0" w:space="0" w:color="auto"/>
                        <w:left w:val="none" w:sz="0" w:space="0" w:color="auto"/>
                        <w:bottom w:val="none" w:sz="0" w:space="0" w:color="auto"/>
                        <w:right w:val="none" w:sz="0" w:space="0" w:color="auto"/>
                      </w:divBdr>
                      <w:divsChild>
                        <w:div w:id="214180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search/results/all/?keywords=%23dataengineering&amp;origin=HASH_TAG_FROM_FEED" TargetMode="External"/><Relationship Id="rId13" Type="http://schemas.openxmlformats.org/officeDocument/2006/relationships/hyperlink" Target="https://www.linkedin.com/search/results/all/?keywords=%23sqlinterview&amp;origin=HASH_TAG_FROM_FEED"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linkedin.com/search/results/all/?keywords=%23sqloptimization&amp;origin=HASH_TAG_FROM_FEED" TargetMode="External"/><Relationship Id="rId12" Type="http://schemas.openxmlformats.org/officeDocument/2006/relationships/hyperlink" Target="https://www.linkedin.com/search/results/all/?keywords=%23dataengineer&amp;origin=HASH_TAG_FROM_FEED" TargetMode="External"/><Relationship Id="rId17" Type="http://schemas.openxmlformats.org/officeDocument/2006/relationships/image" Target="media/image2.jpeg"/><Relationship Id="rId2" Type="http://schemas.openxmlformats.org/officeDocument/2006/relationships/settings" Target="settings.xml"/><Relationship Id="rId16" Type="http://schemas.openxmlformats.org/officeDocument/2006/relationships/hyperlink" Target="https://lnkd.in/gPiDZuyS" TargetMode="External"/><Relationship Id="rId1" Type="http://schemas.openxmlformats.org/officeDocument/2006/relationships/styles" Target="styles.xml"/><Relationship Id="rId6" Type="http://schemas.openxmlformats.org/officeDocument/2006/relationships/hyperlink" Target="https://www.linkedin.com/search/results/all/?keywords=%23sqlperformance&amp;origin=HASH_TAG_FROM_FEED" TargetMode="External"/><Relationship Id="rId11" Type="http://schemas.openxmlformats.org/officeDocument/2006/relationships/hyperlink" Target="https://www.linkedin.com/search/results/all/?keywords=%23sqldeveloper&amp;origin=HASH_TAG_FROM_FEED" TargetMode="External"/><Relationship Id="rId5" Type="http://schemas.openxmlformats.org/officeDocument/2006/relationships/hyperlink" Target="https://www.linkedin.com/search/results/all/?keywords=%23sql&amp;origin=HASH_TAG_FROM_FEED" TargetMode="External"/><Relationship Id="rId15" Type="http://schemas.openxmlformats.org/officeDocument/2006/relationships/image" Target="media/image1.jpeg"/><Relationship Id="rId10" Type="http://schemas.openxmlformats.org/officeDocument/2006/relationships/hyperlink" Target="https://www.linkedin.com/search/results/all/?keywords=%23queryoptimization&amp;origin=HASH_TAG_FROM_FEED" TargetMode="External"/><Relationship Id="rId19" Type="http://schemas.openxmlformats.org/officeDocument/2006/relationships/theme" Target="theme/theme1.xml"/><Relationship Id="rId4" Type="http://schemas.openxmlformats.org/officeDocument/2006/relationships/hyperlink" Target="https://www.linkedin.com/in/karthik-kondpak/" TargetMode="External"/><Relationship Id="rId9" Type="http://schemas.openxmlformats.org/officeDocument/2006/relationships/hyperlink" Target="https://www.linkedin.com/search/results/all/?keywords=%23database&amp;origin=HASH_TAG_FROM_FEED" TargetMode="External"/><Relationship Id="rId14" Type="http://schemas.openxmlformats.org/officeDocument/2006/relationships/hyperlink" Target="https://www.linkedin.com/search/results/all/?keywords=%23performancetuning&amp;origin=HASH_TAG_FROM_F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906</Words>
  <Characters>5170</Characters>
  <Application>Microsoft Office Word</Application>
  <DocSecurity>0</DocSecurity>
  <Lines>43</Lines>
  <Paragraphs>12</Paragraphs>
  <ScaleCrop>false</ScaleCrop>
  <Company/>
  <LinksUpToDate>false</LinksUpToDate>
  <CharactersWithSpaces>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 kumar</dc:creator>
  <cp:keywords/>
  <dc:description/>
  <cp:lastModifiedBy>vasanth kumar</cp:lastModifiedBy>
  <cp:revision>3</cp:revision>
  <dcterms:created xsi:type="dcterms:W3CDTF">2026-08-14T00:49:00Z</dcterms:created>
  <dcterms:modified xsi:type="dcterms:W3CDTF">2026-08-22T01:28:00Z</dcterms:modified>
</cp:coreProperties>
</file>