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Lexend" w:cs="Lexend" w:eastAsia="Lexend" w:hAnsi="Lexend"/>
          <w:b w:val="1"/>
        </w:rPr>
      </w:pPr>
      <w:bookmarkStart w:colFirst="0" w:colLast="0" w:name="_8bpdm144ldpt" w:id="0"/>
      <w:bookmarkEnd w:id="0"/>
      <w:r w:rsidDel="00000000" w:rsidR="00000000" w:rsidRPr="00000000">
        <w:rPr>
          <w:color w:val="ff0000"/>
          <w:sz w:val="46"/>
          <w:szCs w:val="46"/>
          <w:rtl w:val="0"/>
        </w:rPr>
        <w:t xml:space="preserve">Exp-3-Writing Basic SQL Select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1. The following statement executes successfully.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Identify the Errors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SELECT employee_id, last_name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sal*12 ANNUAL SALARY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FROM employees;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Ans:SELECT employee_id, last_name,salary*12 as ANNUAL_SALARY FROM employees;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016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Queries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2. Show the structure of departments the table. Select all the data from it.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 desc dept;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927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insert into dept (id,name) select employee_id,first_name from employees;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* from dept;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1041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3. Create a query to display the last name, job code, hire date, and employee number for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each employee, with employee number appearing first.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Ans:select employee_id,last_name, job_id, hire_date from employees;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876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4. Provide an alias STARTDATE for the hire date.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Ans:alter table employees rename column hire_date to startdate;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4229100" cy="3533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5. Create a query to display unique job codes from the employee table.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Ans:select distinct job_id from employees;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78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6. Display the last name concatenated with the job ID , separated by a comma and space,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and name the column EMPLOYEE and TITLE.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Ans:select last_name || ',' || job_id as EMPLOYEE_TITLE from employees;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943600" cy="825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7. Create a query to display all the data from the employees table. Separate each column by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 comma. Name the column THE_OUTPUT.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Ans:select employee_id || ',' || first_name|| ',' ||last_name|| ',' || job_id as output from employees;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943600" cy="78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History: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