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D99B4" w14:textId="10822DBC" w:rsidR="00B6263D" w:rsidRPr="00835300" w:rsidRDefault="00190A10" w:rsidP="00C25BEE">
      <w:pPr>
        <w:jc w:val="both"/>
        <w:rPr>
          <w:rFonts w:asciiTheme="majorHAnsi" w:hAnsiTheme="majorHAnsi" w:cstheme="majorHAnsi"/>
          <w:sz w:val="32"/>
          <w:szCs w:val="32"/>
        </w:rPr>
      </w:pPr>
      <w:r w:rsidRPr="00835300">
        <w:rPr>
          <w:rFonts w:asciiTheme="majorHAnsi" w:hAnsiTheme="majorHAnsi" w:cstheme="majorHAnsi"/>
          <w:sz w:val="32"/>
          <w:szCs w:val="32"/>
        </w:rPr>
        <w:t xml:space="preserve">Stock Price Prediction Project </w:t>
      </w:r>
      <w:r w:rsidR="00241294">
        <w:rPr>
          <w:rFonts w:asciiTheme="majorHAnsi" w:hAnsiTheme="majorHAnsi" w:cstheme="majorHAnsi"/>
          <w:sz w:val="32"/>
          <w:szCs w:val="32"/>
        </w:rPr>
        <w:t>Innovation</w:t>
      </w:r>
    </w:p>
    <w:p w14:paraId="73AB42D7" w14:textId="66BEA3C5" w:rsidR="00190A10" w:rsidRPr="00835300" w:rsidRDefault="007E738B" w:rsidP="00C25BEE">
      <w:pPr>
        <w:jc w:val="both"/>
        <w:rPr>
          <w:rFonts w:asciiTheme="majorHAnsi" w:hAnsiTheme="majorHAnsi" w:cstheme="majorHAnsi"/>
          <w:sz w:val="28"/>
          <w:szCs w:val="28"/>
        </w:rPr>
      </w:pPr>
      <w:r w:rsidRPr="00835300">
        <w:rPr>
          <w:rFonts w:asciiTheme="majorHAnsi" w:hAnsiTheme="majorHAnsi" w:cstheme="majorHAnsi"/>
          <w:sz w:val="28"/>
          <w:szCs w:val="28"/>
        </w:rPr>
        <w:tab/>
      </w:r>
    </w:p>
    <w:p w14:paraId="0A81219E" w14:textId="6DDBF929" w:rsidR="00C25BEE" w:rsidRPr="00835300" w:rsidRDefault="00190A10" w:rsidP="00C25BEE">
      <w:pPr>
        <w:jc w:val="both"/>
        <w:rPr>
          <w:rFonts w:asciiTheme="majorHAnsi" w:hAnsiTheme="majorHAnsi" w:cstheme="majorHAnsi"/>
          <w:sz w:val="26"/>
          <w:szCs w:val="26"/>
        </w:rPr>
      </w:pPr>
      <w:r w:rsidRPr="00835300">
        <w:rPr>
          <w:rFonts w:asciiTheme="majorHAnsi" w:hAnsiTheme="majorHAnsi" w:cstheme="majorHAnsi"/>
          <w:sz w:val="26"/>
          <w:szCs w:val="26"/>
        </w:rPr>
        <w:t>1. Data Collection</w:t>
      </w:r>
    </w:p>
    <w:p w14:paraId="3BBCBF07" w14:textId="77777777" w:rsidR="00B6263D" w:rsidRPr="00835300" w:rsidRDefault="00B6263D" w:rsidP="00C25BEE">
      <w:pPr>
        <w:jc w:val="both"/>
        <w:rPr>
          <w:rFonts w:asciiTheme="majorHAnsi" w:hAnsiTheme="majorHAnsi" w:cstheme="majorHAnsi"/>
          <w:sz w:val="25"/>
          <w:szCs w:val="25"/>
        </w:rPr>
      </w:pPr>
      <w:r w:rsidRPr="00835300">
        <w:rPr>
          <w:rFonts w:asciiTheme="majorHAnsi" w:hAnsiTheme="majorHAnsi" w:cstheme="majorHAnsi"/>
          <w:sz w:val="25"/>
          <w:szCs w:val="25"/>
        </w:rPr>
        <w:t>Data Sources:</w:t>
      </w:r>
    </w:p>
    <w:p w14:paraId="633BB12F" w14:textId="7D613BE5" w:rsidR="00B6263D" w:rsidRPr="00835300" w:rsidRDefault="00B6263D" w:rsidP="00C25BEE">
      <w:pPr>
        <w:jc w:val="both"/>
        <w:rPr>
          <w:rFonts w:cstheme="minorHAnsi"/>
          <w:sz w:val="24"/>
          <w:szCs w:val="24"/>
        </w:rPr>
      </w:pPr>
      <w:r w:rsidRPr="00835300">
        <w:rPr>
          <w:rFonts w:cstheme="minorHAnsi"/>
          <w:sz w:val="24"/>
          <w:szCs w:val="24"/>
        </w:rPr>
        <w:t>In this phase, historical stock market data is obtained from reliable financial data providers like Yahoo Finance or Alpha Vantage. These sources provide datasets containing information such as stock prices, trading volumes, and other key market indicators.</w:t>
      </w:r>
    </w:p>
    <w:p w14:paraId="219A97D3" w14:textId="77777777" w:rsidR="00835300" w:rsidRPr="00835300" w:rsidRDefault="00835300" w:rsidP="00C25BEE">
      <w:pPr>
        <w:jc w:val="both"/>
        <w:rPr>
          <w:rFonts w:asciiTheme="majorHAnsi" w:hAnsiTheme="majorHAnsi" w:cstheme="majorHAnsi"/>
          <w:sz w:val="24"/>
          <w:szCs w:val="24"/>
        </w:rPr>
      </w:pPr>
    </w:p>
    <w:p w14:paraId="41D9F6C1" w14:textId="77777777" w:rsidR="00B6263D" w:rsidRPr="00835300" w:rsidRDefault="00B6263D" w:rsidP="00C25BEE">
      <w:pPr>
        <w:jc w:val="both"/>
        <w:rPr>
          <w:rFonts w:asciiTheme="majorHAnsi" w:hAnsiTheme="majorHAnsi" w:cstheme="majorHAnsi"/>
          <w:sz w:val="25"/>
          <w:szCs w:val="25"/>
        </w:rPr>
      </w:pPr>
      <w:r w:rsidRPr="00835300">
        <w:rPr>
          <w:rFonts w:asciiTheme="majorHAnsi" w:hAnsiTheme="majorHAnsi" w:cstheme="majorHAnsi"/>
          <w:sz w:val="25"/>
          <w:szCs w:val="25"/>
        </w:rPr>
        <w:t xml:space="preserve">Data Attributes: </w:t>
      </w:r>
    </w:p>
    <w:p w14:paraId="06DB77BD" w14:textId="04093CB5" w:rsidR="00B6263D" w:rsidRPr="00835300" w:rsidRDefault="00B6263D" w:rsidP="00C25BEE">
      <w:pPr>
        <w:jc w:val="both"/>
        <w:rPr>
          <w:rFonts w:cstheme="minorHAnsi"/>
          <w:sz w:val="24"/>
          <w:szCs w:val="24"/>
        </w:rPr>
      </w:pPr>
      <w:r w:rsidRPr="00835300">
        <w:rPr>
          <w:rFonts w:cstheme="minorHAnsi"/>
          <w:sz w:val="24"/>
          <w:szCs w:val="24"/>
        </w:rPr>
        <w:t>The collected data includes attributes like the date, open price (the price of the stock when the market opens), close price (the price when the market closes), volume (the number of shares traded), and various other indicators that influence stock price movements.</w:t>
      </w:r>
    </w:p>
    <w:p w14:paraId="4053C10B" w14:textId="77777777" w:rsidR="00B6263D" w:rsidRPr="00835300" w:rsidRDefault="00B6263D" w:rsidP="00C25BEE">
      <w:pPr>
        <w:jc w:val="both"/>
        <w:rPr>
          <w:rFonts w:asciiTheme="majorHAnsi" w:hAnsiTheme="majorHAnsi" w:cstheme="majorHAnsi"/>
          <w:sz w:val="28"/>
          <w:szCs w:val="28"/>
        </w:rPr>
      </w:pPr>
    </w:p>
    <w:p w14:paraId="6846EE2A" w14:textId="2AF28651" w:rsidR="00C25BEE" w:rsidRPr="00835300" w:rsidRDefault="00190A10" w:rsidP="00C25BEE">
      <w:pPr>
        <w:jc w:val="both"/>
        <w:rPr>
          <w:rFonts w:asciiTheme="majorHAnsi" w:hAnsiTheme="majorHAnsi" w:cstheme="majorHAnsi"/>
          <w:sz w:val="26"/>
          <w:szCs w:val="26"/>
        </w:rPr>
      </w:pPr>
      <w:r w:rsidRPr="00835300">
        <w:rPr>
          <w:rFonts w:asciiTheme="majorHAnsi" w:hAnsiTheme="majorHAnsi" w:cstheme="majorHAnsi"/>
          <w:sz w:val="26"/>
          <w:szCs w:val="26"/>
        </w:rPr>
        <w:t>2. Data Preprocessing</w:t>
      </w:r>
    </w:p>
    <w:p w14:paraId="68B48A8F" w14:textId="77777777" w:rsidR="00B6263D" w:rsidRPr="00835300" w:rsidRDefault="00B6263D" w:rsidP="00C25BEE">
      <w:pPr>
        <w:jc w:val="both"/>
        <w:rPr>
          <w:rFonts w:asciiTheme="majorHAnsi" w:hAnsiTheme="majorHAnsi" w:cstheme="majorHAnsi"/>
          <w:sz w:val="25"/>
          <w:szCs w:val="25"/>
        </w:rPr>
      </w:pPr>
      <w:r w:rsidRPr="00835300">
        <w:rPr>
          <w:rFonts w:asciiTheme="majorHAnsi" w:hAnsiTheme="majorHAnsi" w:cstheme="majorHAnsi"/>
          <w:sz w:val="25"/>
          <w:szCs w:val="25"/>
        </w:rPr>
        <w:t xml:space="preserve">Data Cleaning: </w:t>
      </w:r>
    </w:p>
    <w:p w14:paraId="5BEB4162" w14:textId="24777B99" w:rsidR="00B6263D" w:rsidRPr="00835300" w:rsidRDefault="00B6263D" w:rsidP="00C25BEE">
      <w:pPr>
        <w:jc w:val="both"/>
        <w:rPr>
          <w:rFonts w:cstheme="minorHAnsi"/>
          <w:sz w:val="24"/>
          <w:szCs w:val="24"/>
        </w:rPr>
      </w:pPr>
      <w:r w:rsidRPr="00835300">
        <w:rPr>
          <w:rFonts w:cstheme="minorHAnsi"/>
          <w:sz w:val="24"/>
          <w:szCs w:val="24"/>
        </w:rPr>
        <w:t>This step involves identifying and removing duplicate records to ensure data integrity. Outliers, which are extreme data points that might distort predictions, are also addressed.</w:t>
      </w:r>
    </w:p>
    <w:p w14:paraId="16CD57A1" w14:textId="77777777" w:rsidR="00B6263D" w:rsidRPr="00835300" w:rsidRDefault="00B6263D" w:rsidP="00C25BEE">
      <w:pPr>
        <w:jc w:val="both"/>
        <w:rPr>
          <w:rFonts w:asciiTheme="majorHAnsi" w:hAnsiTheme="majorHAnsi" w:cstheme="majorHAnsi"/>
          <w:sz w:val="28"/>
          <w:szCs w:val="28"/>
        </w:rPr>
      </w:pPr>
    </w:p>
    <w:p w14:paraId="35BCA705" w14:textId="77777777" w:rsidR="00B6263D" w:rsidRPr="00C25BEE" w:rsidRDefault="00B6263D" w:rsidP="00C25BEE">
      <w:pPr>
        <w:jc w:val="both"/>
        <w:rPr>
          <w:rFonts w:asciiTheme="majorHAnsi" w:hAnsiTheme="majorHAnsi" w:cstheme="majorHAnsi"/>
          <w:sz w:val="25"/>
          <w:szCs w:val="25"/>
        </w:rPr>
      </w:pPr>
      <w:r w:rsidRPr="00C25BEE">
        <w:rPr>
          <w:rFonts w:asciiTheme="majorHAnsi" w:hAnsiTheme="majorHAnsi" w:cstheme="majorHAnsi"/>
          <w:sz w:val="25"/>
          <w:szCs w:val="25"/>
        </w:rPr>
        <w:t>Handling Missing Values:</w:t>
      </w:r>
    </w:p>
    <w:p w14:paraId="64866A74" w14:textId="5EA7740F" w:rsidR="00B6263D" w:rsidRPr="00835300" w:rsidRDefault="00B6263D" w:rsidP="00C25BEE">
      <w:pPr>
        <w:jc w:val="both"/>
        <w:rPr>
          <w:rFonts w:cstheme="minorHAnsi"/>
          <w:sz w:val="24"/>
          <w:szCs w:val="24"/>
        </w:rPr>
      </w:pPr>
      <w:r w:rsidRPr="00835300">
        <w:rPr>
          <w:rFonts w:cstheme="minorHAnsi"/>
          <w:sz w:val="24"/>
          <w:szCs w:val="24"/>
        </w:rPr>
        <w:t xml:space="preserve"> Missing data can affect the quality of predictions. Missing values are identified and either imputed (filled in with estimated values) or deleted, depending on the dataset's size and nature.</w:t>
      </w:r>
    </w:p>
    <w:p w14:paraId="591C429B" w14:textId="77777777" w:rsidR="00B6263D" w:rsidRPr="00835300" w:rsidRDefault="00B6263D" w:rsidP="00C25BEE">
      <w:pPr>
        <w:jc w:val="both"/>
        <w:rPr>
          <w:rFonts w:asciiTheme="majorHAnsi" w:hAnsiTheme="majorHAnsi" w:cstheme="majorHAnsi"/>
          <w:sz w:val="28"/>
          <w:szCs w:val="28"/>
        </w:rPr>
      </w:pPr>
    </w:p>
    <w:p w14:paraId="7B6B461F" w14:textId="77777777" w:rsidR="00B6263D" w:rsidRPr="00C25BEE" w:rsidRDefault="00B6263D" w:rsidP="00C25BEE">
      <w:pPr>
        <w:jc w:val="both"/>
        <w:rPr>
          <w:rFonts w:asciiTheme="majorHAnsi" w:hAnsiTheme="majorHAnsi" w:cstheme="majorHAnsi"/>
          <w:sz w:val="25"/>
          <w:szCs w:val="25"/>
        </w:rPr>
      </w:pPr>
      <w:r w:rsidRPr="00C25BEE">
        <w:rPr>
          <w:rFonts w:asciiTheme="majorHAnsi" w:hAnsiTheme="majorHAnsi" w:cstheme="majorHAnsi"/>
          <w:sz w:val="25"/>
          <w:szCs w:val="25"/>
        </w:rPr>
        <w:t>Encoding Categorical Features:</w:t>
      </w:r>
    </w:p>
    <w:p w14:paraId="7580622D" w14:textId="13AECF11" w:rsidR="00190A10" w:rsidRPr="00C25BEE" w:rsidRDefault="00B6263D" w:rsidP="00C25BEE">
      <w:pPr>
        <w:jc w:val="both"/>
        <w:rPr>
          <w:rFonts w:cstheme="minorHAnsi"/>
          <w:sz w:val="24"/>
          <w:szCs w:val="24"/>
        </w:rPr>
      </w:pPr>
      <w:r w:rsidRPr="00C25BEE">
        <w:rPr>
          <w:rFonts w:cstheme="minorHAnsi"/>
          <w:sz w:val="24"/>
          <w:szCs w:val="24"/>
        </w:rPr>
        <w:t xml:space="preserve"> Many datasets contain categorical data, such as stock symbols or sector names. These are converted into numerical representations through techniques like one-hot encoding (creating binary columns for each category) or label encoding (replacing categories with numerical labels).</w:t>
      </w:r>
    </w:p>
    <w:p w14:paraId="344A7A5F" w14:textId="77777777" w:rsidR="00B6263D" w:rsidRPr="00835300" w:rsidRDefault="00B6263D" w:rsidP="00C25BEE">
      <w:pPr>
        <w:jc w:val="both"/>
        <w:rPr>
          <w:rFonts w:asciiTheme="majorHAnsi" w:hAnsiTheme="majorHAnsi" w:cstheme="majorHAnsi"/>
          <w:sz w:val="28"/>
          <w:szCs w:val="28"/>
        </w:rPr>
      </w:pPr>
    </w:p>
    <w:p w14:paraId="6720AC3C" w14:textId="77777777" w:rsidR="001A4982" w:rsidRDefault="001A4982" w:rsidP="00C25BEE">
      <w:pPr>
        <w:jc w:val="both"/>
        <w:rPr>
          <w:rFonts w:asciiTheme="majorHAnsi" w:hAnsiTheme="majorHAnsi" w:cstheme="majorHAnsi"/>
          <w:sz w:val="26"/>
          <w:szCs w:val="26"/>
        </w:rPr>
      </w:pPr>
    </w:p>
    <w:p w14:paraId="217262E6" w14:textId="77777777" w:rsidR="001A4982" w:rsidRDefault="001A4982" w:rsidP="00C25BEE">
      <w:pPr>
        <w:jc w:val="both"/>
        <w:rPr>
          <w:rFonts w:asciiTheme="majorHAnsi" w:hAnsiTheme="majorHAnsi" w:cstheme="majorHAnsi"/>
          <w:sz w:val="26"/>
          <w:szCs w:val="26"/>
        </w:rPr>
      </w:pPr>
    </w:p>
    <w:p w14:paraId="1C2E2E9D" w14:textId="3C48D238" w:rsidR="00C25BEE" w:rsidRPr="00C25BEE" w:rsidRDefault="00190A10" w:rsidP="00C25BEE">
      <w:pPr>
        <w:jc w:val="both"/>
        <w:rPr>
          <w:rFonts w:asciiTheme="majorHAnsi" w:hAnsiTheme="majorHAnsi" w:cstheme="majorHAnsi"/>
          <w:sz w:val="26"/>
          <w:szCs w:val="26"/>
        </w:rPr>
      </w:pPr>
      <w:r w:rsidRPr="00C25BEE">
        <w:rPr>
          <w:rFonts w:asciiTheme="majorHAnsi" w:hAnsiTheme="majorHAnsi" w:cstheme="majorHAnsi"/>
          <w:sz w:val="26"/>
          <w:szCs w:val="26"/>
        </w:rPr>
        <w:lastRenderedPageBreak/>
        <w:t>3. Feature Engineering</w:t>
      </w:r>
    </w:p>
    <w:p w14:paraId="65532CC7" w14:textId="77777777" w:rsidR="00B6263D" w:rsidRPr="00C25BEE" w:rsidRDefault="00B6263D" w:rsidP="00C25BEE">
      <w:pPr>
        <w:jc w:val="both"/>
        <w:rPr>
          <w:rFonts w:asciiTheme="majorHAnsi" w:hAnsiTheme="majorHAnsi" w:cstheme="majorHAnsi"/>
          <w:sz w:val="25"/>
          <w:szCs w:val="25"/>
        </w:rPr>
      </w:pPr>
      <w:r w:rsidRPr="00C25BEE">
        <w:rPr>
          <w:rFonts w:asciiTheme="majorHAnsi" w:hAnsiTheme="majorHAnsi" w:cstheme="majorHAnsi"/>
          <w:sz w:val="25"/>
          <w:szCs w:val="25"/>
        </w:rPr>
        <w:t xml:space="preserve">Moving Averages: </w:t>
      </w:r>
    </w:p>
    <w:p w14:paraId="360E868E" w14:textId="2C342860" w:rsidR="00B6263D" w:rsidRPr="00C25BEE" w:rsidRDefault="00B6263D" w:rsidP="00C25BEE">
      <w:pPr>
        <w:jc w:val="both"/>
        <w:rPr>
          <w:rFonts w:cstheme="minorHAnsi"/>
          <w:sz w:val="24"/>
          <w:szCs w:val="24"/>
        </w:rPr>
      </w:pPr>
      <w:r w:rsidRPr="00C25BEE">
        <w:rPr>
          <w:rFonts w:cstheme="minorHAnsi"/>
          <w:sz w:val="24"/>
          <w:szCs w:val="24"/>
        </w:rPr>
        <w:t>Moving averages are calculated to capture trends and smooth the data. Simple moving averages (SMA) and exponential moving averages (EMA) are computed to provide insight into how the stock price is changing over time.</w:t>
      </w:r>
    </w:p>
    <w:p w14:paraId="67FDAC36" w14:textId="77777777" w:rsidR="00B6263D" w:rsidRPr="00835300" w:rsidRDefault="00B6263D" w:rsidP="00C25BEE">
      <w:pPr>
        <w:jc w:val="both"/>
        <w:rPr>
          <w:rFonts w:asciiTheme="majorHAnsi" w:hAnsiTheme="majorHAnsi" w:cstheme="majorHAnsi"/>
          <w:sz w:val="28"/>
          <w:szCs w:val="28"/>
        </w:rPr>
      </w:pPr>
    </w:p>
    <w:p w14:paraId="3BC4D5FC" w14:textId="77777777" w:rsidR="00B6263D" w:rsidRPr="00C25BEE" w:rsidRDefault="00B6263D" w:rsidP="00C25BEE">
      <w:pPr>
        <w:jc w:val="both"/>
        <w:rPr>
          <w:rFonts w:asciiTheme="majorHAnsi" w:hAnsiTheme="majorHAnsi" w:cstheme="majorHAnsi"/>
          <w:sz w:val="25"/>
          <w:szCs w:val="25"/>
        </w:rPr>
      </w:pPr>
      <w:r w:rsidRPr="00C25BEE">
        <w:rPr>
          <w:rFonts w:asciiTheme="majorHAnsi" w:hAnsiTheme="majorHAnsi" w:cstheme="majorHAnsi"/>
          <w:sz w:val="25"/>
          <w:szCs w:val="25"/>
        </w:rPr>
        <w:t>Technical Indicators:</w:t>
      </w:r>
    </w:p>
    <w:p w14:paraId="7472D374" w14:textId="6C05F640" w:rsidR="00B6263D" w:rsidRPr="00C25BEE" w:rsidRDefault="00B6263D" w:rsidP="00C25BEE">
      <w:pPr>
        <w:jc w:val="both"/>
        <w:rPr>
          <w:rFonts w:cstheme="minorHAnsi"/>
          <w:sz w:val="24"/>
          <w:szCs w:val="24"/>
        </w:rPr>
      </w:pPr>
      <w:r w:rsidRPr="00C25BEE">
        <w:rPr>
          <w:rFonts w:cstheme="minorHAnsi"/>
          <w:sz w:val="24"/>
          <w:szCs w:val="24"/>
        </w:rPr>
        <w:t>Technical indicators like the Relative Strength Index (RSI), Moving Average Convergence Divergence (MACD), and Bollinger Bands are incorporated. These indicators help in understanding market sentiment and potential turning points in stock prices.</w:t>
      </w:r>
    </w:p>
    <w:p w14:paraId="742706A5" w14:textId="77777777" w:rsidR="00B6263D" w:rsidRPr="00835300" w:rsidRDefault="00B6263D" w:rsidP="00C25BEE">
      <w:pPr>
        <w:jc w:val="both"/>
        <w:rPr>
          <w:rFonts w:asciiTheme="majorHAnsi" w:hAnsiTheme="majorHAnsi" w:cstheme="majorHAnsi"/>
          <w:sz w:val="28"/>
          <w:szCs w:val="28"/>
        </w:rPr>
      </w:pPr>
    </w:p>
    <w:p w14:paraId="19E30699" w14:textId="77777777" w:rsidR="00C25BEE" w:rsidRPr="00C25BEE" w:rsidRDefault="00B6263D" w:rsidP="00C25BEE">
      <w:pPr>
        <w:jc w:val="both"/>
        <w:rPr>
          <w:rFonts w:asciiTheme="majorHAnsi" w:hAnsiTheme="majorHAnsi" w:cstheme="majorHAnsi"/>
          <w:sz w:val="25"/>
          <w:szCs w:val="25"/>
        </w:rPr>
      </w:pPr>
      <w:r w:rsidRPr="00C25BEE">
        <w:rPr>
          <w:rFonts w:asciiTheme="majorHAnsi" w:hAnsiTheme="majorHAnsi" w:cstheme="majorHAnsi"/>
          <w:sz w:val="25"/>
          <w:szCs w:val="25"/>
        </w:rPr>
        <w:t>Lagged Variables:</w:t>
      </w:r>
    </w:p>
    <w:p w14:paraId="36A44160" w14:textId="6F6BE953" w:rsidR="00190A10" w:rsidRPr="00C25BEE" w:rsidRDefault="00B6263D" w:rsidP="00C25BEE">
      <w:pPr>
        <w:jc w:val="both"/>
        <w:rPr>
          <w:rFonts w:cstheme="minorHAnsi"/>
          <w:sz w:val="24"/>
          <w:szCs w:val="24"/>
        </w:rPr>
      </w:pPr>
      <w:r w:rsidRPr="00C25BEE">
        <w:rPr>
          <w:rFonts w:cstheme="minorHAnsi"/>
          <w:sz w:val="24"/>
          <w:szCs w:val="24"/>
        </w:rPr>
        <w:t>Creating lagged versions of relevant features involves shifting data points in time to account for time dependencies. This helps the model capture the effect of past information on future stock prices.</w:t>
      </w:r>
    </w:p>
    <w:p w14:paraId="51E6D94F" w14:textId="77777777" w:rsidR="00B6263D" w:rsidRPr="00835300" w:rsidRDefault="00B6263D" w:rsidP="00C25BEE">
      <w:pPr>
        <w:jc w:val="both"/>
        <w:rPr>
          <w:rFonts w:asciiTheme="majorHAnsi" w:hAnsiTheme="majorHAnsi" w:cstheme="majorHAnsi"/>
          <w:sz w:val="28"/>
          <w:szCs w:val="28"/>
        </w:rPr>
      </w:pPr>
    </w:p>
    <w:p w14:paraId="6314D823" w14:textId="50B57ED1" w:rsidR="00C25BEE" w:rsidRPr="00C25BEE" w:rsidRDefault="00190A10" w:rsidP="00C25BEE">
      <w:pPr>
        <w:jc w:val="both"/>
        <w:rPr>
          <w:rFonts w:asciiTheme="majorHAnsi" w:hAnsiTheme="majorHAnsi" w:cstheme="majorHAnsi"/>
          <w:sz w:val="26"/>
          <w:szCs w:val="26"/>
        </w:rPr>
      </w:pPr>
      <w:r w:rsidRPr="00C25BEE">
        <w:rPr>
          <w:rFonts w:asciiTheme="majorHAnsi" w:hAnsiTheme="majorHAnsi" w:cstheme="majorHAnsi"/>
          <w:sz w:val="26"/>
          <w:szCs w:val="26"/>
        </w:rPr>
        <w:t>4. Model Selection</w:t>
      </w:r>
    </w:p>
    <w:p w14:paraId="601834A6" w14:textId="77777777" w:rsidR="00835300" w:rsidRPr="00C25BEE" w:rsidRDefault="00835300" w:rsidP="00C25BEE">
      <w:pPr>
        <w:jc w:val="both"/>
        <w:rPr>
          <w:rFonts w:asciiTheme="majorHAnsi" w:hAnsiTheme="majorHAnsi" w:cstheme="majorHAnsi"/>
          <w:sz w:val="25"/>
          <w:szCs w:val="25"/>
        </w:rPr>
      </w:pPr>
      <w:r w:rsidRPr="00C25BEE">
        <w:rPr>
          <w:rFonts w:asciiTheme="majorHAnsi" w:hAnsiTheme="majorHAnsi" w:cstheme="majorHAnsi"/>
          <w:sz w:val="25"/>
          <w:szCs w:val="25"/>
        </w:rPr>
        <w:t>Research and Select Models:</w:t>
      </w:r>
    </w:p>
    <w:p w14:paraId="7C9A8BC9" w14:textId="415B2145" w:rsidR="00835300" w:rsidRPr="00C25BEE" w:rsidRDefault="00835300" w:rsidP="00C25BEE">
      <w:pPr>
        <w:jc w:val="both"/>
        <w:rPr>
          <w:rFonts w:cstheme="minorHAnsi"/>
          <w:sz w:val="24"/>
          <w:szCs w:val="24"/>
        </w:rPr>
      </w:pPr>
      <w:r w:rsidRPr="00C25BEE">
        <w:rPr>
          <w:rFonts w:cstheme="minorHAnsi"/>
          <w:sz w:val="24"/>
          <w:szCs w:val="24"/>
        </w:rPr>
        <w:t xml:space="preserve"> Different time series forecasting algorithms are evaluated. These may include Autoregressive Integrated Moving Average (ARIMA), Long Short-Term Memory (LSTM) networks, Prophet, or ensemble methods like XGBoost. The choice depends on the dataset characteristics and performance requirements.</w:t>
      </w:r>
    </w:p>
    <w:p w14:paraId="4FF1A1E5" w14:textId="77777777" w:rsidR="00835300" w:rsidRPr="00835300" w:rsidRDefault="00835300" w:rsidP="00C25BEE">
      <w:pPr>
        <w:jc w:val="both"/>
        <w:rPr>
          <w:rFonts w:asciiTheme="majorHAnsi" w:hAnsiTheme="majorHAnsi" w:cstheme="majorHAnsi"/>
          <w:sz w:val="28"/>
          <w:szCs w:val="28"/>
        </w:rPr>
      </w:pPr>
    </w:p>
    <w:p w14:paraId="2F8E1A31" w14:textId="77777777" w:rsidR="00835300" w:rsidRPr="00C25BEE" w:rsidRDefault="00835300" w:rsidP="00C25BEE">
      <w:pPr>
        <w:jc w:val="both"/>
        <w:rPr>
          <w:rFonts w:asciiTheme="majorHAnsi" w:hAnsiTheme="majorHAnsi" w:cstheme="majorHAnsi"/>
          <w:sz w:val="25"/>
          <w:szCs w:val="25"/>
        </w:rPr>
      </w:pPr>
      <w:r w:rsidRPr="00C25BEE">
        <w:rPr>
          <w:rFonts w:asciiTheme="majorHAnsi" w:hAnsiTheme="majorHAnsi" w:cstheme="majorHAnsi"/>
          <w:sz w:val="25"/>
          <w:szCs w:val="25"/>
        </w:rPr>
        <w:t>Model Complexity:</w:t>
      </w:r>
    </w:p>
    <w:p w14:paraId="325271AD" w14:textId="74B88C40" w:rsidR="00835300" w:rsidRPr="00C25BEE" w:rsidRDefault="00835300" w:rsidP="00C25BEE">
      <w:pPr>
        <w:jc w:val="both"/>
        <w:rPr>
          <w:rFonts w:cstheme="minorHAnsi"/>
          <w:sz w:val="24"/>
          <w:szCs w:val="24"/>
        </w:rPr>
      </w:pPr>
      <w:r w:rsidRPr="00C25BEE">
        <w:rPr>
          <w:rFonts w:cstheme="minorHAnsi"/>
          <w:sz w:val="24"/>
          <w:szCs w:val="24"/>
        </w:rPr>
        <w:t xml:space="preserve"> Selecting an appropriate model complexity involves balancing the trade-off between a simple model that is easier to interpret and a more complex model that might achieve higher accuracy.</w:t>
      </w:r>
    </w:p>
    <w:p w14:paraId="65987D56" w14:textId="77777777" w:rsidR="00835300" w:rsidRPr="00835300" w:rsidRDefault="00835300" w:rsidP="00C25BEE">
      <w:pPr>
        <w:jc w:val="both"/>
        <w:rPr>
          <w:rFonts w:asciiTheme="majorHAnsi" w:hAnsiTheme="majorHAnsi" w:cstheme="majorHAnsi"/>
          <w:sz w:val="28"/>
          <w:szCs w:val="28"/>
        </w:rPr>
      </w:pPr>
    </w:p>
    <w:p w14:paraId="67967871" w14:textId="77777777" w:rsidR="001A4982" w:rsidRDefault="001A4982" w:rsidP="00C25BEE">
      <w:pPr>
        <w:jc w:val="both"/>
        <w:rPr>
          <w:rFonts w:asciiTheme="majorHAnsi" w:hAnsiTheme="majorHAnsi" w:cstheme="majorHAnsi"/>
          <w:sz w:val="26"/>
          <w:szCs w:val="26"/>
        </w:rPr>
      </w:pPr>
    </w:p>
    <w:p w14:paraId="572A3CF2" w14:textId="77777777" w:rsidR="001A4982" w:rsidRDefault="001A4982" w:rsidP="00C25BEE">
      <w:pPr>
        <w:jc w:val="both"/>
        <w:rPr>
          <w:rFonts w:asciiTheme="majorHAnsi" w:hAnsiTheme="majorHAnsi" w:cstheme="majorHAnsi"/>
          <w:sz w:val="26"/>
          <w:szCs w:val="26"/>
        </w:rPr>
      </w:pPr>
    </w:p>
    <w:p w14:paraId="7B6A3798" w14:textId="0A70E137" w:rsidR="00C25BEE" w:rsidRPr="00C25BEE" w:rsidRDefault="00190A10" w:rsidP="00C25BEE">
      <w:pPr>
        <w:jc w:val="both"/>
        <w:rPr>
          <w:rFonts w:asciiTheme="majorHAnsi" w:hAnsiTheme="majorHAnsi" w:cstheme="majorHAnsi"/>
          <w:sz w:val="26"/>
          <w:szCs w:val="26"/>
        </w:rPr>
      </w:pPr>
      <w:r w:rsidRPr="00C25BEE">
        <w:rPr>
          <w:rFonts w:asciiTheme="majorHAnsi" w:hAnsiTheme="majorHAnsi" w:cstheme="majorHAnsi"/>
          <w:sz w:val="26"/>
          <w:szCs w:val="26"/>
        </w:rPr>
        <w:lastRenderedPageBreak/>
        <w:t>5. Model Training</w:t>
      </w:r>
    </w:p>
    <w:p w14:paraId="32CB57AB" w14:textId="77777777" w:rsidR="00835300" w:rsidRPr="00C25BEE" w:rsidRDefault="00835300" w:rsidP="00C25BEE">
      <w:pPr>
        <w:jc w:val="both"/>
        <w:rPr>
          <w:rFonts w:asciiTheme="majorHAnsi" w:hAnsiTheme="majorHAnsi" w:cstheme="majorHAnsi"/>
          <w:sz w:val="25"/>
          <w:szCs w:val="25"/>
        </w:rPr>
      </w:pPr>
      <w:r w:rsidRPr="00C25BEE">
        <w:rPr>
          <w:rFonts w:asciiTheme="majorHAnsi" w:hAnsiTheme="majorHAnsi" w:cstheme="majorHAnsi"/>
          <w:sz w:val="25"/>
          <w:szCs w:val="25"/>
        </w:rPr>
        <w:t xml:space="preserve">Split Data: </w:t>
      </w:r>
    </w:p>
    <w:p w14:paraId="5718C47C" w14:textId="2C0BAE0A" w:rsidR="00835300" w:rsidRPr="00C25BEE" w:rsidRDefault="00835300" w:rsidP="00C25BEE">
      <w:pPr>
        <w:jc w:val="both"/>
        <w:rPr>
          <w:rFonts w:cstheme="minorHAnsi"/>
          <w:sz w:val="24"/>
          <w:szCs w:val="24"/>
        </w:rPr>
      </w:pPr>
      <w:r w:rsidRPr="00C25BEE">
        <w:rPr>
          <w:rFonts w:cstheme="minorHAnsi"/>
          <w:sz w:val="24"/>
          <w:szCs w:val="24"/>
        </w:rPr>
        <w:t>The dataset is divided into training and validation/testing sets. The training set is used to train the selected model, while the validation/testing set is used to assess its performance.</w:t>
      </w:r>
    </w:p>
    <w:p w14:paraId="572075D8" w14:textId="77777777" w:rsidR="00835300" w:rsidRPr="00835300" w:rsidRDefault="00835300" w:rsidP="00C25BEE">
      <w:pPr>
        <w:jc w:val="both"/>
        <w:rPr>
          <w:rFonts w:asciiTheme="majorHAnsi" w:hAnsiTheme="majorHAnsi" w:cstheme="majorHAnsi"/>
          <w:sz w:val="28"/>
          <w:szCs w:val="28"/>
        </w:rPr>
      </w:pPr>
    </w:p>
    <w:p w14:paraId="1515B4CC" w14:textId="77777777" w:rsidR="00835300" w:rsidRPr="00C25BEE" w:rsidRDefault="00835300" w:rsidP="00C25BEE">
      <w:pPr>
        <w:jc w:val="both"/>
        <w:rPr>
          <w:rFonts w:asciiTheme="majorHAnsi" w:hAnsiTheme="majorHAnsi" w:cstheme="majorHAnsi"/>
          <w:sz w:val="25"/>
          <w:szCs w:val="25"/>
        </w:rPr>
      </w:pPr>
      <w:r w:rsidRPr="00C25BEE">
        <w:rPr>
          <w:rFonts w:asciiTheme="majorHAnsi" w:hAnsiTheme="majorHAnsi" w:cstheme="majorHAnsi"/>
          <w:sz w:val="25"/>
          <w:szCs w:val="25"/>
        </w:rPr>
        <w:t xml:space="preserve">Train Model: </w:t>
      </w:r>
    </w:p>
    <w:p w14:paraId="6C36C07B" w14:textId="3DEF0167" w:rsidR="00835300" w:rsidRPr="00C25BEE" w:rsidRDefault="00835300" w:rsidP="00C25BEE">
      <w:pPr>
        <w:jc w:val="both"/>
        <w:rPr>
          <w:rFonts w:cstheme="minorHAnsi"/>
          <w:sz w:val="24"/>
          <w:szCs w:val="24"/>
        </w:rPr>
      </w:pPr>
      <w:r w:rsidRPr="00C25BEE">
        <w:rPr>
          <w:rFonts w:cstheme="minorHAnsi"/>
          <w:sz w:val="24"/>
          <w:szCs w:val="24"/>
        </w:rPr>
        <w:t>The chosen forecasting model is fitted to the training data, and hyperparameters are fine-tuned to optimize its performance.</w:t>
      </w:r>
    </w:p>
    <w:p w14:paraId="0B831D0E" w14:textId="77777777" w:rsidR="00835300" w:rsidRPr="00835300" w:rsidRDefault="00835300" w:rsidP="00C25BEE">
      <w:pPr>
        <w:jc w:val="both"/>
        <w:rPr>
          <w:rFonts w:asciiTheme="majorHAnsi" w:hAnsiTheme="majorHAnsi" w:cstheme="majorHAnsi"/>
          <w:sz w:val="28"/>
          <w:szCs w:val="28"/>
        </w:rPr>
      </w:pPr>
    </w:p>
    <w:p w14:paraId="462D0F7C" w14:textId="77777777" w:rsidR="00835300" w:rsidRPr="00C25BEE" w:rsidRDefault="00835300" w:rsidP="00C25BEE">
      <w:pPr>
        <w:jc w:val="both"/>
        <w:rPr>
          <w:rFonts w:asciiTheme="majorHAnsi" w:hAnsiTheme="majorHAnsi" w:cstheme="majorHAnsi"/>
          <w:sz w:val="25"/>
          <w:szCs w:val="25"/>
        </w:rPr>
      </w:pPr>
      <w:r w:rsidRPr="00C25BEE">
        <w:rPr>
          <w:rFonts w:asciiTheme="majorHAnsi" w:hAnsiTheme="majorHAnsi" w:cstheme="majorHAnsi"/>
          <w:sz w:val="25"/>
          <w:szCs w:val="25"/>
        </w:rPr>
        <w:t xml:space="preserve">Validate Model: </w:t>
      </w:r>
    </w:p>
    <w:p w14:paraId="3DBE2445" w14:textId="7CC5AA8E" w:rsidR="00160316" w:rsidRPr="00C25BEE" w:rsidRDefault="00835300" w:rsidP="00C25BEE">
      <w:pPr>
        <w:jc w:val="both"/>
        <w:rPr>
          <w:rFonts w:cstheme="minorHAnsi"/>
          <w:sz w:val="24"/>
          <w:szCs w:val="24"/>
        </w:rPr>
      </w:pPr>
      <w:r w:rsidRPr="00C25BEE">
        <w:rPr>
          <w:rFonts w:cstheme="minorHAnsi"/>
          <w:sz w:val="24"/>
          <w:szCs w:val="24"/>
        </w:rPr>
        <w:t>The model's predictions are evaluated using the validation/testing set. If the model's performance is not satisfactory, further tuning may be required.</w:t>
      </w:r>
    </w:p>
    <w:p w14:paraId="71D5DF20" w14:textId="77777777" w:rsidR="00160316" w:rsidRPr="00835300" w:rsidRDefault="00160316" w:rsidP="00C25BEE">
      <w:pPr>
        <w:jc w:val="both"/>
        <w:rPr>
          <w:rFonts w:asciiTheme="majorHAnsi" w:hAnsiTheme="majorHAnsi" w:cstheme="majorHAnsi"/>
          <w:sz w:val="28"/>
          <w:szCs w:val="28"/>
        </w:rPr>
      </w:pPr>
    </w:p>
    <w:p w14:paraId="3547F712" w14:textId="77777777" w:rsidR="001A4982" w:rsidRDefault="001A4982" w:rsidP="00C25BEE">
      <w:pPr>
        <w:jc w:val="both"/>
        <w:rPr>
          <w:rFonts w:asciiTheme="majorHAnsi" w:hAnsiTheme="majorHAnsi" w:cstheme="majorHAnsi"/>
          <w:sz w:val="26"/>
          <w:szCs w:val="26"/>
        </w:rPr>
      </w:pPr>
    </w:p>
    <w:p w14:paraId="1F254C50" w14:textId="777742BB" w:rsidR="00C25BEE" w:rsidRPr="00C25BEE" w:rsidRDefault="00190A10" w:rsidP="00C25BEE">
      <w:pPr>
        <w:jc w:val="both"/>
        <w:rPr>
          <w:rFonts w:asciiTheme="majorHAnsi" w:hAnsiTheme="majorHAnsi" w:cstheme="majorHAnsi"/>
          <w:sz w:val="26"/>
          <w:szCs w:val="26"/>
        </w:rPr>
      </w:pPr>
      <w:r w:rsidRPr="00C25BEE">
        <w:rPr>
          <w:rFonts w:asciiTheme="majorHAnsi" w:hAnsiTheme="majorHAnsi" w:cstheme="majorHAnsi"/>
          <w:sz w:val="26"/>
          <w:szCs w:val="26"/>
        </w:rPr>
        <w:t>6. Evaluation</w:t>
      </w:r>
    </w:p>
    <w:p w14:paraId="31594320" w14:textId="77777777" w:rsidR="00C25BEE" w:rsidRPr="00C25BEE" w:rsidRDefault="00835300" w:rsidP="00C25BEE">
      <w:pPr>
        <w:jc w:val="both"/>
        <w:rPr>
          <w:rFonts w:asciiTheme="majorHAnsi" w:hAnsiTheme="majorHAnsi" w:cstheme="majorHAnsi"/>
          <w:sz w:val="25"/>
          <w:szCs w:val="25"/>
        </w:rPr>
      </w:pPr>
      <w:r w:rsidRPr="00C25BEE">
        <w:rPr>
          <w:rFonts w:asciiTheme="majorHAnsi" w:hAnsiTheme="majorHAnsi" w:cstheme="majorHAnsi"/>
          <w:sz w:val="25"/>
          <w:szCs w:val="25"/>
        </w:rPr>
        <w:t xml:space="preserve">Select Evaluation Metrics: </w:t>
      </w:r>
    </w:p>
    <w:p w14:paraId="2ABA861C" w14:textId="00A41228" w:rsidR="00835300" w:rsidRPr="00C25BEE" w:rsidRDefault="00835300" w:rsidP="00C25BEE">
      <w:pPr>
        <w:jc w:val="both"/>
        <w:rPr>
          <w:rFonts w:cstheme="minorHAnsi"/>
          <w:sz w:val="24"/>
          <w:szCs w:val="24"/>
        </w:rPr>
      </w:pPr>
      <w:r w:rsidRPr="00C25BEE">
        <w:rPr>
          <w:rFonts w:cstheme="minorHAnsi"/>
          <w:sz w:val="24"/>
          <w:szCs w:val="24"/>
        </w:rPr>
        <w:t>Various metrics are used to measure the accuracy of stock price forecasts, including Mean Absolute Error (MAE), Root Mean Squared Error (RMSE), or Mean Absolute Percentage Error (MAPE). These metrics help quantify the differences between predicted and actual stock prices.</w:t>
      </w:r>
    </w:p>
    <w:p w14:paraId="50B7AF85" w14:textId="77777777" w:rsidR="00835300" w:rsidRPr="00835300" w:rsidRDefault="00835300" w:rsidP="00C25BEE">
      <w:pPr>
        <w:jc w:val="both"/>
        <w:rPr>
          <w:rFonts w:asciiTheme="majorHAnsi" w:hAnsiTheme="majorHAnsi" w:cstheme="majorHAnsi"/>
          <w:sz w:val="28"/>
          <w:szCs w:val="28"/>
        </w:rPr>
      </w:pPr>
    </w:p>
    <w:p w14:paraId="31D17B8F" w14:textId="77777777" w:rsidR="00C25BEE" w:rsidRPr="00C25BEE" w:rsidRDefault="00835300" w:rsidP="00C25BEE">
      <w:pPr>
        <w:jc w:val="both"/>
        <w:rPr>
          <w:rFonts w:asciiTheme="majorHAnsi" w:hAnsiTheme="majorHAnsi" w:cstheme="majorHAnsi"/>
          <w:sz w:val="26"/>
          <w:szCs w:val="26"/>
        </w:rPr>
      </w:pPr>
      <w:r w:rsidRPr="00C25BEE">
        <w:rPr>
          <w:rFonts w:asciiTheme="majorHAnsi" w:hAnsiTheme="majorHAnsi" w:cstheme="majorHAnsi"/>
          <w:sz w:val="26"/>
          <w:szCs w:val="26"/>
        </w:rPr>
        <w:t>Evaluate Model:</w:t>
      </w:r>
    </w:p>
    <w:p w14:paraId="215176C2" w14:textId="4177B126" w:rsidR="00160316" w:rsidRPr="00C25BEE" w:rsidRDefault="00835300" w:rsidP="00C25BEE">
      <w:pPr>
        <w:jc w:val="both"/>
        <w:rPr>
          <w:rFonts w:cstheme="minorHAnsi"/>
          <w:sz w:val="24"/>
          <w:szCs w:val="24"/>
        </w:rPr>
      </w:pPr>
      <w:r w:rsidRPr="00C25BEE">
        <w:rPr>
          <w:rFonts w:cstheme="minorHAnsi"/>
          <w:sz w:val="24"/>
          <w:szCs w:val="24"/>
        </w:rPr>
        <w:t>The model's predictions are compared to the actual stock prices to assess its effectiveness. If the model does not meet performance expectations, iterations may be needed to refine it.</w:t>
      </w:r>
    </w:p>
    <w:p w14:paraId="46A25EE6" w14:textId="77777777" w:rsidR="001A4982" w:rsidRDefault="001A4982" w:rsidP="00C25BEE">
      <w:pPr>
        <w:jc w:val="both"/>
        <w:rPr>
          <w:rFonts w:asciiTheme="majorHAnsi" w:hAnsiTheme="majorHAnsi" w:cstheme="majorHAnsi"/>
          <w:sz w:val="28"/>
          <w:szCs w:val="28"/>
        </w:rPr>
      </w:pPr>
    </w:p>
    <w:p w14:paraId="712B27C9" w14:textId="77777777" w:rsidR="001A4982" w:rsidRDefault="001A4982" w:rsidP="00C25BEE">
      <w:pPr>
        <w:jc w:val="both"/>
        <w:rPr>
          <w:rFonts w:asciiTheme="majorHAnsi" w:hAnsiTheme="majorHAnsi" w:cstheme="majorHAnsi"/>
          <w:sz w:val="26"/>
          <w:szCs w:val="26"/>
        </w:rPr>
      </w:pPr>
    </w:p>
    <w:p w14:paraId="2DDE5749" w14:textId="77777777" w:rsidR="001A4982" w:rsidRDefault="001A4982" w:rsidP="00C25BEE">
      <w:pPr>
        <w:jc w:val="both"/>
        <w:rPr>
          <w:rFonts w:asciiTheme="majorHAnsi" w:hAnsiTheme="majorHAnsi" w:cstheme="majorHAnsi"/>
          <w:sz w:val="26"/>
          <w:szCs w:val="26"/>
        </w:rPr>
      </w:pPr>
    </w:p>
    <w:p w14:paraId="0C5A79AD" w14:textId="77777777" w:rsidR="001A4982" w:rsidRDefault="001A4982" w:rsidP="00C25BEE">
      <w:pPr>
        <w:jc w:val="both"/>
        <w:rPr>
          <w:rFonts w:asciiTheme="majorHAnsi" w:hAnsiTheme="majorHAnsi" w:cstheme="majorHAnsi"/>
          <w:sz w:val="26"/>
          <w:szCs w:val="26"/>
        </w:rPr>
      </w:pPr>
    </w:p>
    <w:p w14:paraId="7AC9311A" w14:textId="77777777" w:rsidR="001A4982" w:rsidRDefault="001A4982" w:rsidP="00C25BEE">
      <w:pPr>
        <w:jc w:val="both"/>
        <w:rPr>
          <w:rFonts w:asciiTheme="majorHAnsi" w:hAnsiTheme="majorHAnsi" w:cstheme="majorHAnsi"/>
          <w:sz w:val="26"/>
          <w:szCs w:val="26"/>
        </w:rPr>
      </w:pPr>
    </w:p>
    <w:p w14:paraId="73FAEA26" w14:textId="77777777" w:rsidR="001A4982" w:rsidRDefault="001A4982" w:rsidP="00C25BEE">
      <w:pPr>
        <w:jc w:val="both"/>
        <w:rPr>
          <w:rFonts w:asciiTheme="majorHAnsi" w:hAnsiTheme="majorHAnsi" w:cstheme="majorHAnsi"/>
          <w:sz w:val="26"/>
          <w:szCs w:val="26"/>
        </w:rPr>
      </w:pPr>
    </w:p>
    <w:p w14:paraId="5B9D5A76" w14:textId="136DBD11" w:rsidR="001A4982" w:rsidRPr="00C25BEE" w:rsidRDefault="00835300" w:rsidP="00C25BEE">
      <w:pPr>
        <w:jc w:val="both"/>
        <w:rPr>
          <w:rFonts w:asciiTheme="majorHAnsi" w:hAnsiTheme="majorHAnsi" w:cstheme="majorHAnsi"/>
          <w:sz w:val="26"/>
          <w:szCs w:val="26"/>
        </w:rPr>
      </w:pPr>
      <w:r w:rsidRPr="00C25BEE">
        <w:rPr>
          <w:rFonts w:asciiTheme="majorHAnsi" w:hAnsiTheme="majorHAnsi" w:cstheme="majorHAnsi"/>
          <w:sz w:val="26"/>
          <w:szCs w:val="26"/>
        </w:rPr>
        <w:t>7. Hyperparameter Tuning:</w:t>
      </w:r>
    </w:p>
    <w:p w14:paraId="364AB290" w14:textId="77777777" w:rsidR="00835300" w:rsidRPr="00C25BEE" w:rsidRDefault="00835300" w:rsidP="00C25BEE">
      <w:pPr>
        <w:jc w:val="both"/>
        <w:rPr>
          <w:rFonts w:asciiTheme="majorHAnsi" w:hAnsiTheme="majorHAnsi" w:cstheme="majorHAnsi"/>
          <w:sz w:val="25"/>
          <w:szCs w:val="25"/>
        </w:rPr>
      </w:pPr>
      <w:r w:rsidRPr="00C25BEE">
        <w:rPr>
          <w:rFonts w:asciiTheme="majorHAnsi" w:hAnsiTheme="majorHAnsi" w:cstheme="majorHAnsi"/>
          <w:sz w:val="25"/>
          <w:szCs w:val="25"/>
        </w:rPr>
        <w:t xml:space="preserve">Hyperparameter Exploration: </w:t>
      </w:r>
    </w:p>
    <w:p w14:paraId="5EF41DE1" w14:textId="34D1C0BE" w:rsidR="00835300" w:rsidRPr="00C25BEE" w:rsidRDefault="00835300" w:rsidP="00C25BEE">
      <w:pPr>
        <w:jc w:val="both"/>
        <w:rPr>
          <w:rFonts w:cstheme="minorHAnsi"/>
          <w:sz w:val="24"/>
          <w:szCs w:val="24"/>
        </w:rPr>
      </w:pPr>
      <w:r w:rsidRPr="00C25BEE">
        <w:rPr>
          <w:rFonts w:cstheme="minorHAnsi"/>
          <w:sz w:val="24"/>
          <w:szCs w:val="24"/>
        </w:rPr>
        <w:t xml:space="preserve">After selecting a forecasting model, </w:t>
      </w:r>
      <w:r w:rsidR="001A4982" w:rsidRPr="00C25BEE">
        <w:rPr>
          <w:rFonts w:cstheme="minorHAnsi"/>
          <w:sz w:val="24"/>
          <w:szCs w:val="24"/>
        </w:rPr>
        <w:t>it is</w:t>
      </w:r>
      <w:r w:rsidRPr="00C25BEE">
        <w:rPr>
          <w:rFonts w:cstheme="minorHAnsi"/>
          <w:sz w:val="24"/>
          <w:szCs w:val="24"/>
        </w:rPr>
        <w:t xml:space="preserve"> essential to identify the model's hyperparameters. For example, in the case of an LSTM model, hyperparameters may include the number of layers, the number of neurons in each layer, </w:t>
      </w:r>
      <w:r w:rsidR="001A4982">
        <w:rPr>
          <w:rFonts w:cstheme="minorHAnsi"/>
          <w:sz w:val="24"/>
          <w:szCs w:val="24"/>
        </w:rPr>
        <w:t xml:space="preserve">the </w:t>
      </w:r>
      <w:r w:rsidRPr="00C25BEE">
        <w:rPr>
          <w:rFonts w:cstheme="minorHAnsi"/>
          <w:sz w:val="24"/>
          <w:szCs w:val="24"/>
        </w:rPr>
        <w:t>learning rate, and dropout rates. In ARIMA, hyperparameters include order parameters (p, d, q).</w:t>
      </w:r>
    </w:p>
    <w:p w14:paraId="562B3673" w14:textId="77777777" w:rsidR="00835300" w:rsidRPr="00835300" w:rsidRDefault="00835300" w:rsidP="00C25BEE">
      <w:pPr>
        <w:jc w:val="both"/>
        <w:rPr>
          <w:rFonts w:asciiTheme="majorHAnsi" w:hAnsiTheme="majorHAnsi" w:cstheme="majorHAnsi"/>
          <w:sz w:val="28"/>
          <w:szCs w:val="28"/>
        </w:rPr>
      </w:pPr>
    </w:p>
    <w:p w14:paraId="26BC1B8F" w14:textId="77777777" w:rsidR="00835300" w:rsidRPr="00C25BEE" w:rsidRDefault="00835300" w:rsidP="00C25BEE">
      <w:pPr>
        <w:jc w:val="both"/>
        <w:rPr>
          <w:rFonts w:asciiTheme="majorHAnsi" w:hAnsiTheme="majorHAnsi" w:cstheme="majorHAnsi"/>
          <w:sz w:val="25"/>
          <w:szCs w:val="25"/>
        </w:rPr>
      </w:pPr>
      <w:r w:rsidRPr="00C25BEE">
        <w:rPr>
          <w:rFonts w:asciiTheme="majorHAnsi" w:hAnsiTheme="majorHAnsi" w:cstheme="majorHAnsi"/>
          <w:sz w:val="25"/>
          <w:szCs w:val="25"/>
        </w:rPr>
        <w:t>Grid Search or Random Search:</w:t>
      </w:r>
    </w:p>
    <w:p w14:paraId="52D4C154" w14:textId="197A1717" w:rsidR="00835300" w:rsidRPr="00C25BEE" w:rsidRDefault="00835300" w:rsidP="00C25BEE">
      <w:pPr>
        <w:jc w:val="both"/>
        <w:rPr>
          <w:rFonts w:cstheme="minorHAnsi"/>
          <w:sz w:val="24"/>
          <w:szCs w:val="24"/>
        </w:rPr>
      </w:pPr>
      <w:r w:rsidRPr="00C25BEE">
        <w:rPr>
          <w:rFonts w:cstheme="minorHAnsi"/>
          <w:sz w:val="24"/>
          <w:szCs w:val="24"/>
        </w:rPr>
        <w:t>Hyperparameters can be optimized using techniques like grid search or random search. Grid search exhaustively explores a predefined set of hyperparameter combinations, while random search randomly samples from a specified range of hyperparameters.</w:t>
      </w:r>
    </w:p>
    <w:p w14:paraId="47098E67" w14:textId="77777777" w:rsidR="00835300" w:rsidRPr="00835300" w:rsidRDefault="00835300" w:rsidP="00C25BEE">
      <w:pPr>
        <w:jc w:val="both"/>
        <w:rPr>
          <w:rFonts w:asciiTheme="majorHAnsi" w:hAnsiTheme="majorHAnsi" w:cstheme="majorHAnsi"/>
          <w:sz w:val="28"/>
          <w:szCs w:val="28"/>
        </w:rPr>
      </w:pPr>
    </w:p>
    <w:p w14:paraId="25533B0A" w14:textId="77777777" w:rsidR="00835300" w:rsidRPr="00C25BEE" w:rsidRDefault="00835300" w:rsidP="00C25BEE">
      <w:pPr>
        <w:jc w:val="both"/>
        <w:rPr>
          <w:rFonts w:asciiTheme="majorHAnsi" w:hAnsiTheme="majorHAnsi" w:cstheme="majorHAnsi"/>
          <w:sz w:val="25"/>
          <w:szCs w:val="25"/>
        </w:rPr>
      </w:pPr>
      <w:r w:rsidRPr="00C25BEE">
        <w:rPr>
          <w:rFonts w:asciiTheme="majorHAnsi" w:hAnsiTheme="majorHAnsi" w:cstheme="majorHAnsi"/>
          <w:sz w:val="25"/>
          <w:szCs w:val="25"/>
        </w:rPr>
        <w:t>Cross-Validation:</w:t>
      </w:r>
    </w:p>
    <w:p w14:paraId="54A8EBEB" w14:textId="050CBE6F" w:rsidR="00835300" w:rsidRPr="00C25BEE" w:rsidRDefault="00835300" w:rsidP="00C25BEE">
      <w:pPr>
        <w:jc w:val="both"/>
        <w:rPr>
          <w:rFonts w:cstheme="minorHAnsi"/>
          <w:sz w:val="24"/>
          <w:szCs w:val="24"/>
        </w:rPr>
      </w:pPr>
      <w:r w:rsidRPr="00C25BEE">
        <w:rPr>
          <w:rFonts w:cstheme="minorHAnsi"/>
          <w:sz w:val="24"/>
          <w:szCs w:val="24"/>
        </w:rPr>
        <w:t>Cross-validation techniques, such as k-fold cross-validation, are often employed to assess the model's performance using different hyperparameter settings. This helps avoid overfitting and provides a more robust evaluation.</w:t>
      </w:r>
    </w:p>
    <w:p w14:paraId="6F6F82CA" w14:textId="77777777" w:rsidR="00835300" w:rsidRPr="00835300" w:rsidRDefault="00835300" w:rsidP="00C25BEE">
      <w:pPr>
        <w:jc w:val="both"/>
        <w:rPr>
          <w:rFonts w:asciiTheme="majorHAnsi" w:hAnsiTheme="majorHAnsi" w:cstheme="majorHAnsi"/>
          <w:sz w:val="28"/>
          <w:szCs w:val="28"/>
        </w:rPr>
      </w:pPr>
    </w:p>
    <w:p w14:paraId="19D4B2CC" w14:textId="77777777" w:rsidR="00835300" w:rsidRPr="00C25BEE" w:rsidRDefault="00835300" w:rsidP="00C25BEE">
      <w:pPr>
        <w:jc w:val="both"/>
        <w:rPr>
          <w:rFonts w:asciiTheme="majorHAnsi" w:hAnsiTheme="majorHAnsi" w:cstheme="majorHAnsi"/>
          <w:sz w:val="25"/>
          <w:szCs w:val="25"/>
        </w:rPr>
      </w:pPr>
      <w:r w:rsidRPr="00C25BEE">
        <w:rPr>
          <w:rFonts w:asciiTheme="majorHAnsi" w:hAnsiTheme="majorHAnsi" w:cstheme="majorHAnsi"/>
          <w:sz w:val="25"/>
          <w:szCs w:val="25"/>
        </w:rPr>
        <w:t>Scoring and Evaluation:</w:t>
      </w:r>
    </w:p>
    <w:p w14:paraId="23F97938" w14:textId="734ADB87" w:rsidR="00835300" w:rsidRPr="00C25BEE" w:rsidRDefault="00835300" w:rsidP="00C25BEE">
      <w:pPr>
        <w:jc w:val="both"/>
        <w:rPr>
          <w:rFonts w:cstheme="minorHAnsi"/>
          <w:sz w:val="24"/>
          <w:szCs w:val="24"/>
        </w:rPr>
      </w:pPr>
      <w:r w:rsidRPr="00C25BEE">
        <w:rPr>
          <w:rFonts w:cstheme="minorHAnsi"/>
          <w:sz w:val="24"/>
          <w:szCs w:val="24"/>
        </w:rPr>
        <w:t>A scoring metric, typically the same as the one used for model evaluation (e.g., RMSE, MAE), is used to compare different hyperparameter combinations. The combination that yields the best score is selected as the optimal hyperparameter configuration.</w:t>
      </w:r>
    </w:p>
    <w:p w14:paraId="34AC1A4F" w14:textId="77777777" w:rsidR="00835300" w:rsidRPr="00835300" w:rsidRDefault="00835300" w:rsidP="00C25BEE">
      <w:pPr>
        <w:jc w:val="both"/>
        <w:rPr>
          <w:rFonts w:asciiTheme="majorHAnsi" w:hAnsiTheme="majorHAnsi" w:cstheme="majorHAnsi"/>
          <w:sz w:val="28"/>
          <w:szCs w:val="28"/>
        </w:rPr>
      </w:pPr>
    </w:p>
    <w:p w14:paraId="0F822B26" w14:textId="77777777" w:rsidR="00835300" w:rsidRPr="00C25BEE" w:rsidRDefault="00835300" w:rsidP="00C25BEE">
      <w:pPr>
        <w:jc w:val="both"/>
        <w:rPr>
          <w:rFonts w:asciiTheme="majorHAnsi" w:hAnsiTheme="majorHAnsi" w:cstheme="majorHAnsi"/>
          <w:sz w:val="25"/>
          <w:szCs w:val="25"/>
        </w:rPr>
      </w:pPr>
      <w:r w:rsidRPr="00C25BEE">
        <w:rPr>
          <w:rFonts w:asciiTheme="majorHAnsi" w:hAnsiTheme="majorHAnsi" w:cstheme="majorHAnsi"/>
          <w:sz w:val="25"/>
          <w:szCs w:val="25"/>
        </w:rPr>
        <w:t>Iteration:</w:t>
      </w:r>
    </w:p>
    <w:p w14:paraId="1D2AC6E2" w14:textId="0327234E" w:rsidR="00835300" w:rsidRPr="00C25BEE" w:rsidRDefault="00835300" w:rsidP="00C25BEE">
      <w:pPr>
        <w:jc w:val="both"/>
        <w:rPr>
          <w:rFonts w:cstheme="minorHAnsi"/>
          <w:sz w:val="24"/>
          <w:szCs w:val="24"/>
        </w:rPr>
      </w:pPr>
      <w:r w:rsidRPr="00C25BEE">
        <w:rPr>
          <w:rFonts w:cstheme="minorHAnsi"/>
          <w:sz w:val="24"/>
          <w:szCs w:val="24"/>
        </w:rPr>
        <w:t>Hyperparameter tuning is an iterative process. After the initial model training and evaluation, if the model's performance is not satisfactory, hyperparameter tuning can be repeated to further refine the model. This iterative approach helps in achieving the best possible forecasting results.</w:t>
      </w:r>
    </w:p>
    <w:p w14:paraId="04AF6DCE" w14:textId="77777777" w:rsidR="00160316" w:rsidRPr="00835300" w:rsidRDefault="00160316" w:rsidP="00C25BEE">
      <w:pPr>
        <w:jc w:val="both"/>
        <w:rPr>
          <w:rFonts w:asciiTheme="majorHAnsi" w:hAnsiTheme="majorHAnsi" w:cstheme="majorHAnsi"/>
          <w:sz w:val="28"/>
          <w:szCs w:val="28"/>
        </w:rPr>
      </w:pPr>
    </w:p>
    <w:p w14:paraId="63C7E53F" w14:textId="09ED6D5C" w:rsidR="00AE11A3" w:rsidRPr="00835300" w:rsidRDefault="00AE11A3" w:rsidP="00C25BEE">
      <w:pPr>
        <w:jc w:val="both"/>
        <w:rPr>
          <w:rFonts w:asciiTheme="majorHAnsi" w:hAnsiTheme="majorHAnsi" w:cstheme="majorHAnsi"/>
          <w:sz w:val="28"/>
          <w:szCs w:val="28"/>
        </w:rPr>
      </w:pPr>
    </w:p>
    <w:sectPr w:rsidR="00AE11A3" w:rsidRPr="00835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10"/>
    <w:rsid w:val="00160316"/>
    <w:rsid w:val="00190A10"/>
    <w:rsid w:val="001A4982"/>
    <w:rsid w:val="00241294"/>
    <w:rsid w:val="007E738B"/>
    <w:rsid w:val="00835300"/>
    <w:rsid w:val="00AE11A3"/>
    <w:rsid w:val="00B6263D"/>
    <w:rsid w:val="00C25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865D24"/>
  <w15:chartTrackingRefBased/>
  <w15:docId w15:val="{1511B453-A8EF-4FC0-A866-27B3358B6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833">
      <w:bodyDiv w:val="1"/>
      <w:marLeft w:val="0"/>
      <w:marRight w:val="0"/>
      <w:marTop w:val="0"/>
      <w:marBottom w:val="0"/>
      <w:divBdr>
        <w:top w:val="none" w:sz="0" w:space="0" w:color="auto"/>
        <w:left w:val="none" w:sz="0" w:space="0" w:color="auto"/>
        <w:bottom w:val="none" w:sz="0" w:space="0" w:color="auto"/>
        <w:right w:val="none" w:sz="0" w:space="0" w:color="auto"/>
      </w:divBdr>
    </w:div>
    <w:div w:id="77215700">
      <w:bodyDiv w:val="1"/>
      <w:marLeft w:val="0"/>
      <w:marRight w:val="0"/>
      <w:marTop w:val="0"/>
      <w:marBottom w:val="0"/>
      <w:divBdr>
        <w:top w:val="none" w:sz="0" w:space="0" w:color="auto"/>
        <w:left w:val="none" w:sz="0" w:space="0" w:color="auto"/>
        <w:bottom w:val="none" w:sz="0" w:space="0" w:color="auto"/>
        <w:right w:val="none" w:sz="0" w:space="0" w:color="auto"/>
      </w:divBdr>
    </w:div>
    <w:div w:id="123767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730</Words>
  <Characters>4434</Characters>
  <Application>Microsoft Office Word</Application>
  <DocSecurity>0</DocSecurity>
  <Lines>114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Vasanthavel A</dc:creator>
  <cp:keywords/>
  <dc:description/>
  <cp:lastModifiedBy>Vasanthavel A</cp:lastModifiedBy>
  <cp:revision>3</cp:revision>
  <dcterms:created xsi:type="dcterms:W3CDTF">2023-10-11T13:43:00Z</dcterms:created>
  <dcterms:modified xsi:type="dcterms:W3CDTF">2023-10-11T13:45:00Z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fa4e639c-12b6-444e-b2b9-4964ecfe96c2</vt:lpwstr>
  </property>
</Properties>
</file>