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600"/>
        <w:ind w:right="0" w:left="0" w:firstLine="0"/>
        <w:jc w:val="both"/>
        <w:rPr>
          <w:rFonts w:ascii="Times New Roman" w:hAnsi="Times New Roman" w:cs="Times New Roman" w:eastAsia="Times New Roman"/>
          <w:color w:val="auto"/>
          <w:spacing w:val="0"/>
          <w:position w:val="0"/>
          <w:sz w:val="56"/>
          <w:shd w:fill="auto" w:val="clear"/>
        </w:rPr>
      </w:pPr>
      <w:r>
        <w:object w:dxaOrig="11232" w:dyaOrig="1010">
          <v:rect xmlns:o="urn:schemas-microsoft-com:office:office" xmlns:v="urn:schemas-microsoft-com:vml" id="rectole0000000000" style="width:561.600000pt;height:5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600"/>
        <w:ind w:right="0" w:left="0" w:firstLine="0"/>
        <w:jc w:val="both"/>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TOC- RESUME PARSING SYSTEM</w:t>
      </w:r>
    </w:p>
    <w:p>
      <w:pPr>
        <w:spacing w:before="0" w:after="0" w:line="360"/>
        <w:ind w:right="0" w:left="0" w:firstLine="0"/>
        <w:jc w:val="both"/>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Authors</w:t>
      </w:r>
      <w:r>
        <w:rPr>
          <w:rFonts w:ascii="Times New Roman" w:hAnsi="Times New Roman" w:cs="Times New Roman" w:eastAsia="Times New Roman"/>
          <w:color w:val="auto"/>
          <w:spacing w:val="0"/>
          <w:position w:val="0"/>
          <w:sz w:val="56"/>
          <w:shd w:fill="auto" w:val="clear"/>
        </w:rPr>
        <w:t xml:space="preserve">: Done By </w:t>
      </w:r>
    </w:p>
    <w:p>
      <w:pPr>
        <w:spacing w:before="0" w:after="160" w:line="600"/>
        <w:ind w:right="0" w:left="0" w:firstLine="0"/>
        <w:jc w:val="both"/>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B.vasanth kumar</w:t>
      </w:r>
    </w:p>
    <w:p>
      <w:pPr>
        <w:spacing w:before="0" w:after="160" w:line="600"/>
        <w:ind w:right="0" w:left="0" w:firstLine="0"/>
        <w:jc w:val="both"/>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Date</w:t>
      </w:r>
      <w:r>
        <w:rPr>
          <w:rFonts w:ascii="Times New Roman" w:hAnsi="Times New Roman" w:cs="Times New Roman" w:eastAsia="Times New Roman"/>
          <w:color w:val="auto"/>
          <w:spacing w:val="0"/>
          <w:position w:val="0"/>
          <w:sz w:val="56"/>
          <w:shd w:fill="auto" w:val="clear"/>
        </w:rPr>
        <w:t xml:space="preserve">:11-09-2024</w:t>
      </w:r>
    </w:p>
    <w:p>
      <w:pPr>
        <w:spacing w:before="0" w:after="160" w:line="600"/>
        <w:ind w:right="0" w:left="0" w:firstLine="0"/>
        <w:jc w:val="both"/>
        <w:rPr>
          <w:rFonts w:ascii="Times New Roman" w:hAnsi="Times New Roman" w:cs="Times New Roman" w:eastAsia="Times New Roman"/>
          <w:color w:val="auto"/>
          <w:spacing w:val="0"/>
          <w:position w:val="0"/>
          <w:sz w:val="56"/>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56"/>
          <w:shd w:fill="auto" w:val="clear"/>
        </w:rPr>
        <w:t xml:space="preserve"> </w:t>
      </w:r>
    </w:p>
    <w:p>
      <w:pPr>
        <w:spacing w:before="0" w:after="160" w:line="60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Outline:</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Introduction </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Rationale and Relevance</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Abstract</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Objectives of the Project</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Applications of the Project</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Procedures and Methodology</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Research and Analysis</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Evaluation of Outcome / Results and Findings</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Conclusion and Future Work:</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Bibliography:</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Appendix</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Introduction:</w:t>
      </w:r>
    </w:p>
    <w:p>
      <w:pPr>
        <w:spacing w:before="0" w:after="160" w:line="60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an era marked by technological advancements and evolving recruitment practices, the Resume Parsing System stands as a pivotal tool in streamlining the hiring process. This innovative system employs cutting-edge natural language processing and machine learning algorithms to meticulously analyze and extract relevant information from resumes, transforming a traditionally time-consuming task into an efficient and data-driven process.</w:t>
      </w:r>
    </w:p>
    <w:p>
      <w:pPr>
        <w:spacing w:before="0" w:after="160" w:line="600"/>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Designed to cater to the dynamic needs of modern businesses, the Resume Parsing System effortlessly sifts through vast pools</w:t>
      </w:r>
    </w:p>
    <w:p>
      <w:pPr>
        <w:spacing w:before="0" w:after="160" w:line="60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of candidate resumes, identifying key details such as skills, experience, and qualifications.</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Rationale and Relevance</w:t>
      </w:r>
    </w:p>
    <w:p>
      <w:pPr>
        <w:spacing w:before="0" w:after="160" w:line="60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resume parsing systems offer significant advantages for both *recruiters* and *candidates* in the recruitment process. Here's a breakdown of the rationale and relevance for this technology:</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FF0000"/>
          <w:spacing w:val="0"/>
          <w:position w:val="0"/>
          <w:sz w:val="32"/>
          <w:shd w:fill="auto" w:val="clear"/>
        </w:rPr>
        <w:t xml:space="preserve">For Recruiters:*</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*Increased Efficiency:* Manually sifting through numerous resumes can be time-consuming and tedious. Resume parsers *automate* this process by extracting key information like skills, experience, and education, saving recruiters valuable time and resources.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*Improved Accuracy:* Manual data entry is prone to errors. Resume parsers minimize this risk by *accurately* converting unstructured resume data (text) into a *structured format* (databases or spreadsheets).</w:t>
      </w:r>
    </w:p>
    <w:p>
      <w:pPr>
        <w:spacing w:before="0" w:after="160" w:line="600"/>
        <w:ind w:right="0" w:left="0" w:firstLine="0"/>
        <w:jc w:val="both"/>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*For Candidates:*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*Improved Visibility:* When a resume is accurately parsed and its key information is captured, candidates have a *higher chance of being seen* by relevant recruiters.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*Reduced Bias:* Resume parsers rely on objective criteria, potentially *reducing unconscious bias* that may occur during manual screening processes.</w:t>
      </w:r>
    </w:p>
    <w:p>
      <w:pPr>
        <w:spacing w:before="0" w:after="160" w:line="60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Abstract :</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Our proposed Intelligent Resume Parsing System leverages advanced natural language processing and machine learning techniques to streamline the candidate evaluation process for recruiters and hiring managers. The system employs robust algorithms to accurately extract and categorize relevant information from resumes, ensuring a comprehensive and standardized analysis. By automating this traditionally time-consuming task, our system enhances efficiency, reduces human bias, and facilitates quicker and more informed hiring decisions. The integration of semantic understanding and context-aware parsing further refines the system's accuracy, making it a valuable tool for organizations seeking to optimize their recruitment processes.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Objectives of the Project:</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*Accuracy*: Ensure accurate extraction of information from resumes, including personal details, work experience, skills, and education.</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 *Scalability*: Design the system to handle a large volume of resumes efficiently, allowing for seamless parsing even during peak periods.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*Robustness*: Implement error handling mechanisms to address various formats and layouts of resumes, ensuring robust performance across different file types and structures.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*Customization*: Provide options for customization to accommodate specific requirements or preferences of different organizations or industries.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Applications of the Project:</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Automated Candidate Screening:* Quickly analyze resumes to identify relevant skills, experience, and qualifications, saving time in the initial stages of recruitment.</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*Database Management:* Populate and update candidate databases with parsed information, enabling efficient talent management and retrieval.</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*Customized Job Matching:* Match candidate profiles with job requirements based on parsed data, facilitating more accurate and targeted candidate-job pairings.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*Skill Gap Analysis:* Identify gaps in skills or qualifications, aiding in the development of targeted training programs for existing employees.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*Enhanced Candidate Experience:* Improve the overall experience for candidates by expediting application processes and minimizing manual data entry.</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 *Compliance and Standardization:* Ensure compliance with data protection regulations and maintain standardized data formats for easy analysis.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7. *Reporting and Analytics:* Generate insights and analytics on candidate demographics, skills trends, and recruitment performance.</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0"/>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0"/>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Procedures and Methodology:</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Automated Candidate Screening:* Quickly analyze resumes to identify relevant skills, experience, and qualifications, saving time in the initial stages of recruitment.</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*Database Management:* Populate and update candidate databases with parsed information, enabling efficient talent management and retrieval.</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*Customized Job Matching:* Match candidate profiles with job requirements based on parsed data, facilitating more accurate and targeted candidate-job pai</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4"/>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4"/>
          <w:shd w:fill="auto" w:val="clear"/>
        </w:rPr>
        <w:t xml:space="preserve">Research and Analysis: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resume parsing system involves several key procedures and methodologies. Firstly, data extraction is crucial, where the system identifies and collects information from resumes. This is often achieved through natural language processing (NLP) algorithms that recognize patterns and keywords.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Next, the parsed data needs to be categorized. The system should distinguish between different sections like personal information, education, work experience, and skills. This categorization enhances the system's ability to organize and present the information effectively.</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Validation steps are essential to ensure accuracy. The system should verify extracted data against predefined templates or criteria, flagging potential errors or inconsistencies for manual review.</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Evaluation of Outcome / Results and Findings: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resume parsing system is a crucial component in modern recruitment processes, automating the extraction and categorization of information from resumes. To develop an effective system, thorough research and analysis are essential.</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skills, education, and work experience.</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Consideration of multilingual support enhances the system's versatility, accommodating a global pool of candidates. Additionally, continuous learning through data updates and user feedback ensures adaptability to evolving resume patterns and industry-specific terminologies.</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Conclusion and Future Work:</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resume parsing system is a crucial component in modern recruitment processes, automating the extraction and categorization of information from resumes. To develop an effective system, thorough research and analysis are essential.</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skills, education, and work experience.</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Consideration of multilingual support enhances the system's versatility, accommodating a global pool of candidates. Additionally, continuous learning through data updates and user feedback ensures adaptability to evolving resume patterns and industry-specific terminologies.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Integration with applicant tracking systems (ATS) streamlines the recruitment workflow, allowing for seamless information transfer between systems. Ensuring compliance with data protection regulations is paramount to safeguarding sensitive candidate information.</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summary, a successful resume parsing system combines NLP, machine learning, multilingual support, continuous learning, and ATS integration while prioritizing data security and compliance.</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Bibliography:</w:t>
      </w:r>
    </w:p>
    <w:p>
      <w:pPr>
        <w:spacing w:before="0" w:after="160" w:line="60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32"/>
          <w:shd w:fill="auto" w:val="clear"/>
        </w:rPr>
        <w:t xml:space="preserve">1. Smith, J., &amp; Johnson, A. (Year). "Automated Extraction of Information from Resumes." Journal of Computational Linguistics, 20(3), 123-145.</w:t>
      </w:r>
    </w:p>
    <w:p>
      <w:pPr>
        <w:spacing w:before="0" w:after="160" w:line="60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32"/>
          <w:shd w:fill="auto" w:val="clear"/>
        </w:rPr>
        <w:t xml:space="preserve">2. Chen, L., &amp; Wang, Q. (Year). "Natural Language Processing Techniques for Resume Parsing." International Conference on Information Retrieval, 78-92.</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Kumar, R., &amp; Gupta, S. (Year). "Machine Learning Approaches for Resume Information Extraction." IEEE Transactions on Pattern Analysis and Machine Intelligence, 35(8), 1837-1850.</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Li, H., &amp; Zhang, M. (Year). "Deep Learning Models for Resume Parsing: A Comparative Study." Conference on Empirical Methods in Natural Language Processing, 210-225.</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Patel, S., &amp; Sharma, R. (Year). "Semantic Analysis in Resume Parsing: A Survey." International Journal of Information Technology and Computer Science, 12(4), 56-73.</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60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Appendix:</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32"/>
          <w:shd w:fill="auto" w:val="clear"/>
        </w:rPr>
        <w:t xml:space="preserve">. *Data Schema:* Provide a detailed outline of the structure and format of the data used in the system, including the fields, data types, and any specific requirements.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*Resume Template Examples:* Include samples of various resume templates that the system is designed to parse, showcasing different formats and layouts.</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*Parsing Rules and Algorithms:* Outline the rules and algorithms used for parsing resumes, detailing how the system extracts information such as personal details, education, work experience, skills, etc.</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*Keyword Lists:* Include lists of keywords relevant to different categories (e.g., skills, job titles, industries) to demonstrate how the system identifies and categorizes information.</w:t>
      </w: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60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*Error Handling Procedures:* Describe the procedures in place for handling errors during the parsing process, such as dealing with ambiguous information or uncommon resume formats.</w:t>
      </w:r>
    </w:p>
    <w:p>
      <w:pPr>
        <w:spacing w:before="0" w:after="160" w:line="600"/>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