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5" w:type="dxa"/>
        <w:tblInd w:w="-909" w:type="dxa"/>
        <w:tblCellMar>
          <w:top w:w="345" w:type="dxa"/>
          <w:left w:w="26" w:type="dxa"/>
          <w:right w:w="249" w:type="dxa"/>
        </w:tblCellMar>
        <w:tblLook w:val="04A0" w:firstRow="1" w:lastRow="0" w:firstColumn="1" w:lastColumn="0" w:noHBand="0" w:noVBand="1"/>
      </w:tblPr>
      <w:tblGrid>
        <w:gridCol w:w="11195"/>
      </w:tblGrid>
      <w:tr w:rsidR="00842A25" w14:paraId="4FC300DA" w14:textId="77777777">
        <w:trPr>
          <w:trHeight w:val="14795"/>
        </w:trPr>
        <w:tc>
          <w:tcPr>
            <w:tcW w:w="11195" w:type="dxa"/>
            <w:tcBorders>
              <w:top w:val="double" w:sz="15" w:space="0" w:color="000000"/>
              <w:left w:val="double" w:sz="15" w:space="0" w:color="000000"/>
              <w:bottom w:val="double" w:sz="15" w:space="0" w:color="000000"/>
              <w:right w:val="double" w:sz="15" w:space="0" w:color="000000"/>
            </w:tcBorders>
          </w:tcPr>
          <w:p w14:paraId="6F673254" w14:textId="77777777" w:rsidR="00842A25" w:rsidRDefault="000220F9">
            <w:pPr>
              <w:jc w:val="right"/>
            </w:pPr>
            <w:r>
              <w:rPr>
                <w:noProof/>
              </w:rPr>
              <w:drawing>
                <wp:anchor distT="0" distB="0" distL="114300" distR="114300" simplePos="0" relativeHeight="251658240" behindDoc="0" locked="0" layoutInCell="1" allowOverlap="0" wp14:anchorId="53F795DD" wp14:editId="5C3D16CD">
                  <wp:simplePos x="0" y="0"/>
                  <wp:positionH relativeFrom="column">
                    <wp:posOffset>16502</wp:posOffset>
                  </wp:positionH>
                  <wp:positionV relativeFrom="paragraph">
                    <wp:posOffset>-183442</wp:posOffset>
                  </wp:positionV>
                  <wp:extent cx="952500" cy="950976"/>
                  <wp:effectExtent l="0" t="0" r="0" b="0"/>
                  <wp:wrapSquare wrapText="bothSides"/>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952500" cy="950976"/>
                          </a:xfrm>
                          <a:prstGeom prst="rect">
                            <a:avLst/>
                          </a:prstGeom>
                        </pic:spPr>
                      </pic:pic>
                    </a:graphicData>
                  </a:graphic>
                </wp:anchor>
              </w:drawing>
            </w:r>
            <w:r>
              <w:rPr>
                <w:rFonts w:ascii="Times New Roman" w:eastAsia="Times New Roman" w:hAnsi="Times New Roman" w:cs="Times New Roman"/>
                <w:sz w:val="40"/>
              </w:rPr>
              <w:t>CMRCOLLEGEOFENGINEERING&amp;TECHNOLOGY</w:t>
            </w:r>
          </w:p>
          <w:p w14:paraId="6502B9E6" w14:textId="77777777" w:rsidR="00842A25" w:rsidRDefault="000220F9">
            <w:pPr>
              <w:ind w:left="1315"/>
              <w:jc w:val="center"/>
            </w:pPr>
            <w:r>
              <w:rPr>
                <w:rFonts w:ascii="Times New Roman" w:eastAsia="Times New Roman" w:hAnsi="Times New Roman" w:cs="Times New Roman"/>
              </w:rPr>
              <w:t>(UGC AUTONOMOUS )</w:t>
            </w:r>
          </w:p>
          <w:p w14:paraId="34A29049" w14:textId="77777777" w:rsidR="00842A25" w:rsidRDefault="000220F9">
            <w:pPr>
              <w:spacing w:after="87"/>
              <w:ind w:left="1316"/>
              <w:jc w:val="center"/>
            </w:pPr>
            <w:r>
              <w:rPr>
                <w:rFonts w:ascii="Times New Roman" w:eastAsia="Times New Roman" w:hAnsi="Times New Roman" w:cs="Times New Roman"/>
              </w:rPr>
              <w:t>Kandlakoya, MedchalRoad, Hyderabad 501401</w:t>
            </w:r>
          </w:p>
          <w:p w14:paraId="5B86114A" w14:textId="77777777" w:rsidR="00842A25" w:rsidRDefault="000220F9">
            <w:pPr>
              <w:ind w:left="1808"/>
            </w:pPr>
            <w:r>
              <w:rPr>
                <w:rFonts w:ascii="Times New Roman" w:eastAsia="Times New Roman" w:hAnsi="Times New Roman" w:cs="Times New Roman"/>
                <w:b/>
                <w:sz w:val="32"/>
              </w:rPr>
              <w:t>DEPARTMENT OF COMPUTER SCIENCE ENGINEERING</w:t>
            </w:r>
          </w:p>
          <w:p w14:paraId="41523CBE" w14:textId="028EA8C6" w:rsidR="00842A25" w:rsidRDefault="00517A64">
            <w:pPr>
              <w:ind w:left="3270"/>
            </w:pPr>
            <w:r>
              <w:rPr>
                <w:rFonts w:ascii="Times New Roman" w:eastAsia="Times New Roman" w:hAnsi="Times New Roman" w:cs="Times New Roman"/>
                <w:sz w:val="24"/>
              </w:rPr>
              <w:t xml:space="preserve">             REAL TIME PROJECT </w:t>
            </w:r>
            <w:r w:rsidR="000220F9">
              <w:rPr>
                <w:rFonts w:ascii="Times New Roman" w:eastAsia="Times New Roman" w:hAnsi="Times New Roman" w:cs="Times New Roman"/>
                <w:sz w:val="24"/>
              </w:rPr>
              <w:t>(A405506)</w:t>
            </w:r>
          </w:p>
          <w:p w14:paraId="0AF11E57" w14:textId="77777777" w:rsidR="00842A25" w:rsidRDefault="000220F9">
            <w:pPr>
              <w:ind w:left="602"/>
            </w:pPr>
            <w:r>
              <w:rPr>
                <w:noProof/>
              </w:rPr>
              <mc:AlternateContent>
                <mc:Choice Requires="wpg">
                  <w:drawing>
                    <wp:inline distT="0" distB="0" distL="0" distR="0" wp14:anchorId="2EA0964F" wp14:editId="61B31463">
                      <wp:extent cx="6300216" cy="9144"/>
                      <wp:effectExtent l="0" t="0" r="0" b="0"/>
                      <wp:docPr id="1121" name="Group 1121"/>
                      <wp:cNvGraphicFramePr/>
                      <a:graphic xmlns:a="http://schemas.openxmlformats.org/drawingml/2006/main">
                        <a:graphicData uri="http://schemas.microsoft.com/office/word/2010/wordprocessingGroup">
                          <wpg:wgp>
                            <wpg:cNvGrpSpPr/>
                            <wpg:grpSpPr>
                              <a:xfrm>
                                <a:off x="0" y="0"/>
                                <a:ext cx="6300216" cy="9144"/>
                                <a:chOff x="0" y="0"/>
                                <a:chExt cx="6300216" cy="9144"/>
                              </a:xfrm>
                            </wpg:grpSpPr>
                            <wps:wsp>
                              <wps:cNvPr id="7" name="Shape 7"/>
                              <wps:cNvSpPr/>
                              <wps:spPr>
                                <a:xfrm>
                                  <a:off x="0" y="0"/>
                                  <a:ext cx="6300216" cy="0"/>
                                </a:xfrm>
                                <a:custGeom>
                                  <a:avLst/>
                                  <a:gdLst/>
                                  <a:ahLst/>
                                  <a:cxnLst/>
                                  <a:rect l="0" t="0" r="0" b="0"/>
                                  <a:pathLst>
                                    <a:path w="6300216">
                                      <a:moveTo>
                                        <a:pt x="0" y="0"/>
                                      </a:moveTo>
                                      <a:lnTo>
                                        <a:pt x="6300216"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1" style="width:496.08pt;height:0.72pt;mso-position-horizontal-relative:char;mso-position-vertical-relative:line" coordsize="63002,91">
                      <v:shape id="Shape 7" style="position:absolute;width:63002;height:0;left:0;top:0;" coordsize="6300216,0" path="m0,0l6300216,0">
                        <v:stroke weight="0.72pt" endcap="flat" joinstyle="round" on="true" color="#000000"/>
                        <v:fill on="false" color="#000000" opacity="0"/>
                      </v:shape>
                    </v:group>
                  </w:pict>
                </mc:Fallback>
              </mc:AlternateContent>
            </w:r>
          </w:p>
          <w:tbl>
            <w:tblPr>
              <w:tblStyle w:val="TableGrid"/>
              <w:tblW w:w="10364" w:type="dxa"/>
              <w:tblInd w:w="374" w:type="dxa"/>
              <w:tblCellMar>
                <w:right w:w="115" w:type="dxa"/>
              </w:tblCellMar>
              <w:tblLook w:val="04A0" w:firstRow="1" w:lastRow="0" w:firstColumn="1" w:lastColumn="0" w:noHBand="0" w:noVBand="1"/>
            </w:tblPr>
            <w:tblGrid>
              <w:gridCol w:w="2851"/>
              <w:gridCol w:w="2246"/>
              <w:gridCol w:w="2746"/>
              <w:gridCol w:w="2521"/>
            </w:tblGrid>
            <w:tr w:rsidR="00842A25" w14:paraId="6653888A" w14:textId="77777777">
              <w:trPr>
                <w:trHeight w:val="470"/>
              </w:trPr>
              <w:tc>
                <w:tcPr>
                  <w:tcW w:w="2851" w:type="dxa"/>
                  <w:tcBorders>
                    <w:top w:val="single" w:sz="8" w:space="0" w:color="000000"/>
                    <w:left w:val="single" w:sz="8" w:space="0" w:color="000000"/>
                    <w:bottom w:val="single" w:sz="8" w:space="0" w:color="000000"/>
                    <w:right w:val="single" w:sz="8" w:space="0" w:color="000000"/>
                  </w:tcBorders>
                </w:tcPr>
                <w:p w14:paraId="5F25B6DC" w14:textId="77777777" w:rsidR="00842A25" w:rsidRDefault="000220F9">
                  <w:pPr>
                    <w:ind w:left="95"/>
                    <w:jc w:val="center"/>
                  </w:pPr>
                  <w:r>
                    <w:rPr>
                      <w:rFonts w:ascii="Times New Roman" w:eastAsia="Times New Roman" w:hAnsi="Times New Roman" w:cs="Times New Roman"/>
                      <w:sz w:val="32"/>
                    </w:rPr>
                    <w:t>Project Title</w:t>
                  </w:r>
                </w:p>
              </w:tc>
              <w:tc>
                <w:tcPr>
                  <w:tcW w:w="4992" w:type="dxa"/>
                  <w:gridSpan w:val="2"/>
                  <w:tcBorders>
                    <w:top w:val="single" w:sz="8" w:space="0" w:color="000000"/>
                    <w:left w:val="single" w:sz="8" w:space="0" w:color="000000"/>
                    <w:bottom w:val="single" w:sz="8" w:space="0" w:color="000000"/>
                    <w:right w:val="nil"/>
                  </w:tcBorders>
                </w:tcPr>
                <w:p w14:paraId="44E50C29" w14:textId="04C8CECA" w:rsidR="00842A25" w:rsidRDefault="00517A64">
                  <w:pPr>
                    <w:ind w:left="80"/>
                  </w:pPr>
                  <w:r w:rsidRPr="00517A64">
                    <w:rPr>
                      <w:rFonts w:ascii="Times New Roman" w:eastAsia="Times New Roman" w:hAnsi="Times New Roman" w:cs="Times New Roman"/>
                      <w:sz w:val="32"/>
                      <w:szCs w:val="20"/>
                    </w:rPr>
                    <w:t>Personality Prediction Through CV</w:t>
                  </w:r>
                </w:p>
              </w:tc>
              <w:tc>
                <w:tcPr>
                  <w:tcW w:w="2521" w:type="dxa"/>
                  <w:tcBorders>
                    <w:top w:val="single" w:sz="8" w:space="0" w:color="000000"/>
                    <w:left w:val="nil"/>
                    <w:bottom w:val="single" w:sz="8" w:space="0" w:color="000000"/>
                    <w:right w:val="single" w:sz="8" w:space="0" w:color="000000"/>
                  </w:tcBorders>
                </w:tcPr>
                <w:p w14:paraId="22104C80" w14:textId="77777777" w:rsidR="00842A25" w:rsidRDefault="00842A25"/>
              </w:tc>
            </w:tr>
            <w:tr w:rsidR="00842A25" w14:paraId="15045CE8" w14:textId="77777777">
              <w:trPr>
                <w:trHeight w:val="490"/>
              </w:trPr>
              <w:tc>
                <w:tcPr>
                  <w:tcW w:w="5097" w:type="dxa"/>
                  <w:gridSpan w:val="2"/>
                  <w:tcBorders>
                    <w:top w:val="single" w:sz="8" w:space="0" w:color="000000"/>
                    <w:left w:val="single" w:sz="8" w:space="0" w:color="000000"/>
                    <w:bottom w:val="single" w:sz="8" w:space="0" w:color="000000"/>
                    <w:right w:val="single" w:sz="8" w:space="0" w:color="000000"/>
                  </w:tcBorders>
                </w:tcPr>
                <w:p w14:paraId="2DA9FF42" w14:textId="77777777" w:rsidR="00842A25" w:rsidRDefault="000220F9">
                  <w:pPr>
                    <w:ind w:left="40"/>
                    <w:jc w:val="center"/>
                  </w:pPr>
                  <w:r>
                    <w:rPr>
                      <w:rFonts w:ascii="Times New Roman" w:eastAsia="Times New Roman" w:hAnsi="Times New Roman" w:cs="Times New Roman"/>
                      <w:sz w:val="32"/>
                    </w:rPr>
                    <w:t>Name of the Student</w:t>
                  </w:r>
                </w:p>
              </w:tc>
              <w:tc>
                <w:tcPr>
                  <w:tcW w:w="2746" w:type="dxa"/>
                  <w:tcBorders>
                    <w:top w:val="single" w:sz="8" w:space="0" w:color="000000"/>
                    <w:left w:val="single" w:sz="8" w:space="0" w:color="000000"/>
                    <w:bottom w:val="single" w:sz="8" w:space="0" w:color="000000"/>
                    <w:right w:val="single" w:sz="8" w:space="0" w:color="000000"/>
                  </w:tcBorders>
                </w:tcPr>
                <w:p w14:paraId="6DB25ABE" w14:textId="77777777" w:rsidR="00842A25" w:rsidRDefault="000220F9">
                  <w:pPr>
                    <w:ind w:right="1"/>
                    <w:jc w:val="center"/>
                  </w:pPr>
                  <w:r>
                    <w:rPr>
                      <w:rFonts w:ascii="Times New Roman" w:eastAsia="Times New Roman" w:hAnsi="Times New Roman" w:cs="Times New Roman"/>
                      <w:sz w:val="32"/>
                    </w:rPr>
                    <w:t>Roll No</w:t>
                  </w:r>
                </w:p>
              </w:tc>
              <w:tc>
                <w:tcPr>
                  <w:tcW w:w="2521" w:type="dxa"/>
                  <w:tcBorders>
                    <w:top w:val="single" w:sz="8" w:space="0" w:color="000000"/>
                    <w:left w:val="single" w:sz="8" w:space="0" w:color="000000"/>
                    <w:bottom w:val="single" w:sz="8" w:space="0" w:color="000000"/>
                    <w:right w:val="single" w:sz="8" w:space="0" w:color="000000"/>
                  </w:tcBorders>
                </w:tcPr>
                <w:p w14:paraId="6E502E12" w14:textId="77777777" w:rsidR="00842A25" w:rsidRDefault="000220F9">
                  <w:pPr>
                    <w:ind w:left="122"/>
                    <w:jc w:val="center"/>
                  </w:pPr>
                  <w:r>
                    <w:rPr>
                      <w:rFonts w:ascii="Times New Roman" w:eastAsia="Times New Roman" w:hAnsi="Times New Roman" w:cs="Times New Roman"/>
                      <w:sz w:val="32"/>
                    </w:rPr>
                    <w:t>Batch No</w:t>
                  </w:r>
                </w:p>
              </w:tc>
            </w:tr>
            <w:tr w:rsidR="00842A25" w14:paraId="41D9A7B7" w14:textId="77777777">
              <w:trPr>
                <w:trHeight w:val="535"/>
              </w:trPr>
              <w:tc>
                <w:tcPr>
                  <w:tcW w:w="5097" w:type="dxa"/>
                  <w:gridSpan w:val="2"/>
                  <w:tcBorders>
                    <w:top w:val="single" w:sz="8" w:space="0" w:color="000000"/>
                    <w:left w:val="single" w:sz="8" w:space="0" w:color="000000"/>
                    <w:bottom w:val="single" w:sz="8" w:space="0" w:color="000000"/>
                    <w:right w:val="single" w:sz="8" w:space="0" w:color="000000"/>
                  </w:tcBorders>
                  <w:vAlign w:val="center"/>
                </w:tcPr>
                <w:p w14:paraId="636CE734" w14:textId="0C726226" w:rsidR="00842A25" w:rsidRPr="00A96883" w:rsidRDefault="000220F9">
                  <w:pPr>
                    <w:rPr>
                      <w:rFonts w:ascii="Times New Roman" w:hAnsi="Times New Roman" w:cs="Times New Roman"/>
                    </w:rPr>
                  </w:pPr>
                  <w:r w:rsidRPr="00A96883">
                    <w:rPr>
                      <w:rFonts w:ascii="Times New Roman" w:hAnsi="Times New Roman" w:cs="Times New Roman"/>
                      <w:color w:val="262626"/>
                      <w:sz w:val="24"/>
                    </w:rPr>
                    <w:t>1.</w:t>
                  </w:r>
                  <w:r w:rsidR="00A96883" w:rsidRPr="00A96883">
                    <w:rPr>
                      <w:rFonts w:ascii="Times New Roman" w:hAnsi="Times New Roman" w:cs="Times New Roman"/>
                      <w:color w:val="262626"/>
                      <w:sz w:val="24"/>
                    </w:rPr>
                    <w:t>V</w:t>
                  </w:r>
                  <w:r w:rsidR="00A96883">
                    <w:rPr>
                      <w:rFonts w:ascii="Times New Roman" w:hAnsi="Times New Roman" w:cs="Times New Roman"/>
                      <w:color w:val="262626"/>
                      <w:sz w:val="24"/>
                    </w:rPr>
                    <w:t>. ANIKETH</w:t>
                  </w:r>
                </w:p>
              </w:tc>
              <w:tc>
                <w:tcPr>
                  <w:tcW w:w="2746" w:type="dxa"/>
                  <w:tcBorders>
                    <w:top w:val="single" w:sz="8" w:space="0" w:color="000000"/>
                    <w:left w:val="single" w:sz="8" w:space="0" w:color="000000"/>
                    <w:bottom w:val="single" w:sz="8" w:space="0" w:color="000000"/>
                    <w:right w:val="single" w:sz="8" w:space="0" w:color="000000"/>
                  </w:tcBorders>
                  <w:vAlign w:val="center"/>
                </w:tcPr>
                <w:p w14:paraId="63EE9533" w14:textId="77777777" w:rsidR="00842A25" w:rsidRDefault="000220F9">
                  <w:pPr>
                    <w:ind w:right="2"/>
                    <w:jc w:val="center"/>
                  </w:pPr>
                  <w:r>
                    <w:rPr>
                      <w:rFonts w:ascii="Times New Roman" w:eastAsia="Times New Roman" w:hAnsi="Times New Roman" w:cs="Times New Roman"/>
                      <w:sz w:val="24"/>
                    </w:rPr>
                    <w:t>23H51A05T4</w:t>
                  </w:r>
                </w:p>
              </w:tc>
              <w:tc>
                <w:tcPr>
                  <w:tcW w:w="2521" w:type="dxa"/>
                  <w:vMerge w:val="restart"/>
                  <w:tcBorders>
                    <w:top w:val="single" w:sz="8" w:space="0" w:color="000000"/>
                    <w:left w:val="single" w:sz="8" w:space="0" w:color="000000"/>
                    <w:bottom w:val="nil"/>
                    <w:right w:val="single" w:sz="8" w:space="0" w:color="000000"/>
                  </w:tcBorders>
                  <w:vAlign w:val="bottom"/>
                </w:tcPr>
                <w:p w14:paraId="52DEA12A" w14:textId="5147EAE3" w:rsidR="00842A25" w:rsidRDefault="00517A64">
                  <w:pPr>
                    <w:ind w:left="238"/>
                    <w:jc w:val="center"/>
                  </w:pPr>
                  <w:r>
                    <w:t>16</w:t>
                  </w:r>
                </w:p>
              </w:tc>
            </w:tr>
            <w:tr w:rsidR="00842A25" w14:paraId="0BF8CCDC" w14:textId="77777777">
              <w:trPr>
                <w:trHeight w:val="192"/>
              </w:trPr>
              <w:tc>
                <w:tcPr>
                  <w:tcW w:w="5097" w:type="dxa"/>
                  <w:gridSpan w:val="2"/>
                  <w:tcBorders>
                    <w:top w:val="single" w:sz="8" w:space="0" w:color="000000"/>
                    <w:left w:val="single" w:sz="8" w:space="0" w:color="000000"/>
                    <w:bottom w:val="nil"/>
                    <w:right w:val="single" w:sz="8" w:space="0" w:color="000000"/>
                  </w:tcBorders>
                </w:tcPr>
                <w:p w14:paraId="5604010E" w14:textId="77777777" w:rsidR="00842A25" w:rsidRDefault="00842A25"/>
              </w:tc>
              <w:tc>
                <w:tcPr>
                  <w:tcW w:w="2746" w:type="dxa"/>
                  <w:tcBorders>
                    <w:top w:val="single" w:sz="8" w:space="0" w:color="000000"/>
                    <w:left w:val="single" w:sz="8" w:space="0" w:color="000000"/>
                    <w:bottom w:val="nil"/>
                    <w:right w:val="single" w:sz="8" w:space="0" w:color="000000"/>
                  </w:tcBorders>
                </w:tcPr>
                <w:p w14:paraId="72A94D4D" w14:textId="77777777" w:rsidR="00842A25" w:rsidRDefault="00842A25"/>
              </w:tc>
              <w:tc>
                <w:tcPr>
                  <w:tcW w:w="0" w:type="auto"/>
                  <w:vMerge/>
                  <w:tcBorders>
                    <w:top w:val="nil"/>
                    <w:left w:val="single" w:sz="8" w:space="0" w:color="000000"/>
                    <w:bottom w:val="nil"/>
                    <w:right w:val="single" w:sz="8" w:space="0" w:color="000000"/>
                  </w:tcBorders>
                </w:tcPr>
                <w:p w14:paraId="64076D4B" w14:textId="77777777" w:rsidR="00842A25" w:rsidRDefault="00842A25"/>
              </w:tc>
            </w:tr>
            <w:tr w:rsidR="00842A25" w14:paraId="0437F85B" w14:textId="77777777">
              <w:trPr>
                <w:trHeight w:val="438"/>
              </w:trPr>
              <w:tc>
                <w:tcPr>
                  <w:tcW w:w="5097" w:type="dxa"/>
                  <w:gridSpan w:val="2"/>
                  <w:tcBorders>
                    <w:top w:val="nil"/>
                    <w:left w:val="single" w:sz="8" w:space="0" w:color="000000"/>
                    <w:bottom w:val="single" w:sz="8" w:space="0" w:color="000000"/>
                    <w:right w:val="single" w:sz="8" w:space="0" w:color="000000"/>
                  </w:tcBorders>
                </w:tcPr>
                <w:p w14:paraId="62D7DC00" w14:textId="0E467B60" w:rsidR="00842A25" w:rsidRPr="00A96883" w:rsidRDefault="000220F9">
                  <w:pPr>
                    <w:ind w:left="10"/>
                    <w:rPr>
                      <w:rFonts w:ascii="Times New Roman" w:hAnsi="Times New Roman" w:cs="Times New Roman"/>
                    </w:rPr>
                  </w:pPr>
                  <w:r w:rsidRPr="00A96883">
                    <w:rPr>
                      <w:rFonts w:ascii="Times New Roman" w:hAnsi="Times New Roman" w:cs="Times New Roman"/>
                      <w:color w:val="262626"/>
                      <w:sz w:val="24"/>
                    </w:rPr>
                    <w:t>2.</w:t>
                  </w:r>
                  <w:r w:rsidR="00A96883" w:rsidRPr="00A96883">
                    <w:rPr>
                      <w:rFonts w:ascii="Times New Roman" w:hAnsi="Times New Roman" w:cs="Times New Roman"/>
                      <w:color w:val="262626"/>
                      <w:sz w:val="24"/>
                    </w:rPr>
                    <w:t>K. SAITEJA</w:t>
                  </w:r>
                  <w:r w:rsidR="00517A64" w:rsidRPr="00A96883">
                    <w:rPr>
                      <w:rFonts w:ascii="Times New Roman" w:hAnsi="Times New Roman" w:cs="Times New Roman"/>
                      <w:color w:val="262626"/>
                      <w:sz w:val="24"/>
                    </w:rPr>
                    <w:t xml:space="preserve"> </w:t>
                  </w:r>
                  <w:r w:rsidRPr="00A96883">
                    <w:rPr>
                      <w:rFonts w:ascii="Times New Roman" w:hAnsi="Times New Roman" w:cs="Times New Roman"/>
                      <w:color w:val="262626"/>
                      <w:sz w:val="24"/>
                    </w:rPr>
                    <w:t xml:space="preserve"> REDDY</w:t>
                  </w:r>
                </w:p>
              </w:tc>
              <w:tc>
                <w:tcPr>
                  <w:tcW w:w="2746" w:type="dxa"/>
                  <w:tcBorders>
                    <w:top w:val="nil"/>
                    <w:left w:val="single" w:sz="8" w:space="0" w:color="000000"/>
                    <w:bottom w:val="single" w:sz="8" w:space="0" w:color="000000"/>
                    <w:right w:val="single" w:sz="8" w:space="0" w:color="000000"/>
                  </w:tcBorders>
                </w:tcPr>
                <w:p w14:paraId="0E1FE22A" w14:textId="3F70AA2B" w:rsidR="00842A25" w:rsidRDefault="000220F9">
                  <w:pPr>
                    <w:ind w:right="4"/>
                    <w:jc w:val="center"/>
                  </w:pPr>
                  <w:r>
                    <w:rPr>
                      <w:rFonts w:ascii="Times New Roman" w:eastAsia="Times New Roman" w:hAnsi="Times New Roman" w:cs="Times New Roman"/>
                      <w:sz w:val="24"/>
                    </w:rPr>
                    <w:t>23H51A05</w:t>
                  </w:r>
                  <w:r w:rsidR="00517A64">
                    <w:rPr>
                      <w:rFonts w:ascii="Times New Roman" w:eastAsia="Times New Roman" w:hAnsi="Times New Roman" w:cs="Times New Roman"/>
                      <w:sz w:val="24"/>
                    </w:rPr>
                    <w:t>FT</w:t>
                  </w:r>
                </w:p>
              </w:tc>
              <w:tc>
                <w:tcPr>
                  <w:tcW w:w="2521" w:type="dxa"/>
                  <w:vMerge w:val="restart"/>
                  <w:tcBorders>
                    <w:top w:val="nil"/>
                    <w:left w:val="single" w:sz="8" w:space="0" w:color="000000"/>
                    <w:bottom w:val="single" w:sz="8" w:space="0" w:color="000000"/>
                    <w:right w:val="single" w:sz="8" w:space="0" w:color="000000"/>
                  </w:tcBorders>
                </w:tcPr>
                <w:p w14:paraId="783429E4" w14:textId="77777777" w:rsidR="00842A25" w:rsidRDefault="00842A25"/>
              </w:tc>
            </w:tr>
            <w:tr w:rsidR="00842A25" w14:paraId="3A54D492" w14:textId="77777777">
              <w:trPr>
                <w:trHeight w:val="648"/>
              </w:trPr>
              <w:tc>
                <w:tcPr>
                  <w:tcW w:w="5097" w:type="dxa"/>
                  <w:gridSpan w:val="2"/>
                  <w:tcBorders>
                    <w:top w:val="single" w:sz="8" w:space="0" w:color="000000"/>
                    <w:left w:val="single" w:sz="8" w:space="0" w:color="000000"/>
                    <w:bottom w:val="single" w:sz="8" w:space="0" w:color="000000"/>
                    <w:right w:val="single" w:sz="8" w:space="0" w:color="000000"/>
                  </w:tcBorders>
                  <w:vAlign w:val="center"/>
                </w:tcPr>
                <w:p w14:paraId="723F7D84" w14:textId="659DA083" w:rsidR="00842A25" w:rsidRDefault="000220F9">
                  <w:pPr>
                    <w:ind w:left="60"/>
                  </w:pPr>
                  <w:r>
                    <w:rPr>
                      <w:rFonts w:ascii="Times New Roman" w:eastAsia="Times New Roman" w:hAnsi="Times New Roman" w:cs="Times New Roman"/>
                    </w:rPr>
                    <w:t>3.</w:t>
                  </w:r>
                  <w:r w:rsidR="00517A64">
                    <w:rPr>
                      <w:rFonts w:ascii="Times New Roman" w:eastAsia="Times New Roman" w:hAnsi="Times New Roman" w:cs="Times New Roman"/>
                    </w:rPr>
                    <w:t>MD. ARMAN</w:t>
                  </w:r>
                </w:p>
              </w:tc>
              <w:tc>
                <w:tcPr>
                  <w:tcW w:w="2746" w:type="dxa"/>
                  <w:tcBorders>
                    <w:top w:val="single" w:sz="8" w:space="0" w:color="000000"/>
                    <w:left w:val="single" w:sz="8" w:space="0" w:color="000000"/>
                    <w:bottom w:val="single" w:sz="8" w:space="0" w:color="000000"/>
                    <w:right w:val="single" w:sz="8" w:space="0" w:color="000000"/>
                  </w:tcBorders>
                  <w:vAlign w:val="center"/>
                </w:tcPr>
                <w:p w14:paraId="08BF3594" w14:textId="5DEA11B0" w:rsidR="00842A25" w:rsidRDefault="000220F9">
                  <w:pPr>
                    <w:ind w:left="5"/>
                    <w:jc w:val="center"/>
                  </w:pPr>
                  <w:r>
                    <w:rPr>
                      <w:rFonts w:ascii="Times New Roman" w:eastAsia="Times New Roman" w:hAnsi="Times New Roman" w:cs="Times New Roman"/>
                      <w:sz w:val="24"/>
                    </w:rPr>
                    <w:t>23H51A05</w:t>
                  </w:r>
                  <w:r w:rsidR="00517A64">
                    <w:rPr>
                      <w:rFonts w:ascii="Times New Roman" w:eastAsia="Times New Roman" w:hAnsi="Times New Roman" w:cs="Times New Roman"/>
                      <w:sz w:val="24"/>
                    </w:rPr>
                    <w:t>DM</w:t>
                  </w:r>
                </w:p>
              </w:tc>
              <w:tc>
                <w:tcPr>
                  <w:tcW w:w="0" w:type="auto"/>
                  <w:vMerge/>
                  <w:tcBorders>
                    <w:top w:val="nil"/>
                    <w:left w:val="single" w:sz="8" w:space="0" w:color="000000"/>
                    <w:bottom w:val="single" w:sz="8" w:space="0" w:color="000000"/>
                    <w:right w:val="single" w:sz="8" w:space="0" w:color="000000"/>
                  </w:tcBorders>
                </w:tcPr>
                <w:p w14:paraId="2A7735B9" w14:textId="77777777" w:rsidR="00842A25" w:rsidRDefault="00842A25"/>
              </w:tc>
            </w:tr>
            <w:tr w:rsidR="00842A25" w14:paraId="36CC2414" w14:textId="77777777">
              <w:trPr>
                <w:trHeight w:val="637"/>
              </w:trPr>
              <w:tc>
                <w:tcPr>
                  <w:tcW w:w="5097" w:type="dxa"/>
                  <w:gridSpan w:val="2"/>
                  <w:tcBorders>
                    <w:top w:val="single" w:sz="8" w:space="0" w:color="000000"/>
                    <w:left w:val="single" w:sz="8" w:space="0" w:color="000000"/>
                    <w:bottom w:val="single" w:sz="8" w:space="0" w:color="000000"/>
                    <w:right w:val="single" w:sz="6" w:space="0" w:color="000000"/>
                  </w:tcBorders>
                </w:tcPr>
                <w:p w14:paraId="636BC120" w14:textId="77777777" w:rsidR="00842A25" w:rsidRDefault="000220F9">
                  <w:pPr>
                    <w:ind w:left="139"/>
                  </w:pPr>
                  <w:r>
                    <w:rPr>
                      <w:rFonts w:ascii="Times New Roman" w:eastAsia="Times New Roman" w:hAnsi="Times New Roman" w:cs="Times New Roman"/>
                      <w:b/>
                      <w:sz w:val="24"/>
                    </w:rPr>
                    <w:t>NAMEOFTHEGUIDE</w:t>
                  </w:r>
                </w:p>
              </w:tc>
              <w:tc>
                <w:tcPr>
                  <w:tcW w:w="2746" w:type="dxa"/>
                  <w:tcBorders>
                    <w:top w:val="single" w:sz="8" w:space="0" w:color="000000"/>
                    <w:left w:val="single" w:sz="6" w:space="0" w:color="000000"/>
                    <w:bottom w:val="single" w:sz="8" w:space="0" w:color="000000"/>
                    <w:right w:val="nil"/>
                  </w:tcBorders>
                </w:tcPr>
                <w:p w14:paraId="37DCCB88" w14:textId="266F555E" w:rsidR="00842A25" w:rsidRDefault="00517A64">
                  <w:pPr>
                    <w:ind w:right="21"/>
                    <w:jc w:val="center"/>
                  </w:pPr>
                  <w:r>
                    <w:rPr>
                      <w:rFonts w:ascii="Times New Roman" w:eastAsia="Times New Roman" w:hAnsi="Times New Roman" w:cs="Times New Roman"/>
                      <w:sz w:val="24"/>
                    </w:rPr>
                    <w:t xml:space="preserve">    </w:t>
                  </w:r>
                  <w:r w:rsidR="000220F9">
                    <w:rPr>
                      <w:rFonts w:ascii="Times New Roman" w:eastAsia="Times New Roman" w:hAnsi="Times New Roman" w:cs="Times New Roman"/>
                      <w:sz w:val="24"/>
                    </w:rPr>
                    <w:t>M</w:t>
                  </w:r>
                  <w:r>
                    <w:rPr>
                      <w:rFonts w:ascii="Times New Roman" w:eastAsia="Times New Roman" w:hAnsi="Times New Roman" w:cs="Times New Roman"/>
                      <w:sz w:val="24"/>
                    </w:rPr>
                    <w:t>s. SANGEETHA</w:t>
                  </w:r>
                </w:p>
              </w:tc>
              <w:tc>
                <w:tcPr>
                  <w:tcW w:w="2521" w:type="dxa"/>
                  <w:tcBorders>
                    <w:top w:val="single" w:sz="8" w:space="0" w:color="000000"/>
                    <w:left w:val="nil"/>
                    <w:bottom w:val="single" w:sz="8" w:space="0" w:color="000000"/>
                    <w:right w:val="single" w:sz="8" w:space="0" w:color="000000"/>
                  </w:tcBorders>
                </w:tcPr>
                <w:p w14:paraId="2C78F141" w14:textId="77777777" w:rsidR="00842A25" w:rsidRDefault="00842A25"/>
              </w:tc>
            </w:tr>
          </w:tbl>
          <w:p w14:paraId="5090E875" w14:textId="77777777" w:rsidR="00842A25" w:rsidRDefault="000220F9">
            <w:pPr>
              <w:spacing w:after="236"/>
              <w:ind w:left="208"/>
              <w:jc w:val="center"/>
            </w:pPr>
            <w:r>
              <w:rPr>
                <w:rFonts w:ascii="Times New Roman" w:eastAsia="Times New Roman" w:hAnsi="Times New Roman" w:cs="Times New Roman"/>
                <w:b/>
                <w:sz w:val="32"/>
              </w:rPr>
              <w:t>ABSTRACT</w:t>
            </w:r>
          </w:p>
          <w:p w14:paraId="6232BE7F" w14:textId="19020ACF" w:rsidR="00842A25" w:rsidRDefault="00517A64" w:rsidP="00A96883">
            <w:pPr>
              <w:ind w:left="547" w:right="325"/>
              <w:jc w:val="both"/>
            </w:pPr>
            <w:r w:rsidRPr="00517A64">
              <w:rPr>
                <w:rFonts w:ascii="Times New Roman" w:eastAsia="Times New Roman" w:hAnsi="Times New Roman" w:cs="Times New Roman"/>
                <w:sz w:val="36"/>
              </w:rPr>
              <w:t>This project presents a Personality Prediction System that integrates machine learning and resume parsing to assess an individual's personality traits based on their responses and resume data. Developed using Python, the system leverages scikit-learn to train a logistic regression model, which analyzes key personality factors such as openness, conscientiousness, extraversion, agreeableness, and neuroticism. The user interface is built using Tkinter, providing an interactive platform where applicants can input personal details, answer trait-based questions, and upload their resumes for analysis. The PyResparser library is employed to extract relevant information from resumes, which, combined with user-provided personality indicators, helps generate a personality prediction. Additionally, data manipulation is performed using Pandas and NumPy, while OS and FileDialog facilitate file handling for resume uploads. This system demonstrates the practical application of artificial intelligence in recruitment, offering an automated approach to candidate assessment and aiding organizations in streamlining their hiring process.</w:t>
            </w:r>
          </w:p>
        </w:tc>
      </w:tr>
    </w:tbl>
    <w:p w14:paraId="0704888F" w14:textId="77777777" w:rsidR="00096341" w:rsidRDefault="00096341" w:rsidP="00517A64"/>
    <w:sectPr w:rsidR="00096341">
      <w:pgSz w:w="12240" w:h="15840"/>
      <w:pgMar w:top="531" w:right="1440" w:bottom="5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A25"/>
    <w:rsid w:val="000220F9"/>
    <w:rsid w:val="00096341"/>
    <w:rsid w:val="00184F0B"/>
    <w:rsid w:val="00352056"/>
    <w:rsid w:val="00517A64"/>
    <w:rsid w:val="00842A25"/>
    <w:rsid w:val="00A96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3794"/>
  <w15:docId w15:val="{9DF744F8-C66B-41F6-A12C-94EBDAC3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Admin</dc:creator>
  <cp:keywords/>
  <cp:lastModifiedBy>aswitha vanga</cp:lastModifiedBy>
  <cp:revision>2</cp:revision>
  <dcterms:created xsi:type="dcterms:W3CDTF">2025-03-19T08:41:00Z</dcterms:created>
  <dcterms:modified xsi:type="dcterms:W3CDTF">2025-03-19T08:41:00Z</dcterms:modified>
</cp:coreProperties>
</file>