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2E1" w:rsidRDefault="00D26160">
      <w:r>
        <w:t>Chapter 13 Article Questions</w:t>
      </w:r>
    </w:p>
    <w:p w:rsidR="00D26160" w:rsidRPr="00D26160" w:rsidRDefault="00D26160" w:rsidP="00D26160">
      <w:pPr>
        <w:spacing w:after="0" w:line="240" w:lineRule="auto"/>
        <w:rPr>
          <w:i/>
        </w:rPr>
      </w:pPr>
      <w:r w:rsidRPr="00D26160">
        <w:rPr>
          <w:i/>
        </w:rPr>
        <w:t>Positive Reinforcement Questions</w:t>
      </w:r>
    </w:p>
    <w:p w:rsidR="00D26160" w:rsidRDefault="00D26160" w:rsidP="00D26160">
      <w:pPr>
        <w:pStyle w:val="ListParagraph"/>
        <w:numPr>
          <w:ilvl w:val="0"/>
          <w:numId w:val="1"/>
        </w:numPr>
      </w:pPr>
      <w:r>
        <w:t>What are some ways to deal with negative stakeholders?</w:t>
      </w:r>
    </w:p>
    <w:p w:rsidR="00D26160" w:rsidRPr="00D26160" w:rsidRDefault="00D26160" w:rsidP="00D26160">
      <w:pPr>
        <w:spacing w:after="0" w:line="240" w:lineRule="auto"/>
        <w:rPr>
          <w:i/>
        </w:rPr>
      </w:pPr>
      <w:r w:rsidRPr="00D26160">
        <w:rPr>
          <w:i/>
        </w:rPr>
        <w:t>Set in Stone Questions</w:t>
      </w:r>
    </w:p>
    <w:p w:rsidR="00D26160" w:rsidRDefault="00D26160" w:rsidP="00D26160">
      <w:pPr>
        <w:pStyle w:val="ListParagraph"/>
        <w:numPr>
          <w:ilvl w:val="0"/>
          <w:numId w:val="2"/>
        </w:numPr>
      </w:pPr>
      <w:r>
        <w:t>How did the author encourage stakeholders to dedicate the necessary time and effort for setting requirements?</w:t>
      </w:r>
    </w:p>
    <w:p w:rsidR="00D26160" w:rsidRDefault="00D26160" w:rsidP="00D26160">
      <w:pPr>
        <w:pStyle w:val="ListParagraph"/>
        <w:numPr>
          <w:ilvl w:val="0"/>
          <w:numId w:val="2"/>
        </w:numPr>
      </w:pPr>
      <w:r>
        <w:t>How did the author handle a stakeholder who refuses to provide requirements?</w:t>
      </w:r>
    </w:p>
    <w:p w:rsidR="00D26160" w:rsidRDefault="00D26160" w:rsidP="00D26160">
      <w:pPr>
        <w:pStyle w:val="ListParagraph"/>
        <w:numPr>
          <w:ilvl w:val="0"/>
          <w:numId w:val="2"/>
        </w:numPr>
      </w:pPr>
      <w:r>
        <w:t>How did they nail down requirements from multiple stakeholder groups?</w:t>
      </w:r>
      <w:bookmarkStart w:id="0" w:name="_GoBack"/>
      <w:bookmarkEnd w:id="0"/>
    </w:p>
    <w:sectPr w:rsidR="00D2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82207"/>
    <w:multiLevelType w:val="hybridMultilevel"/>
    <w:tmpl w:val="44D64466"/>
    <w:lvl w:ilvl="0" w:tplc="59F0C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91DBF"/>
    <w:multiLevelType w:val="hybridMultilevel"/>
    <w:tmpl w:val="C562D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60"/>
    <w:rsid w:val="003162E1"/>
    <w:rsid w:val="00D2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Spradling,Carol</dc:creator>
  <cp:lastModifiedBy>Spradling,Carol</cp:lastModifiedBy>
  <cp:revision>1</cp:revision>
  <dcterms:created xsi:type="dcterms:W3CDTF">2014-04-13T05:27:00Z</dcterms:created>
  <dcterms:modified xsi:type="dcterms:W3CDTF">2014-04-13T05:36:00Z</dcterms:modified>
</cp:coreProperties>
</file>