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252D7" w14:textId="53D806CD" w:rsidR="006A4991" w:rsidRDefault="0086707E" w:rsidP="00A2289D">
      <w:pPr>
        <w:spacing w:line="240" w:lineRule="auto"/>
        <w:jc w:val="both"/>
        <w:rPr>
          <w:b/>
          <w:bCs/>
          <w:sz w:val="28"/>
          <w:szCs w:val="28"/>
        </w:rPr>
      </w:pPr>
      <w:r>
        <w:t> </w:t>
      </w:r>
    </w:p>
    <w:p w14:paraId="39DEA073" w14:textId="08A4ED73" w:rsidR="006A4991" w:rsidRDefault="00480B73" w:rsidP="00A2289D">
      <w:pPr>
        <w:spacing w:line="240" w:lineRule="auto"/>
        <w:jc w:val="both"/>
        <w:rPr>
          <w:b/>
          <w:bCs/>
          <w:sz w:val="28"/>
          <w:szCs w:val="28"/>
        </w:rPr>
      </w:pPr>
      <w:r>
        <w:rPr>
          <w:b/>
          <w:bCs/>
          <w:noProof/>
          <w:sz w:val="28"/>
          <w:szCs w:val="28"/>
        </w:rPr>
        <w:drawing>
          <wp:inline distT="0" distB="0" distL="0" distR="0" wp14:anchorId="3A35FFF0" wp14:editId="79945572">
            <wp:extent cx="5943600" cy="4127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cstate="print">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5943600" cy="4127500"/>
                    </a:xfrm>
                    <a:prstGeom prst="rect">
                      <a:avLst/>
                    </a:prstGeom>
                  </pic:spPr>
                </pic:pic>
              </a:graphicData>
            </a:graphic>
          </wp:inline>
        </w:drawing>
      </w:r>
    </w:p>
    <w:p w14:paraId="5D84FE15" w14:textId="56835478" w:rsidR="00533449" w:rsidRPr="005045F1" w:rsidRDefault="00533449" w:rsidP="00A2289D">
      <w:pPr>
        <w:spacing w:line="240" w:lineRule="auto"/>
        <w:jc w:val="both"/>
        <w:rPr>
          <w:rFonts w:ascii="Abadi" w:hAnsi="Abadi" w:cs="Aharoni"/>
          <w:b/>
          <w:bCs/>
          <w:sz w:val="28"/>
          <w:szCs w:val="28"/>
        </w:rPr>
      </w:pPr>
    </w:p>
    <w:p w14:paraId="1E4D1171" w14:textId="503B3C0F" w:rsidR="0049590E" w:rsidRPr="00293E41" w:rsidRDefault="00A10CC0" w:rsidP="00A2289D">
      <w:pPr>
        <w:spacing w:line="240" w:lineRule="auto"/>
        <w:jc w:val="center"/>
        <w:rPr>
          <w:rFonts w:ascii="Abadi" w:hAnsi="Abadi" w:cs="Aharoni"/>
          <w:b/>
          <w:bCs/>
          <w:sz w:val="32"/>
          <w:szCs w:val="32"/>
        </w:rPr>
      </w:pPr>
      <w:r w:rsidRPr="00293E41">
        <w:rPr>
          <w:rFonts w:ascii="Abadi" w:hAnsi="Abadi" w:cs="Aharoni"/>
          <w:b/>
          <w:bCs/>
          <w:sz w:val="32"/>
          <w:szCs w:val="32"/>
        </w:rPr>
        <w:t xml:space="preserve">MISM </w:t>
      </w:r>
      <w:r w:rsidR="00E91BD8" w:rsidRPr="00293E41">
        <w:rPr>
          <w:rFonts w:ascii="Abadi" w:hAnsi="Abadi" w:cstheme="minorHAnsi"/>
          <w:b/>
          <w:bCs/>
          <w:sz w:val="32"/>
          <w:szCs w:val="32"/>
        </w:rPr>
        <w:t>6212</w:t>
      </w:r>
      <w:r w:rsidRPr="00293E41">
        <w:rPr>
          <w:rFonts w:ascii="Abadi" w:hAnsi="Abadi" w:cs="Aharoni"/>
          <w:b/>
          <w:bCs/>
          <w:sz w:val="32"/>
          <w:szCs w:val="32"/>
        </w:rPr>
        <w:t xml:space="preserve"> – </w:t>
      </w:r>
      <w:r w:rsidR="00E77FC5">
        <w:rPr>
          <w:rFonts w:ascii="Abadi" w:hAnsi="Abadi" w:cs="Aharoni"/>
          <w:b/>
          <w:bCs/>
          <w:sz w:val="32"/>
          <w:szCs w:val="32"/>
        </w:rPr>
        <w:t>Data Mining and Machine Learning</w:t>
      </w:r>
      <w:r w:rsidR="00D368FE">
        <w:rPr>
          <w:rFonts w:ascii="Abadi" w:hAnsi="Abadi" w:cs="Aharoni"/>
          <w:b/>
          <w:bCs/>
          <w:sz w:val="32"/>
          <w:szCs w:val="32"/>
        </w:rPr>
        <w:t xml:space="preserve"> for Business</w:t>
      </w:r>
    </w:p>
    <w:p w14:paraId="78F83A8D" w14:textId="1DC4B6A4" w:rsidR="006A4991" w:rsidRPr="005045F1" w:rsidRDefault="003C4918" w:rsidP="00A2289D">
      <w:pPr>
        <w:shd w:val="clear" w:color="auto" w:fill="E1D4F4"/>
        <w:spacing w:line="240" w:lineRule="auto"/>
        <w:jc w:val="center"/>
        <w:rPr>
          <w:rFonts w:ascii="Abadi" w:hAnsi="Abadi" w:cs="Aharoni"/>
          <w:b/>
          <w:bCs/>
          <w:sz w:val="44"/>
          <w:szCs w:val="44"/>
        </w:rPr>
      </w:pPr>
      <w:r>
        <w:rPr>
          <w:rFonts w:ascii="Abadi" w:hAnsi="Abadi" w:cs="Aharoni"/>
          <w:b/>
          <w:bCs/>
          <w:sz w:val="44"/>
          <w:szCs w:val="44"/>
        </w:rPr>
        <w:t>Final Project Report</w:t>
      </w:r>
    </w:p>
    <w:p w14:paraId="0B2F8BF3" w14:textId="4CF72C55" w:rsidR="00A0540F" w:rsidRDefault="00A0540F" w:rsidP="00A2289D">
      <w:pPr>
        <w:spacing w:line="240" w:lineRule="auto"/>
        <w:jc w:val="center"/>
        <w:rPr>
          <w:b/>
          <w:bCs/>
          <w:sz w:val="28"/>
          <w:szCs w:val="28"/>
        </w:rPr>
      </w:pPr>
      <w:r w:rsidRPr="00A0540F">
        <w:rPr>
          <w:rFonts w:ascii="Abadi" w:hAnsi="Abadi" w:cs="Aharoni"/>
          <w:sz w:val="32"/>
          <w:szCs w:val="32"/>
        </w:rPr>
        <w:t>Customer Segmentation Analysis for Online Marketing Retail Strategy using Data Mining and Machine Learning Methods</w:t>
      </w:r>
    </w:p>
    <w:p w14:paraId="6AA03C9B" w14:textId="77777777" w:rsidR="00480B73" w:rsidRDefault="00480B73" w:rsidP="00A2289D">
      <w:pPr>
        <w:spacing w:line="240" w:lineRule="auto"/>
        <w:jc w:val="center"/>
        <w:rPr>
          <w:rFonts w:ascii="Abadi" w:hAnsi="Abadi"/>
          <w:b/>
          <w:bCs/>
          <w:sz w:val="28"/>
          <w:szCs w:val="28"/>
        </w:rPr>
      </w:pPr>
    </w:p>
    <w:p w14:paraId="50D184A2" w14:textId="24E7C5E9" w:rsidR="00293E41" w:rsidRDefault="00293E41" w:rsidP="00A2289D">
      <w:pPr>
        <w:spacing w:line="240" w:lineRule="auto"/>
        <w:jc w:val="center"/>
        <w:rPr>
          <w:rFonts w:ascii="Abadi" w:hAnsi="Abadi"/>
          <w:b/>
          <w:bCs/>
          <w:sz w:val="28"/>
          <w:szCs w:val="28"/>
        </w:rPr>
      </w:pPr>
      <w:r w:rsidRPr="00293E41">
        <w:rPr>
          <w:rFonts w:ascii="Abadi" w:hAnsi="Abadi"/>
          <w:b/>
          <w:bCs/>
          <w:sz w:val="28"/>
          <w:szCs w:val="28"/>
        </w:rPr>
        <w:t xml:space="preserve">Group </w:t>
      </w:r>
      <w:r w:rsidR="00B3298B">
        <w:rPr>
          <w:rFonts w:ascii="Abadi" w:hAnsi="Abadi"/>
          <w:b/>
          <w:bCs/>
          <w:sz w:val="28"/>
          <w:szCs w:val="28"/>
        </w:rPr>
        <w:t>5</w:t>
      </w:r>
    </w:p>
    <w:p w14:paraId="71A53C81" w14:textId="12E5C031" w:rsidR="00A0540F" w:rsidRDefault="00A0540F" w:rsidP="00A2289D">
      <w:pPr>
        <w:spacing w:line="240" w:lineRule="auto"/>
        <w:jc w:val="center"/>
        <w:rPr>
          <w:rFonts w:ascii="Abadi" w:hAnsi="Abadi"/>
          <w:sz w:val="28"/>
          <w:szCs w:val="28"/>
        </w:rPr>
      </w:pPr>
      <w:r>
        <w:rPr>
          <w:rFonts w:ascii="Abadi" w:hAnsi="Abadi"/>
          <w:sz w:val="28"/>
          <w:szCs w:val="28"/>
        </w:rPr>
        <w:t>Vasatika Ghadiyaram</w:t>
      </w:r>
    </w:p>
    <w:p w14:paraId="1FA3DA49" w14:textId="5688789C" w:rsidR="00A0540F" w:rsidRDefault="00A0540F" w:rsidP="00A2289D">
      <w:pPr>
        <w:spacing w:line="240" w:lineRule="auto"/>
        <w:jc w:val="center"/>
        <w:rPr>
          <w:rFonts w:ascii="Abadi" w:hAnsi="Abadi"/>
          <w:sz w:val="28"/>
          <w:szCs w:val="28"/>
        </w:rPr>
      </w:pPr>
      <w:r>
        <w:rPr>
          <w:rFonts w:ascii="Abadi" w:hAnsi="Abadi"/>
          <w:sz w:val="28"/>
          <w:szCs w:val="28"/>
        </w:rPr>
        <w:t xml:space="preserve">Atithi </w:t>
      </w:r>
      <w:proofErr w:type="spellStart"/>
      <w:r>
        <w:rPr>
          <w:rFonts w:ascii="Abadi" w:hAnsi="Abadi"/>
          <w:sz w:val="28"/>
          <w:szCs w:val="28"/>
        </w:rPr>
        <w:t>Prasai</w:t>
      </w:r>
      <w:proofErr w:type="spellEnd"/>
    </w:p>
    <w:p w14:paraId="12A671A0" w14:textId="1800461F" w:rsidR="00A0540F" w:rsidRDefault="00A0540F" w:rsidP="00A2289D">
      <w:pPr>
        <w:spacing w:line="240" w:lineRule="auto"/>
        <w:jc w:val="center"/>
        <w:rPr>
          <w:rFonts w:ascii="Abadi" w:hAnsi="Abadi"/>
          <w:sz w:val="28"/>
          <w:szCs w:val="28"/>
        </w:rPr>
      </w:pPr>
      <w:r>
        <w:rPr>
          <w:rFonts w:ascii="Abadi" w:hAnsi="Abadi"/>
          <w:sz w:val="28"/>
          <w:szCs w:val="28"/>
        </w:rPr>
        <w:t xml:space="preserve">Riya </w:t>
      </w:r>
      <w:proofErr w:type="spellStart"/>
      <w:r>
        <w:rPr>
          <w:rFonts w:ascii="Abadi" w:hAnsi="Abadi"/>
          <w:sz w:val="28"/>
          <w:szCs w:val="28"/>
        </w:rPr>
        <w:t>Reji</w:t>
      </w:r>
      <w:proofErr w:type="spellEnd"/>
    </w:p>
    <w:p w14:paraId="4D2E0702" w14:textId="33A802FE" w:rsidR="00A0540F" w:rsidRDefault="00A0540F" w:rsidP="00A2289D">
      <w:pPr>
        <w:spacing w:line="240" w:lineRule="auto"/>
        <w:jc w:val="center"/>
        <w:rPr>
          <w:rFonts w:ascii="Abadi" w:hAnsi="Abadi"/>
          <w:sz w:val="28"/>
          <w:szCs w:val="28"/>
        </w:rPr>
      </w:pPr>
      <w:proofErr w:type="spellStart"/>
      <w:r>
        <w:rPr>
          <w:rFonts w:ascii="Abadi" w:hAnsi="Abadi"/>
          <w:sz w:val="28"/>
          <w:szCs w:val="28"/>
        </w:rPr>
        <w:t>Yiyang</w:t>
      </w:r>
      <w:proofErr w:type="spellEnd"/>
      <w:r>
        <w:rPr>
          <w:rFonts w:ascii="Abadi" w:hAnsi="Abadi"/>
          <w:sz w:val="28"/>
          <w:szCs w:val="28"/>
        </w:rPr>
        <w:t xml:space="preserve"> Zhang</w:t>
      </w:r>
    </w:p>
    <w:p w14:paraId="5F917454" w14:textId="42A7C4B3" w:rsidR="00B3298B" w:rsidRPr="009C3235" w:rsidRDefault="00A0540F" w:rsidP="00A2289D">
      <w:pPr>
        <w:spacing w:line="240" w:lineRule="auto"/>
        <w:jc w:val="center"/>
        <w:rPr>
          <w:rFonts w:ascii="Abadi" w:hAnsi="Abadi"/>
          <w:sz w:val="28"/>
          <w:szCs w:val="28"/>
        </w:rPr>
      </w:pPr>
      <w:r>
        <w:rPr>
          <w:rFonts w:ascii="Abadi" w:hAnsi="Abadi"/>
          <w:sz w:val="28"/>
          <w:szCs w:val="28"/>
        </w:rPr>
        <w:t>Faizal Rizvi</w:t>
      </w:r>
    </w:p>
    <w:p w14:paraId="65014511" w14:textId="12D84B0A" w:rsidR="00AD1EAF" w:rsidRPr="007B5EFC" w:rsidRDefault="004F7977" w:rsidP="00A2289D">
      <w:pPr>
        <w:shd w:val="clear" w:color="auto" w:fill="E1D4F4"/>
        <w:spacing w:line="240" w:lineRule="auto"/>
        <w:jc w:val="center"/>
        <w:rPr>
          <w:rFonts w:ascii="Abadi" w:hAnsi="Abadi"/>
          <w:b/>
          <w:bCs/>
          <w:sz w:val="28"/>
          <w:szCs w:val="28"/>
        </w:rPr>
      </w:pPr>
      <w:r w:rsidRPr="007B5EFC">
        <w:rPr>
          <w:rFonts w:ascii="Abadi" w:hAnsi="Abadi"/>
          <w:b/>
          <w:bCs/>
          <w:sz w:val="28"/>
          <w:szCs w:val="28"/>
        </w:rPr>
        <w:lastRenderedPageBreak/>
        <w:t>Industry Overview</w:t>
      </w:r>
    </w:p>
    <w:p w14:paraId="2B5B7521" w14:textId="77777777" w:rsidR="00755D7C" w:rsidRPr="00755D7C" w:rsidRDefault="00755D7C" w:rsidP="00A2289D">
      <w:pPr>
        <w:pStyle w:val="NormalWeb"/>
        <w:spacing w:before="0" w:beforeAutospacing="0" w:after="240" w:afterAutospacing="0" w:line="360" w:lineRule="auto"/>
        <w:jc w:val="both"/>
        <w:rPr>
          <w:rFonts w:asciiTheme="minorHAnsi" w:hAnsiTheme="minorHAnsi" w:cstheme="minorHAnsi"/>
        </w:rPr>
      </w:pPr>
      <w:r w:rsidRPr="00755D7C">
        <w:rPr>
          <w:rFonts w:asciiTheme="minorHAnsi" w:hAnsiTheme="minorHAnsi" w:cstheme="minorHAnsi"/>
          <w:color w:val="000000"/>
        </w:rPr>
        <w:t>The online retail industry, which involves the buying and selling of goods and services through the internet, has grown rapidly due to technological advancements and convenience. According to Statista, the global e-commerce market is expected to reach $6.5 trillion by 2023. Major players in the industry include Amazon, Alibaba, JD.com, Walmart, and eBay, with popular product categories such as consumer electronics, apparel and accessories, and beauty and personal care. Despite its growth and success, the industry also faces challenges such as fierce competition, customer segmentation, and logistics issues.</w:t>
      </w:r>
    </w:p>
    <w:p w14:paraId="25A6C780" w14:textId="7511C3B4" w:rsidR="009D25FD" w:rsidRDefault="00755D7C" w:rsidP="00A2289D">
      <w:pPr>
        <w:pStyle w:val="NormalWeb"/>
        <w:spacing w:before="240" w:beforeAutospacing="0" w:after="240" w:afterAutospacing="0" w:line="360" w:lineRule="auto"/>
        <w:jc w:val="both"/>
        <w:rPr>
          <w:rFonts w:asciiTheme="minorHAnsi" w:hAnsiTheme="minorHAnsi" w:cstheme="minorHAnsi"/>
          <w:color w:val="000000"/>
        </w:rPr>
      </w:pPr>
      <w:r w:rsidRPr="00755D7C">
        <w:rPr>
          <w:rFonts w:asciiTheme="minorHAnsi" w:hAnsiTheme="minorHAnsi" w:cstheme="minorHAnsi"/>
          <w:color w:val="000000"/>
        </w:rPr>
        <w:t xml:space="preserve">To gain a competitive advantage, online retail companies need to gain a deeper understanding of their customers' needs and preferences by grouping them based on shared characteristics such as purchasing history, website </w:t>
      </w:r>
      <w:r w:rsidRPr="00755D7C">
        <w:rPr>
          <w:rFonts w:asciiTheme="minorHAnsi" w:hAnsiTheme="minorHAnsi" w:cstheme="minorHAnsi"/>
          <w:color w:val="000000"/>
        </w:rPr>
        <w:t>behavior</w:t>
      </w:r>
      <w:r w:rsidRPr="00755D7C">
        <w:rPr>
          <w:rFonts w:asciiTheme="minorHAnsi" w:hAnsiTheme="minorHAnsi" w:cstheme="minorHAnsi"/>
          <w:color w:val="000000"/>
        </w:rPr>
        <w:t>, device/channel usage, demographics, and psychographics. By doing so, they can tailor their marketing strategies and offerings to better meet their customers' needs, which can lead to increased customer loyalty, higher customer satisfaction, and ultimately increased sales and profits. Additionally, online retail companies need to ensure a seamless and convenient customer experience, efficient delivery and logistics, and competitive pricing to stay ahead in the highly competitive market.</w:t>
      </w:r>
    </w:p>
    <w:p w14:paraId="0AAB95D3" w14:textId="77777777" w:rsidR="00412AF5" w:rsidRPr="00A2289D" w:rsidRDefault="00412AF5" w:rsidP="00A2289D">
      <w:pPr>
        <w:pStyle w:val="NormalWeb"/>
        <w:spacing w:before="240" w:beforeAutospacing="0" w:after="240" w:afterAutospacing="0" w:line="360" w:lineRule="auto"/>
        <w:jc w:val="both"/>
        <w:rPr>
          <w:rFonts w:asciiTheme="minorHAnsi" w:hAnsiTheme="minorHAnsi" w:cstheme="minorHAnsi"/>
          <w:color w:val="000000"/>
        </w:rPr>
      </w:pPr>
    </w:p>
    <w:p w14:paraId="39E2A4ED" w14:textId="4F878C49" w:rsidR="003D1654" w:rsidRPr="007B5EFC" w:rsidRDefault="000B64DD" w:rsidP="00A2289D">
      <w:pPr>
        <w:shd w:val="clear" w:color="auto" w:fill="E1D4F4"/>
        <w:spacing w:line="240" w:lineRule="auto"/>
        <w:jc w:val="center"/>
        <w:rPr>
          <w:rFonts w:ascii="Abadi" w:hAnsi="Abadi" w:cstheme="minorHAnsi"/>
          <w:sz w:val="28"/>
          <w:szCs w:val="28"/>
        </w:rPr>
      </w:pPr>
      <w:r w:rsidRPr="007B5EFC">
        <w:rPr>
          <w:rFonts w:ascii="Abadi" w:hAnsi="Abadi" w:cstheme="minorHAnsi"/>
          <w:b/>
          <w:bCs/>
          <w:sz w:val="28"/>
          <w:szCs w:val="28"/>
        </w:rPr>
        <w:t>Business Problem</w:t>
      </w:r>
    </w:p>
    <w:p w14:paraId="343B267E" w14:textId="77777777" w:rsidR="001019C2" w:rsidRDefault="001019C2" w:rsidP="00A2289D">
      <w:pPr>
        <w:pStyle w:val="paragraph"/>
        <w:spacing w:before="0" w:beforeAutospacing="0" w:after="0" w:afterAutospacing="0" w:line="360" w:lineRule="auto"/>
        <w:jc w:val="both"/>
        <w:textAlignment w:val="baseline"/>
        <w:rPr>
          <w:rStyle w:val="normaltextrun"/>
          <w:rFonts w:ascii="Calibri" w:hAnsi="Calibri" w:cs="Calibri"/>
          <w:color w:val="000000"/>
          <w:position w:val="2"/>
        </w:rPr>
      </w:pPr>
      <w:r w:rsidRPr="001019C2">
        <w:rPr>
          <w:rStyle w:val="normaltextrun"/>
          <w:rFonts w:ascii="Calibri" w:hAnsi="Calibri" w:cs="Calibri"/>
          <w:color w:val="000000"/>
          <w:position w:val="2"/>
        </w:rPr>
        <w:t>In the fiercely competitive online retail industry, companies need to understand their customers' needs and preferences to gain a competitive advantage. Customer segmentation is one way to achieve this, but current methods may be time-consuming and fail to capture complex patterns and trends. This limits a company's ability to develop effective personalized marketing campaigns and offerings, which can lead to reduced customer loyalty and lower profits. To stay ahead of the competition, online retail companies must explore new and innovative ways of customer segmentation that accurately capture insights into their customers' behavior and preferences.</w:t>
      </w:r>
    </w:p>
    <w:p w14:paraId="77993C15" w14:textId="5FA76784" w:rsidR="004B5541" w:rsidRDefault="006031ED" w:rsidP="00A2289D">
      <w:pPr>
        <w:pStyle w:val="paragraph"/>
        <w:spacing w:before="0" w:beforeAutospacing="0" w:after="0" w:afterAutospacing="0"/>
        <w:jc w:val="both"/>
        <w:textAlignment w:val="baseline"/>
        <w:rPr>
          <w:rStyle w:val="scxp2298527"/>
          <w:rFonts w:ascii="Calibri" w:hAnsi="Calibri" w:cs="Calibri"/>
        </w:rPr>
      </w:pPr>
      <w:r w:rsidRPr="006031ED">
        <w:rPr>
          <w:rStyle w:val="scxp2298527"/>
          <w:rFonts w:ascii="Calibri" w:hAnsi="Calibri" w:cs="Calibri"/>
        </w:rPr>
        <w:t>​</w:t>
      </w:r>
    </w:p>
    <w:p w14:paraId="3DC660C7" w14:textId="77777777" w:rsidR="009D25FD" w:rsidRDefault="009D25FD" w:rsidP="00A2289D">
      <w:pPr>
        <w:pStyle w:val="paragraph"/>
        <w:spacing w:before="0" w:beforeAutospacing="0" w:after="0" w:afterAutospacing="0"/>
        <w:jc w:val="both"/>
        <w:textAlignment w:val="baseline"/>
        <w:rPr>
          <w:rStyle w:val="scxp2298527"/>
          <w:rFonts w:ascii="Calibri" w:hAnsi="Calibri" w:cs="Calibri"/>
        </w:rPr>
      </w:pPr>
    </w:p>
    <w:p w14:paraId="199ADBD3" w14:textId="77777777" w:rsidR="00A2289D" w:rsidRDefault="00A2289D" w:rsidP="00A2289D">
      <w:pPr>
        <w:pStyle w:val="paragraph"/>
        <w:spacing w:before="0" w:beforeAutospacing="0" w:after="0" w:afterAutospacing="0"/>
        <w:jc w:val="both"/>
        <w:textAlignment w:val="baseline"/>
        <w:rPr>
          <w:rStyle w:val="scxp2298527"/>
          <w:rFonts w:ascii="Calibri" w:hAnsi="Calibri" w:cs="Calibri"/>
        </w:rPr>
      </w:pPr>
    </w:p>
    <w:p w14:paraId="0A9C0AAB" w14:textId="77777777" w:rsidR="009D25FD" w:rsidRDefault="009D25FD" w:rsidP="00A2289D">
      <w:pPr>
        <w:pStyle w:val="paragraph"/>
        <w:spacing w:before="0" w:beforeAutospacing="0" w:after="0" w:afterAutospacing="0"/>
        <w:jc w:val="both"/>
        <w:textAlignment w:val="baseline"/>
      </w:pPr>
    </w:p>
    <w:p w14:paraId="41C5EB54" w14:textId="77777777" w:rsidR="007B5EFC" w:rsidRDefault="00E855D8" w:rsidP="00A2289D">
      <w:pPr>
        <w:shd w:val="clear" w:color="auto" w:fill="E1D4F4"/>
        <w:spacing w:line="240" w:lineRule="auto"/>
        <w:jc w:val="center"/>
        <w:rPr>
          <w:rFonts w:ascii="Abadi" w:hAnsi="Abadi" w:cstheme="minorHAnsi"/>
          <w:b/>
          <w:bCs/>
          <w:sz w:val="28"/>
          <w:szCs w:val="28"/>
        </w:rPr>
      </w:pPr>
      <w:r w:rsidRPr="007B5EFC">
        <w:rPr>
          <w:rFonts w:ascii="Abadi" w:hAnsi="Abadi" w:cstheme="minorHAnsi"/>
          <w:b/>
          <w:bCs/>
          <w:sz w:val="28"/>
          <w:szCs w:val="28"/>
        </w:rPr>
        <w:lastRenderedPageBreak/>
        <w:t>Objectives and Solution Techniques</w:t>
      </w:r>
      <w:r w:rsidR="00A926C3" w:rsidRPr="007B5EFC">
        <w:rPr>
          <w:rFonts w:ascii="Abadi" w:hAnsi="Abadi" w:cstheme="minorHAnsi"/>
          <w:b/>
          <w:bCs/>
          <w:sz w:val="28"/>
          <w:szCs w:val="28"/>
        </w:rPr>
        <w:t xml:space="preserve"> Employed</w:t>
      </w:r>
    </w:p>
    <w:p w14:paraId="49711E55" w14:textId="4888C3A2" w:rsidR="00C229D2" w:rsidRPr="007B5EFC" w:rsidRDefault="00C229D2" w:rsidP="00A2289D">
      <w:pPr>
        <w:spacing w:line="360" w:lineRule="auto"/>
        <w:jc w:val="both"/>
        <w:rPr>
          <w:rFonts w:ascii="Abadi" w:hAnsi="Abadi" w:cstheme="minorHAnsi"/>
          <w:b/>
          <w:bCs/>
          <w:sz w:val="24"/>
          <w:szCs w:val="24"/>
        </w:rPr>
      </w:pPr>
      <w:r w:rsidRPr="007B5EFC">
        <w:rPr>
          <w:rFonts w:cstheme="minorHAnsi"/>
          <w:color w:val="000000"/>
          <w:sz w:val="24"/>
          <w:szCs w:val="24"/>
        </w:rPr>
        <w:t>We seek to leverage data mining techniques to automate the process of customer segmentation, identify more complex patterns and trends in the data, and optimize business processes to potentially increase sales and gain a competitive advantage in the market.​</w:t>
      </w:r>
    </w:p>
    <w:p w14:paraId="13A58064" w14:textId="37FB3C12" w:rsidR="00C229D2" w:rsidRPr="00B20367" w:rsidRDefault="00C229D2" w:rsidP="00A2289D">
      <w:pPr>
        <w:pStyle w:val="NormalWeb"/>
        <w:spacing w:before="240" w:beforeAutospacing="0" w:after="240" w:afterAutospacing="0" w:line="360" w:lineRule="auto"/>
        <w:jc w:val="both"/>
        <w:rPr>
          <w:rFonts w:asciiTheme="minorHAnsi" w:hAnsiTheme="minorHAnsi" w:cstheme="minorHAnsi"/>
        </w:rPr>
      </w:pPr>
      <w:r w:rsidRPr="00B20367">
        <w:rPr>
          <w:rFonts w:asciiTheme="minorHAnsi" w:hAnsiTheme="minorHAnsi" w:cstheme="minorHAnsi"/>
          <w:color w:val="000000"/>
        </w:rPr>
        <w:t>To achieve our project objective, we will employ two solution techniques: hierarchical clustering and K-means clustering. Hierarchical clustering and K-means clustering are both unsupervised machine learning techniques that can be used to group customers based on shared characteristics. These two techniques can help us identify customer segments that may not be apparent through traditional segmentation methods and inform our personalized marketing campaigns.</w:t>
      </w:r>
    </w:p>
    <w:p w14:paraId="255FA17E" w14:textId="0E43ED8B" w:rsidR="00B76F3F" w:rsidRPr="00B20367" w:rsidRDefault="00C229D2" w:rsidP="00A2289D">
      <w:pPr>
        <w:pStyle w:val="NormalWeb"/>
        <w:spacing w:before="240" w:beforeAutospacing="0" w:after="240" w:afterAutospacing="0" w:line="360" w:lineRule="auto"/>
        <w:jc w:val="both"/>
        <w:rPr>
          <w:rFonts w:asciiTheme="minorHAnsi" w:hAnsiTheme="minorHAnsi" w:cstheme="minorHAnsi"/>
          <w:color w:val="000000"/>
        </w:rPr>
      </w:pPr>
      <w:r w:rsidRPr="00B20367">
        <w:rPr>
          <w:rFonts w:asciiTheme="minorHAnsi" w:hAnsiTheme="minorHAnsi" w:cstheme="minorHAnsi"/>
          <w:color w:val="000000"/>
        </w:rPr>
        <w:t>Compared to traditional segmentation methods, data mining techniques offer several advantages. Traditional segmentation methods often rely on manual data analysis, which can be time-consuming and may not identify complex patterns and trends in the data. In contrast, data mining techniques can automate the segmentation process and identify more nuanced patterns and trends in the data. This allows us to identify customer segments that may not be apparent through traditional segmentation methods and tailor our marketing campaigns accordingly. </w:t>
      </w:r>
    </w:p>
    <w:p w14:paraId="09DA1428" w14:textId="788A52C1" w:rsidR="009B44B6" w:rsidRPr="00B20367" w:rsidRDefault="009B44B6" w:rsidP="00A2289D">
      <w:pPr>
        <w:pStyle w:val="NormalWeb"/>
        <w:spacing w:before="240" w:beforeAutospacing="0" w:after="240" w:afterAutospacing="0" w:line="360" w:lineRule="auto"/>
        <w:jc w:val="both"/>
        <w:rPr>
          <w:rFonts w:asciiTheme="minorHAnsi" w:hAnsiTheme="minorHAnsi" w:cstheme="minorHAnsi"/>
        </w:rPr>
      </w:pPr>
      <w:r w:rsidRPr="00B20367">
        <w:rPr>
          <w:rFonts w:asciiTheme="minorHAnsi" w:hAnsiTheme="minorHAnsi" w:cstheme="minorHAnsi"/>
          <w:color w:val="000000"/>
        </w:rPr>
        <w:t>Overall, the use of data mining techniques can provide significant benefits to online retail companies seeking to gain a deeper understanding of their customers and increase their competitiveness in the market.</w:t>
      </w:r>
    </w:p>
    <w:p w14:paraId="1AEC5691" w14:textId="1A76B02D" w:rsidR="007545D3" w:rsidRPr="007B5EFC" w:rsidRDefault="00BE0A50" w:rsidP="00A2289D">
      <w:pPr>
        <w:shd w:val="clear" w:color="auto" w:fill="E1D4F4"/>
        <w:spacing w:line="240" w:lineRule="auto"/>
        <w:jc w:val="center"/>
        <w:rPr>
          <w:rFonts w:ascii="Abadi" w:hAnsi="Abadi"/>
          <w:b/>
          <w:bCs/>
          <w:sz w:val="28"/>
          <w:szCs w:val="28"/>
        </w:rPr>
      </w:pPr>
      <w:r w:rsidRPr="007B5EFC">
        <w:rPr>
          <w:rFonts w:ascii="Abadi" w:hAnsi="Abadi"/>
          <w:b/>
          <w:bCs/>
          <w:sz w:val="28"/>
          <w:szCs w:val="28"/>
        </w:rPr>
        <w:t xml:space="preserve">Data </w:t>
      </w:r>
      <w:r w:rsidR="00D119D2" w:rsidRPr="007B5EFC">
        <w:rPr>
          <w:rFonts w:ascii="Abadi" w:hAnsi="Abadi"/>
          <w:b/>
          <w:bCs/>
          <w:sz w:val="28"/>
          <w:szCs w:val="28"/>
        </w:rPr>
        <w:t>Collection and Description</w:t>
      </w:r>
    </w:p>
    <w:p w14:paraId="6DBDDA35" w14:textId="12FC30D5" w:rsidR="003413A2" w:rsidRPr="003413A2" w:rsidRDefault="003413A2" w:rsidP="00A2289D">
      <w:pPr>
        <w:spacing w:line="360" w:lineRule="auto"/>
        <w:jc w:val="both"/>
        <w:rPr>
          <w:rFonts w:cstheme="minorHAnsi"/>
          <w:sz w:val="24"/>
          <w:szCs w:val="24"/>
        </w:rPr>
      </w:pPr>
      <w:r w:rsidRPr="003413A2">
        <w:rPr>
          <w:rFonts w:cstheme="minorHAnsi"/>
          <w:sz w:val="24"/>
          <w:szCs w:val="24"/>
        </w:rPr>
        <w:t>For our problem we collected the data from the</w:t>
      </w:r>
      <w:r>
        <w:rPr>
          <w:rFonts w:cstheme="minorHAnsi"/>
          <w:sz w:val="24"/>
          <w:szCs w:val="24"/>
        </w:rPr>
        <w:t xml:space="preserve"> </w:t>
      </w:r>
      <w:r w:rsidRPr="003413A2">
        <w:rPr>
          <w:rFonts w:cstheme="minorHAnsi"/>
          <w:sz w:val="24"/>
          <w:szCs w:val="24"/>
        </w:rPr>
        <w:t>Online Retail dataset available on the UCI Machine Learning Repository (https://archive.ics.uci.edu/ml/datasets/online+retail), as we are applying the data mining and machine learning techniques to the overall industry</w:t>
      </w:r>
      <w:r w:rsidR="00FE5461">
        <w:rPr>
          <w:rFonts w:cstheme="minorHAnsi"/>
          <w:sz w:val="24"/>
          <w:szCs w:val="24"/>
        </w:rPr>
        <w:t>.</w:t>
      </w:r>
    </w:p>
    <w:p w14:paraId="0368E089" w14:textId="6D2737CA" w:rsidR="003413A2" w:rsidRDefault="00FE5461" w:rsidP="00A2289D">
      <w:pPr>
        <w:spacing w:line="360" w:lineRule="auto"/>
        <w:jc w:val="both"/>
        <w:rPr>
          <w:rFonts w:cstheme="minorHAnsi"/>
          <w:sz w:val="24"/>
          <w:szCs w:val="24"/>
        </w:rPr>
      </w:pPr>
      <w:r w:rsidRPr="00FE5461">
        <w:rPr>
          <w:rFonts w:cstheme="minorHAnsi"/>
          <w:sz w:val="24"/>
          <w:szCs w:val="24"/>
        </w:rPr>
        <w:t xml:space="preserve">This is a transnational data set from a UK-based and registered non-store online retail which </w:t>
      </w:r>
      <w:r w:rsidRPr="00FE5461">
        <w:rPr>
          <w:rFonts w:cstheme="minorHAnsi"/>
          <w:sz w:val="24"/>
          <w:szCs w:val="24"/>
        </w:rPr>
        <w:t>contains</w:t>
      </w:r>
      <w:r w:rsidRPr="00FE5461">
        <w:rPr>
          <w:rFonts w:cstheme="minorHAnsi"/>
          <w:sz w:val="24"/>
          <w:szCs w:val="24"/>
        </w:rPr>
        <w:t xml:space="preserve"> all the transactions occurring between 2010 and 2011. ​The company mainly sells unique all-occasion gifts to wholesalers and other customers.​</w:t>
      </w:r>
    </w:p>
    <w:p w14:paraId="05AA728C" w14:textId="30BB594A" w:rsidR="00D47269" w:rsidRPr="007B5EFC" w:rsidRDefault="00D47269" w:rsidP="00A2289D">
      <w:pPr>
        <w:spacing w:line="360" w:lineRule="auto"/>
        <w:jc w:val="both"/>
        <w:rPr>
          <w:rFonts w:cstheme="minorHAnsi"/>
          <w:b/>
          <w:bCs/>
          <w:sz w:val="24"/>
          <w:szCs w:val="24"/>
        </w:rPr>
      </w:pPr>
      <w:r w:rsidRPr="007B5EFC">
        <w:rPr>
          <w:rFonts w:cstheme="minorHAnsi"/>
          <w:b/>
          <w:bCs/>
          <w:sz w:val="24"/>
          <w:szCs w:val="24"/>
        </w:rPr>
        <w:lastRenderedPageBreak/>
        <w:t>Description:</w:t>
      </w:r>
    </w:p>
    <w:p w14:paraId="75BD4040" w14:textId="3EC4C632" w:rsidR="006875F7" w:rsidRDefault="006875F7" w:rsidP="00A2289D">
      <w:pPr>
        <w:spacing w:line="360" w:lineRule="auto"/>
        <w:jc w:val="both"/>
        <w:rPr>
          <w:rFonts w:cstheme="minorHAnsi"/>
          <w:sz w:val="24"/>
          <w:szCs w:val="24"/>
        </w:rPr>
      </w:pPr>
      <w:r>
        <w:t> </w:t>
      </w:r>
      <w:r>
        <w:rPr>
          <w:rFonts w:cstheme="minorHAnsi"/>
          <w:noProof/>
        </w:rPr>
        <w:drawing>
          <wp:inline distT="0" distB="0" distL="0" distR="0" wp14:anchorId="4798FBFC" wp14:editId="2D700D8E">
            <wp:extent cx="1930400" cy="848995"/>
            <wp:effectExtent l="0" t="0" r="0" b="8255"/>
            <wp:docPr id="28" name="Picture 2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30400" cy="848995"/>
                    </a:xfrm>
                    <a:prstGeom prst="rect">
                      <a:avLst/>
                    </a:prstGeom>
                    <a:noFill/>
                    <a:ln>
                      <a:noFill/>
                    </a:ln>
                  </pic:spPr>
                </pic:pic>
              </a:graphicData>
            </a:graphic>
          </wp:inline>
        </w:drawing>
      </w:r>
    </w:p>
    <w:tbl>
      <w:tblPr>
        <w:tblStyle w:val="GridTable1Light-Accent3"/>
        <w:tblW w:w="0" w:type="dxa"/>
        <w:tblLook w:val="04A0" w:firstRow="1" w:lastRow="0" w:firstColumn="1" w:lastColumn="0" w:noHBand="0" w:noVBand="1"/>
      </w:tblPr>
      <w:tblGrid>
        <w:gridCol w:w="1785"/>
        <w:gridCol w:w="2001"/>
        <w:gridCol w:w="5564"/>
      </w:tblGrid>
      <w:tr w:rsidR="007B5EFC" w:rsidRPr="006875F7" w14:paraId="69751D4D" w14:textId="77777777" w:rsidTr="007B5EFC">
        <w:trPr>
          <w:cnfStyle w:val="100000000000" w:firstRow="1" w:lastRow="0" w:firstColumn="0" w:lastColumn="0" w:oddVBand="0" w:evenVBand="0" w:oddHBand="0"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1842" w:type="dxa"/>
            <w:shd w:val="clear" w:color="auto" w:fill="E1D4F4"/>
            <w:hideMark/>
          </w:tcPr>
          <w:p w14:paraId="3F6D4A94" w14:textId="77777777" w:rsidR="006875F7" w:rsidRPr="006875F7" w:rsidRDefault="006875F7" w:rsidP="00A2289D">
            <w:pPr>
              <w:spacing w:after="0" w:line="240" w:lineRule="auto"/>
              <w:jc w:val="both"/>
              <w:textAlignment w:val="baseline"/>
              <w:rPr>
                <w:rFonts w:eastAsia="Times New Roman" w:cstheme="minorHAnsi"/>
                <w:b/>
                <w:bCs/>
                <w:color w:val="FFFFFF"/>
                <w:kern w:val="0"/>
                <w:sz w:val="24"/>
                <w:szCs w:val="24"/>
                <w14:ligatures w14:val="none"/>
              </w:rPr>
            </w:pPr>
            <w:r w:rsidRPr="006875F7">
              <w:rPr>
                <w:rFonts w:eastAsia="Times New Roman" w:cstheme="minorHAnsi"/>
                <w:b/>
                <w:bCs/>
                <w:color w:val="000000"/>
                <w:kern w:val="0"/>
                <w:sz w:val="24"/>
                <w:szCs w:val="24"/>
                <w14:ligatures w14:val="none"/>
              </w:rPr>
              <w:t>Attribute​</w:t>
            </w:r>
          </w:p>
        </w:tc>
        <w:tc>
          <w:tcPr>
            <w:tcW w:w="2097" w:type="dxa"/>
            <w:shd w:val="clear" w:color="auto" w:fill="E1D4F4"/>
            <w:hideMark/>
          </w:tcPr>
          <w:p w14:paraId="5ED2DE24" w14:textId="77777777" w:rsidR="006875F7" w:rsidRPr="006875F7" w:rsidRDefault="006875F7" w:rsidP="00A2289D">
            <w:pPr>
              <w:jc w:val="both"/>
              <w:textAlignment w:val="baseline"/>
              <w:cnfStyle w:val="100000000000" w:firstRow="1" w:lastRow="0" w:firstColumn="0" w:lastColumn="0" w:oddVBand="0" w:evenVBand="0" w:oddHBand="0" w:evenHBand="0" w:firstRowFirstColumn="0" w:firstRowLastColumn="0" w:lastRowFirstColumn="0" w:lastRowLastColumn="0"/>
              <w:rPr>
                <w:rFonts w:eastAsia="Times New Roman" w:cstheme="minorHAnsi"/>
                <w:color w:val="FFFFFF"/>
                <w:kern w:val="0"/>
                <w:sz w:val="24"/>
                <w:szCs w:val="24"/>
                <w14:ligatures w14:val="none"/>
              </w:rPr>
            </w:pPr>
            <w:r w:rsidRPr="006875F7">
              <w:rPr>
                <w:rFonts w:eastAsia="Times New Roman" w:cstheme="minorHAnsi"/>
                <w:color w:val="000000"/>
                <w:kern w:val="0"/>
                <w:sz w:val="24"/>
                <w:szCs w:val="24"/>
                <w14:ligatures w14:val="none"/>
              </w:rPr>
              <w:t>Data Type​</w:t>
            </w:r>
          </w:p>
        </w:tc>
        <w:tc>
          <w:tcPr>
            <w:tcW w:w="6198" w:type="dxa"/>
            <w:shd w:val="clear" w:color="auto" w:fill="E1D4F4"/>
            <w:hideMark/>
          </w:tcPr>
          <w:p w14:paraId="5AA0E4C4" w14:textId="77777777" w:rsidR="006875F7" w:rsidRPr="006875F7" w:rsidRDefault="006875F7" w:rsidP="00A2289D">
            <w:pPr>
              <w:jc w:val="both"/>
              <w:textAlignment w:val="baseline"/>
              <w:cnfStyle w:val="100000000000" w:firstRow="1" w:lastRow="0" w:firstColumn="0" w:lastColumn="0" w:oddVBand="0" w:evenVBand="0" w:oddHBand="0" w:evenHBand="0" w:firstRowFirstColumn="0" w:firstRowLastColumn="0" w:lastRowFirstColumn="0" w:lastRowLastColumn="0"/>
              <w:rPr>
                <w:rFonts w:eastAsia="Times New Roman" w:cstheme="minorHAnsi"/>
                <w:color w:val="FFFFFF"/>
                <w:kern w:val="0"/>
                <w:sz w:val="24"/>
                <w:szCs w:val="24"/>
                <w14:ligatures w14:val="none"/>
              </w:rPr>
            </w:pPr>
            <w:r w:rsidRPr="006875F7">
              <w:rPr>
                <w:rFonts w:eastAsia="Times New Roman" w:cstheme="minorHAnsi"/>
                <w:color w:val="000000"/>
                <w:kern w:val="0"/>
                <w:sz w:val="24"/>
                <w:szCs w:val="24"/>
                <w14:ligatures w14:val="none"/>
              </w:rPr>
              <w:t>Description​</w:t>
            </w:r>
          </w:p>
        </w:tc>
      </w:tr>
      <w:tr w:rsidR="007B5EFC" w:rsidRPr="006875F7" w14:paraId="1E59F0D4" w14:textId="77777777" w:rsidTr="007B5EFC">
        <w:trPr>
          <w:trHeight w:val="491"/>
        </w:trPr>
        <w:tc>
          <w:tcPr>
            <w:cnfStyle w:val="001000000000" w:firstRow="0" w:lastRow="0" w:firstColumn="1" w:lastColumn="0" w:oddVBand="0" w:evenVBand="0" w:oddHBand="0" w:evenHBand="0" w:firstRowFirstColumn="0" w:firstRowLastColumn="0" w:lastRowFirstColumn="0" w:lastRowLastColumn="0"/>
            <w:tcW w:w="1842" w:type="dxa"/>
            <w:tcBorders>
              <w:right w:val="single" w:sz="12" w:space="0" w:color="auto"/>
            </w:tcBorders>
            <w:shd w:val="clear" w:color="auto" w:fill="F2ECFA"/>
            <w:hideMark/>
          </w:tcPr>
          <w:p w14:paraId="4CF1F49B" w14:textId="77777777" w:rsidR="006875F7" w:rsidRPr="006875F7" w:rsidRDefault="006875F7" w:rsidP="00A2289D">
            <w:pPr>
              <w:jc w:val="both"/>
              <w:textAlignment w:val="baseline"/>
              <w:rPr>
                <w:rFonts w:eastAsia="Times New Roman" w:cstheme="minorHAnsi"/>
                <w:color w:val="000000"/>
                <w:kern w:val="0"/>
                <w:sz w:val="24"/>
                <w:szCs w:val="24"/>
                <w14:ligatures w14:val="none"/>
              </w:rPr>
            </w:pPr>
            <w:proofErr w:type="spellStart"/>
            <w:r w:rsidRPr="006875F7">
              <w:rPr>
                <w:rFonts w:eastAsia="Times New Roman" w:cstheme="minorHAnsi"/>
                <w:color w:val="000000"/>
                <w:kern w:val="0"/>
                <w:position w:val="-1"/>
                <w:sz w:val="24"/>
                <w:szCs w:val="24"/>
                <w14:ligatures w14:val="none"/>
              </w:rPr>
              <w:t>InvoiceNo</w:t>
            </w:r>
            <w:proofErr w:type="spellEnd"/>
            <w:r w:rsidRPr="006875F7">
              <w:rPr>
                <w:rFonts w:eastAsia="Times New Roman" w:cstheme="minorHAnsi"/>
                <w:color w:val="000000"/>
                <w:kern w:val="0"/>
                <w:sz w:val="24"/>
                <w:szCs w:val="24"/>
                <w14:ligatures w14:val="none"/>
              </w:rPr>
              <w:t>​</w:t>
            </w:r>
          </w:p>
        </w:tc>
        <w:tc>
          <w:tcPr>
            <w:tcW w:w="2097" w:type="dxa"/>
            <w:tcBorders>
              <w:left w:val="single" w:sz="12" w:space="0" w:color="auto"/>
              <w:right w:val="single" w:sz="12" w:space="0" w:color="auto"/>
            </w:tcBorders>
            <w:hideMark/>
          </w:tcPr>
          <w:p w14:paraId="7941ABC8" w14:textId="77777777" w:rsidR="006875F7" w:rsidRPr="006875F7" w:rsidRDefault="006875F7" w:rsidP="00A2289D">
            <w:pPr>
              <w:jc w:val="both"/>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4"/>
                <w:szCs w:val="24"/>
                <w14:ligatures w14:val="none"/>
              </w:rPr>
            </w:pPr>
            <w:r w:rsidRPr="006875F7">
              <w:rPr>
                <w:rFonts w:eastAsia="Times New Roman" w:cstheme="minorHAnsi"/>
                <w:color w:val="000000"/>
                <w:kern w:val="0"/>
                <w:sz w:val="24"/>
                <w:szCs w:val="24"/>
                <w14:ligatures w14:val="none"/>
              </w:rPr>
              <w:t>object​</w:t>
            </w:r>
          </w:p>
        </w:tc>
        <w:tc>
          <w:tcPr>
            <w:tcW w:w="6198" w:type="dxa"/>
            <w:tcBorders>
              <w:left w:val="single" w:sz="12" w:space="0" w:color="auto"/>
            </w:tcBorders>
            <w:hideMark/>
          </w:tcPr>
          <w:p w14:paraId="676810D0" w14:textId="77777777" w:rsidR="006875F7" w:rsidRPr="006875F7" w:rsidRDefault="006875F7" w:rsidP="00A2289D">
            <w:pPr>
              <w:jc w:val="both"/>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4"/>
                <w:szCs w:val="24"/>
                <w14:ligatures w14:val="none"/>
              </w:rPr>
            </w:pPr>
            <w:r w:rsidRPr="006875F7">
              <w:rPr>
                <w:rFonts w:eastAsia="Times New Roman" w:cstheme="minorHAnsi"/>
                <w:color w:val="000000"/>
                <w:kern w:val="0"/>
                <w:sz w:val="24"/>
                <w:szCs w:val="24"/>
                <w14:ligatures w14:val="none"/>
              </w:rPr>
              <w:t>6-digit integral number assigned to each transaction. If it starts with letter 'c', it indicates a cancellation​</w:t>
            </w:r>
          </w:p>
        </w:tc>
      </w:tr>
      <w:tr w:rsidR="007B5EFC" w:rsidRPr="006875F7" w14:paraId="0EDEC1B7" w14:textId="77777777" w:rsidTr="007B5EFC">
        <w:trPr>
          <w:trHeight w:val="364"/>
        </w:trPr>
        <w:tc>
          <w:tcPr>
            <w:cnfStyle w:val="001000000000" w:firstRow="0" w:lastRow="0" w:firstColumn="1" w:lastColumn="0" w:oddVBand="0" w:evenVBand="0" w:oddHBand="0" w:evenHBand="0" w:firstRowFirstColumn="0" w:firstRowLastColumn="0" w:lastRowFirstColumn="0" w:lastRowLastColumn="0"/>
            <w:tcW w:w="1842" w:type="dxa"/>
            <w:tcBorders>
              <w:right w:val="single" w:sz="12" w:space="0" w:color="auto"/>
            </w:tcBorders>
            <w:shd w:val="clear" w:color="auto" w:fill="F2ECFA"/>
            <w:hideMark/>
          </w:tcPr>
          <w:p w14:paraId="7B78B2C1" w14:textId="77777777" w:rsidR="006875F7" w:rsidRPr="006875F7" w:rsidRDefault="006875F7" w:rsidP="00A2289D">
            <w:pPr>
              <w:jc w:val="both"/>
              <w:textAlignment w:val="baseline"/>
              <w:rPr>
                <w:rFonts w:eastAsia="Times New Roman" w:cstheme="minorHAnsi"/>
                <w:color w:val="000000"/>
                <w:kern w:val="0"/>
                <w:sz w:val="24"/>
                <w:szCs w:val="24"/>
                <w14:ligatures w14:val="none"/>
              </w:rPr>
            </w:pPr>
            <w:proofErr w:type="spellStart"/>
            <w:r w:rsidRPr="006875F7">
              <w:rPr>
                <w:rFonts w:eastAsia="Times New Roman" w:cstheme="minorHAnsi"/>
                <w:color w:val="000000"/>
                <w:kern w:val="0"/>
                <w:position w:val="-1"/>
                <w:sz w:val="24"/>
                <w:szCs w:val="24"/>
                <w14:ligatures w14:val="none"/>
              </w:rPr>
              <w:t>StockCode</w:t>
            </w:r>
            <w:proofErr w:type="spellEnd"/>
            <w:r w:rsidRPr="006875F7">
              <w:rPr>
                <w:rFonts w:eastAsia="Times New Roman" w:cstheme="minorHAnsi"/>
                <w:color w:val="000000"/>
                <w:kern w:val="0"/>
                <w:sz w:val="24"/>
                <w:szCs w:val="24"/>
                <w14:ligatures w14:val="none"/>
              </w:rPr>
              <w:t>​</w:t>
            </w:r>
          </w:p>
        </w:tc>
        <w:tc>
          <w:tcPr>
            <w:tcW w:w="2097" w:type="dxa"/>
            <w:tcBorders>
              <w:left w:val="single" w:sz="12" w:space="0" w:color="auto"/>
              <w:right w:val="single" w:sz="12" w:space="0" w:color="auto"/>
            </w:tcBorders>
            <w:hideMark/>
          </w:tcPr>
          <w:p w14:paraId="606E89BA" w14:textId="77777777" w:rsidR="006875F7" w:rsidRPr="006875F7" w:rsidRDefault="006875F7" w:rsidP="00A2289D">
            <w:pPr>
              <w:jc w:val="both"/>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4"/>
                <w:szCs w:val="24"/>
                <w14:ligatures w14:val="none"/>
              </w:rPr>
            </w:pPr>
            <w:r w:rsidRPr="006875F7">
              <w:rPr>
                <w:rFonts w:eastAsia="Times New Roman" w:cstheme="minorHAnsi"/>
                <w:color w:val="000000"/>
                <w:kern w:val="0"/>
                <w:sz w:val="24"/>
                <w:szCs w:val="24"/>
                <w14:ligatures w14:val="none"/>
              </w:rPr>
              <w:t>object​</w:t>
            </w:r>
          </w:p>
        </w:tc>
        <w:tc>
          <w:tcPr>
            <w:tcW w:w="6198" w:type="dxa"/>
            <w:tcBorders>
              <w:left w:val="single" w:sz="12" w:space="0" w:color="auto"/>
            </w:tcBorders>
            <w:hideMark/>
          </w:tcPr>
          <w:p w14:paraId="0BA688E7" w14:textId="77777777" w:rsidR="006875F7" w:rsidRPr="006875F7" w:rsidRDefault="006875F7" w:rsidP="00A2289D">
            <w:pPr>
              <w:jc w:val="both"/>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4"/>
                <w:szCs w:val="24"/>
                <w14:ligatures w14:val="none"/>
              </w:rPr>
            </w:pPr>
            <w:r w:rsidRPr="006875F7">
              <w:rPr>
                <w:rFonts w:eastAsia="Times New Roman" w:cstheme="minorHAnsi"/>
                <w:color w:val="000000"/>
                <w:kern w:val="0"/>
                <w:sz w:val="24"/>
                <w:szCs w:val="24"/>
                <w14:ligatures w14:val="none"/>
              </w:rPr>
              <w:t>5-digit integral number assigned to each distinct product.​</w:t>
            </w:r>
          </w:p>
        </w:tc>
      </w:tr>
      <w:tr w:rsidR="007B5EFC" w:rsidRPr="006875F7" w14:paraId="179EAF1E" w14:textId="77777777" w:rsidTr="007B5EFC">
        <w:trPr>
          <w:trHeight w:val="364"/>
        </w:trPr>
        <w:tc>
          <w:tcPr>
            <w:cnfStyle w:val="001000000000" w:firstRow="0" w:lastRow="0" w:firstColumn="1" w:lastColumn="0" w:oddVBand="0" w:evenVBand="0" w:oddHBand="0" w:evenHBand="0" w:firstRowFirstColumn="0" w:firstRowLastColumn="0" w:lastRowFirstColumn="0" w:lastRowLastColumn="0"/>
            <w:tcW w:w="1842" w:type="dxa"/>
            <w:tcBorders>
              <w:right w:val="single" w:sz="12" w:space="0" w:color="auto"/>
            </w:tcBorders>
            <w:shd w:val="clear" w:color="auto" w:fill="F2ECFA"/>
            <w:hideMark/>
          </w:tcPr>
          <w:p w14:paraId="12BA3B03" w14:textId="77777777" w:rsidR="006875F7" w:rsidRPr="006875F7" w:rsidRDefault="006875F7" w:rsidP="00A2289D">
            <w:pPr>
              <w:jc w:val="both"/>
              <w:textAlignment w:val="baseline"/>
              <w:rPr>
                <w:rFonts w:eastAsia="Times New Roman" w:cstheme="minorHAnsi"/>
                <w:color w:val="000000"/>
                <w:kern w:val="0"/>
                <w:sz w:val="24"/>
                <w:szCs w:val="24"/>
                <w14:ligatures w14:val="none"/>
              </w:rPr>
            </w:pPr>
            <w:r w:rsidRPr="006875F7">
              <w:rPr>
                <w:rFonts w:eastAsia="Times New Roman" w:cstheme="minorHAnsi"/>
                <w:color w:val="000000"/>
                <w:kern w:val="0"/>
                <w:position w:val="-1"/>
                <w:sz w:val="24"/>
                <w:szCs w:val="24"/>
                <w14:ligatures w14:val="none"/>
              </w:rPr>
              <w:t>Description</w:t>
            </w:r>
            <w:r w:rsidRPr="006875F7">
              <w:rPr>
                <w:rFonts w:eastAsia="Times New Roman" w:cstheme="minorHAnsi"/>
                <w:color w:val="000000"/>
                <w:kern w:val="0"/>
                <w:sz w:val="24"/>
                <w:szCs w:val="24"/>
                <w14:ligatures w14:val="none"/>
              </w:rPr>
              <w:t>​</w:t>
            </w:r>
          </w:p>
        </w:tc>
        <w:tc>
          <w:tcPr>
            <w:tcW w:w="2097" w:type="dxa"/>
            <w:tcBorders>
              <w:left w:val="single" w:sz="12" w:space="0" w:color="auto"/>
              <w:right w:val="single" w:sz="12" w:space="0" w:color="auto"/>
            </w:tcBorders>
            <w:hideMark/>
          </w:tcPr>
          <w:p w14:paraId="0D76980B" w14:textId="77777777" w:rsidR="006875F7" w:rsidRPr="006875F7" w:rsidRDefault="006875F7" w:rsidP="00A2289D">
            <w:pPr>
              <w:jc w:val="both"/>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4"/>
                <w:szCs w:val="24"/>
                <w14:ligatures w14:val="none"/>
              </w:rPr>
            </w:pPr>
            <w:r w:rsidRPr="006875F7">
              <w:rPr>
                <w:rFonts w:eastAsia="Times New Roman" w:cstheme="minorHAnsi"/>
                <w:color w:val="000000"/>
                <w:kern w:val="0"/>
                <w:sz w:val="24"/>
                <w:szCs w:val="24"/>
                <w14:ligatures w14:val="none"/>
              </w:rPr>
              <w:t>object​</w:t>
            </w:r>
          </w:p>
        </w:tc>
        <w:tc>
          <w:tcPr>
            <w:tcW w:w="6198" w:type="dxa"/>
            <w:tcBorders>
              <w:left w:val="single" w:sz="12" w:space="0" w:color="auto"/>
            </w:tcBorders>
            <w:hideMark/>
          </w:tcPr>
          <w:p w14:paraId="19B38915" w14:textId="77777777" w:rsidR="006875F7" w:rsidRPr="006875F7" w:rsidRDefault="006875F7" w:rsidP="00A2289D">
            <w:pPr>
              <w:jc w:val="both"/>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4"/>
                <w:szCs w:val="24"/>
                <w14:ligatures w14:val="none"/>
              </w:rPr>
            </w:pPr>
            <w:r w:rsidRPr="006875F7">
              <w:rPr>
                <w:rFonts w:eastAsia="Times New Roman" w:cstheme="minorHAnsi"/>
                <w:color w:val="000000"/>
                <w:kern w:val="0"/>
                <w:sz w:val="24"/>
                <w:szCs w:val="24"/>
                <w14:ligatures w14:val="none"/>
              </w:rPr>
              <w:t>Name of the product.​</w:t>
            </w:r>
          </w:p>
        </w:tc>
      </w:tr>
      <w:tr w:rsidR="007B5EFC" w:rsidRPr="006875F7" w14:paraId="73EF3880" w14:textId="77777777" w:rsidTr="007B5EFC">
        <w:trPr>
          <w:trHeight w:val="364"/>
        </w:trPr>
        <w:tc>
          <w:tcPr>
            <w:cnfStyle w:val="001000000000" w:firstRow="0" w:lastRow="0" w:firstColumn="1" w:lastColumn="0" w:oddVBand="0" w:evenVBand="0" w:oddHBand="0" w:evenHBand="0" w:firstRowFirstColumn="0" w:firstRowLastColumn="0" w:lastRowFirstColumn="0" w:lastRowLastColumn="0"/>
            <w:tcW w:w="1842" w:type="dxa"/>
            <w:tcBorders>
              <w:right w:val="single" w:sz="12" w:space="0" w:color="auto"/>
            </w:tcBorders>
            <w:shd w:val="clear" w:color="auto" w:fill="F2ECFA"/>
            <w:hideMark/>
          </w:tcPr>
          <w:p w14:paraId="3DB0C620" w14:textId="77777777" w:rsidR="006875F7" w:rsidRPr="006875F7" w:rsidRDefault="006875F7" w:rsidP="00A2289D">
            <w:pPr>
              <w:jc w:val="both"/>
              <w:textAlignment w:val="baseline"/>
              <w:rPr>
                <w:rFonts w:eastAsia="Times New Roman" w:cstheme="minorHAnsi"/>
                <w:color w:val="000000"/>
                <w:kern w:val="0"/>
                <w:sz w:val="24"/>
                <w:szCs w:val="24"/>
                <w14:ligatures w14:val="none"/>
              </w:rPr>
            </w:pPr>
            <w:r w:rsidRPr="006875F7">
              <w:rPr>
                <w:rFonts w:eastAsia="Times New Roman" w:cstheme="minorHAnsi"/>
                <w:color w:val="000000"/>
                <w:kern w:val="0"/>
                <w:position w:val="-1"/>
                <w:sz w:val="24"/>
                <w:szCs w:val="24"/>
                <w14:ligatures w14:val="none"/>
              </w:rPr>
              <w:t>Quantity</w:t>
            </w:r>
            <w:r w:rsidRPr="006875F7">
              <w:rPr>
                <w:rFonts w:eastAsia="Times New Roman" w:cstheme="minorHAnsi"/>
                <w:color w:val="000000"/>
                <w:kern w:val="0"/>
                <w:sz w:val="24"/>
                <w:szCs w:val="24"/>
                <w14:ligatures w14:val="none"/>
              </w:rPr>
              <w:t>​</w:t>
            </w:r>
          </w:p>
        </w:tc>
        <w:tc>
          <w:tcPr>
            <w:tcW w:w="2097" w:type="dxa"/>
            <w:tcBorders>
              <w:left w:val="single" w:sz="12" w:space="0" w:color="auto"/>
              <w:right w:val="single" w:sz="12" w:space="0" w:color="auto"/>
            </w:tcBorders>
            <w:hideMark/>
          </w:tcPr>
          <w:p w14:paraId="41AD8441" w14:textId="77777777" w:rsidR="006875F7" w:rsidRPr="006875F7" w:rsidRDefault="006875F7" w:rsidP="00A2289D">
            <w:pPr>
              <w:jc w:val="both"/>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4"/>
                <w:szCs w:val="24"/>
                <w14:ligatures w14:val="none"/>
              </w:rPr>
            </w:pPr>
            <w:r w:rsidRPr="006875F7">
              <w:rPr>
                <w:rFonts w:eastAsia="Times New Roman" w:cstheme="minorHAnsi"/>
                <w:color w:val="000000"/>
                <w:kern w:val="0"/>
                <w:sz w:val="24"/>
                <w:szCs w:val="24"/>
                <w14:ligatures w14:val="none"/>
              </w:rPr>
              <w:t>int64​</w:t>
            </w:r>
          </w:p>
        </w:tc>
        <w:tc>
          <w:tcPr>
            <w:tcW w:w="6198" w:type="dxa"/>
            <w:tcBorders>
              <w:left w:val="single" w:sz="12" w:space="0" w:color="auto"/>
            </w:tcBorders>
            <w:hideMark/>
          </w:tcPr>
          <w:p w14:paraId="38B78828" w14:textId="77777777" w:rsidR="006875F7" w:rsidRPr="006875F7" w:rsidRDefault="006875F7" w:rsidP="00A2289D">
            <w:pPr>
              <w:jc w:val="both"/>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4"/>
                <w:szCs w:val="24"/>
                <w14:ligatures w14:val="none"/>
              </w:rPr>
            </w:pPr>
            <w:r w:rsidRPr="006875F7">
              <w:rPr>
                <w:rFonts w:eastAsia="Times New Roman" w:cstheme="minorHAnsi"/>
                <w:color w:val="000000"/>
                <w:kern w:val="0"/>
                <w:sz w:val="24"/>
                <w:szCs w:val="24"/>
                <w14:ligatures w14:val="none"/>
              </w:rPr>
              <w:t>Quantity of each product per transaction.​</w:t>
            </w:r>
          </w:p>
        </w:tc>
      </w:tr>
      <w:tr w:rsidR="007B5EFC" w:rsidRPr="006875F7" w14:paraId="633C2967" w14:textId="77777777" w:rsidTr="007B5EFC">
        <w:trPr>
          <w:trHeight w:val="364"/>
        </w:trPr>
        <w:tc>
          <w:tcPr>
            <w:cnfStyle w:val="001000000000" w:firstRow="0" w:lastRow="0" w:firstColumn="1" w:lastColumn="0" w:oddVBand="0" w:evenVBand="0" w:oddHBand="0" w:evenHBand="0" w:firstRowFirstColumn="0" w:firstRowLastColumn="0" w:lastRowFirstColumn="0" w:lastRowLastColumn="0"/>
            <w:tcW w:w="1842" w:type="dxa"/>
            <w:tcBorders>
              <w:right w:val="single" w:sz="12" w:space="0" w:color="auto"/>
            </w:tcBorders>
            <w:shd w:val="clear" w:color="auto" w:fill="F2ECFA"/>
            <w:hideMark/>
          </w:tcPr>
          <w:p w14:paraId="3B577BC3" w14:textId="77777777" w:rsidR="006875F7" w:rsidRPr="006875F7" w:rsidRDefault="006875F7" w:rsidP="00A2289D">
            <w:pPr>
              <w:jc w:val="both"/>
              <w:textAlignment w:val="baseline"/>
              <w:rPr>
                <w:rFonts w:eastAsia="Times New Roman" w:cstheme="minorHAnsi"/>
                <w:color w:val="000000"/>
                <w:kern w:val="0"/>
                <w:sz w:val="24"/>
                <w:szCs w:val="24"/>
                <w14:ligatures w14:val="none"/>
              </w:rPr>
            </w:pPr>
            <w:proofErr w:type="spellStart"/>
            <w:r w:rsidRPr="006875F7">
              <w:rPr>
                <w:rFonts w:eastAsia="Times New Roman" w:cstheme="minorHAnsi"/>
                <w:color w:val="000000"/>
                <w:kern w:val="0"/>
                <w:position w:val="-1"/>
                <w:sz w:val="24"/>
                <w:szCs w:val="24"/>
                <w14:ligatures w14:val="none"/>
              </w:rPr>
              <w:t>InvoiceDate</w:t>
            </w:r>
            <w:proofErr w:type="spellEnd"/>
            <w:r w:rsidRPr="006875F7">
              <w:rPr>
                <w:rFonts w:eastAsia="Times New Roman" w:cstheme="minorHAnsi"/>
                <w:color w:val="000000"/>
                <w:kern w:val="0"/>
                <w:sz w:val="24"/>
                <w:szCs w:val="24"/>
                <w14:ligatures w14:val="none"/>
              </w:rPr>
              <w:t>​</w:t>
            </w:r>
          </w:p>
        </w:tc>
        <w:tc>
          <w:tcPr>
            <w:tcW w:w="2097" w:type="dxa"/>
            <w:tcBorders>
              <w:left w:val="single" w:sz="12" w:space="0" w:color="auto"/>
              <w:right w:val="single" w:sz="12" w:space="0" w:color="auto"/>
            </w:tcBorders>
            <w:hideMark/>
          </w:tcPr>
          <w:p w14:paraId="2633CC05" w14:textId="77777777" w:rsidR="006875F7" w:rsidRPr="006875F7" w:rsidRDefault="006875F7" w:rsidP="00A2289D">
            <w:pPr>
              <w:jc w:val="both"/>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4"/>
                <w:szCs w:val="24"/>
                <w14:ligatures w14:val="none"/>
              </w:rPr>
            </w:pPr>
            <w:r w:rsidRPr="006875F7">
              <w:rPr>
                <w:rFonts w:eastAsia="Times New Roman" w:cstheme="minorHAnsi"/>
                <w:color w:val="000000"/>
                <w:kern w:val="0"/>
                <w:sz w:val="24"/>
                <w:szCs w:val="24"/>
                <w14:ligatures w14:val="none"/>
              </w:rPr>
              <w:t>Datetime64​</w:t>
            </w:r>
          </w:p>
        </w:tc>
        <w:tc>
          <w:tcPr>
            <w:tcW w:w="6198" w:type="dxa"/>
            <w:tcBorders>
              <w:left w:val="single" w:sz="12" w:space="0" w:color="auto"/>
            </w:tcBorders>
            <w:hideMark/>
          </w:tcPr>
          <w:p w14:paraId="2C26B00A" w14:textId="77777777" w:rsidR="006875F7" w:rsidRPr="006875F7" w:rsidRDefault="006875F7" w:rsidP="00A2289D">
            <w:pPr>
              <w:jc w:val="both"/>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4"/>
                <w:szCs w:val="24"/>
                <w14:ligatures w14:val="none"/>
              </w:rPr>
            </w:pPr>
            <w:r w:rsidRPr="006875F7">
              <w:rPr>
                <w:rFonts w:eastAsia="Times New Roman" w:cstheme="minorHAnsi"/>
                <w:color w:val="000000"/>
                <w:kern w:val="0"/>
                <w:sz w:val="24"/>
                <w:szCs w:val="24"/>
                <w14:ligatures w14:val="none"/>
              </w:rPr>
              <w:t>Date and time when each transaction was generated​</w:t>
            </w:r>
          </w:p>
        </w:tc>
      </w:tr>
      <w:tr w:rsidR="007B5EFC" w:rsidRPr="006875F7" w14:paraId="14D3E78E" w14:textId="77777777" w:rsidTr="007B5EFC">
        <w:trPr>
          <w:trHeight w:val="364"/>
        </w:trPr>
        <w:tc>
          <w:tcPr>
            <w:cnfStyle w:val="001000000000" w:firstRow="0" w:lastRow="0" w:firstColumn="1" w:lastColumn="0" w:oddVBand="0" w:evenVBand="0" w:oddHBand="0" w:evenHBand="0" w:firstRowFirstColumn="0" w:firstRowLastColumn="0" w:lastRowFirstColumn="0" w:lastRowLastColumn="0"/>
            <w:tcW w:w="1842" w:type="dxa"/>
            <w:tcBorders>
              <w:right w:val="single" w:sz="12" w:space="0" w:color="auto"/>
            </w:tcBorders>
            <w:shd w:val="clear" w:color="auto" w:fill="F2ECFA"/>
            <w:hideMark/>
          </w:tcPr>
          <w:p w14:paraId="160D2FFC" w14:textId="77777777" w:rsidR="006875F7" w:rsidRPr="006875F7" w:rsidRDefault="006875F7" w:rsidP="00A2289D">
            <w:pPr>
              <w:jc w:val="both"/>
              <w:textAlignment w:val="baseline"/>
              <w:rPr>
                <w:rFonts w:eastAsia="Times New Roman" w:cstheme="minorHAnsi"/>
                <w:color w:val="000000"/>
                <w:kern w:val="0"/>
                <w:sz w:val="24"/>
                <w:szCs w:val="24"/>
                <w14:ligatures w14:val="none"/>
              </w:rPr>
            </w:pPr>
            <w:proofErr w:type="spellStart"/>
            <w:r w:rsidRPr="006875F7">
              <w:rPr>
                <w:rFonts w:eastAsia="Times New Roman" w:cstheme="minorHAnsi"/>
                <w:color w:val="000000"/>
                <w:kern w:val="0"/>
                <w:position w:val="-1"/>
                <w:sz w:val="24"/>
                <w:szCs w:val="24"/>
                <w14:ligatures w14:val="none"/>
              </w:rPr>
              <w:t>UnitPrice</w:t>
            </w:r>
            <w:proofErr w:type="spellEnd"/>
            <w:r w:rsidRPr="006875F7">
              <w:rPr>
                <w:rFonts w:eastAsia="Times New Roman" w:cstheme="minorHAnsi"/>
                <w:color w:val="000000"/>
                <w:kern w:val="0"/>
                <w:sz w:val="24"/>
                <w:szCs w:val="24"/>
                <w14:ligatures w14:val="none"/>
              </w:rPr>
              <w:t>​</w:t>
            </w:r>
          </w:p>
        </w:tc>
        <w:tc>
          <w:tcPr>
            <w:tcW w:w="2097" w:type="dxa"/>
            <w:tcBorders>
              <w:left w:val="single" w:sz="12" w:space="0" w:color="auto"/>
              <w:right w:val="single" w:sz="12" w:space="0" w:color="auto"/>
            </w:tcBorders>
            <w:hideMark/>
          </w:tcPr>
          <w:p w14:paraId="12F688AD" w14:textId="77777777" w:rsidR="006875F7" w:rsidRPr="006875F7" w:rsidRDefault="006875F7" w:rsidP="00A2289D">
            <w:pPr>
              <w:jc w:val="both"/>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4"/>
                <w:szCs w:val="24"/>
                <w14:ligatures w14:val="none"/>
              </w:rPr>
            </w:pPr>
            <w:r w:rsidRPr="006875F7">
              <w:rPr>
                <w:rFonts w:eastAsia="Times New Roman" w:cstheme="minorHAnsi"/>
                <w:color w:val="000000"/>
                <w:kern w:val="0"/>
                <w:sz w:val="24"/>
                <w:szCs w:val="24"/>
                <w14:ligatures w14:val="none"/>
              </w:rPr>
              <w:t>float64​</w:t>
            </w:r>
          </w:p>
        </w:tc>
        <w:tc>
          <w:tcPr>
            <w:tcW w:w="6198" w:type="dxa"/>
            <w:tcBorders>
              <w:left w:val="single" w:sz="12" w:space="0" w:color="auto"/>
            </w:tcBorders>
            <w:hideMark/>
          </w:tcPr>
          <w:p w14:paraId="16E61C2F" w14:textId="77777777" w:rsidR="006875F7" w:rsidRPr="006875F7" w:rsidRDefault="006875F7" w:rsidP="00A2289D">
            <w:pPr>
              <w:jc w:val="both"/>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4"/>
                <w:szCs w:val="24"/>
                <w14:ligatures w14:val="none"/>
              </w:rPr>
            </w:pPr>
            <w:r w:rsidRPr="006875F7">
              <w:rPr>
                <w:rFonts w:eastAsia="Times New Roman" w:cstheme="minorHAnsi"/>
                <w:color w:val="000000"/>
                <w:kern w:val="0"/>
                <w:sz w:val="24"/>
                <w:szCs w:val="24"/>
                <w14:ligatures w14:val="none"/>
              </w:rPr>
              <w:t>Product price per unit in sterling​</w:t>
            </w:r>
          </w:p>
        </w:tc>
      </w:tr>
      <w:tr w:rsidR="007B5EFC" w:rsidRPr="006875F7" w14:paraId="2BB3E00E" w14:textId="77777777" w:rsidTr="007B5EFC">
        <w:trPr>
          <w:trHeight w:val="364"/>
        </w:trPr>
        <w:tc>
          <w:tcPr>
            <w:cnfStyle w:val="001000000000" w:firstRow="0" w:lastRow="0" w:firstColumn="1" w:lastColumn="0" w:oddVBand="0" w:evenVBand="0" w:oddHBand="0" w:evenHBand="0" w:firstRowFirstColumn="0" w:firstRowLastColumn="0" w:lastRowFirstColumn="0" w:lastRowLastColumn="0"/>
            <w:tcW w:w="1842" w:type="dxa"/>
            <w:tcBorders>
              <w:right w:val="single" w:sz="12" w:space="0" w:color="auto"/>
            </w:tcBorders>
            <w:shd w:val="clear" w:color="auto" w:fill="F2ECFA"/>
            <w:hideMark/>
          </w:tcPr>
          <w:p w14:paraId="2066FA12" w14:textId="77777777" w:rsidR="006875F7" w:rsidRPr="006875F7" w:rsidRDefault="006875F7" w:rsidP="00A2289D">
            <w:pPr>
              <w:jc w:val="both"/>
              <w:textAlignment w:val="baseline"/>
              <w:rPr>
                <w:rFonts w:eastAsia="Times New Roman" w:cstheme="minorHAnsi"/>
                <w:color w:val="000000"/>
                <w:kern w:val="0"/>
                <w:sz w:val="24"/>
                <w:szCs w:val="24"/>
                <w14:ligatures w14:val="none"/>
              </w:rPr>
            </w:pPr>
            <w:r w:rsidRPr="006875F7">
              <w:rPr>
                <w:rFonts w:eastAsia="Times New Roman" w:cstheme="minorHAnsi"/>
                <w:color w:val="000000"/>
                <w:kern w:val="0"/>
                <w:position w:val="-1"/>
                <w:sz w:val="24"/>
                <w:szCs w:val="24"/>
                <w14:ligatures w14:val="none"/>
              </w:rPr>
              <w:t>CustomerID</w:t>
            </w:r>
            <w:r w:rsidRPr="006875F7">
              <w:rPr>
                <w:rFonts w:eastAsia="Times New Roman" w:cstheme="minorHAnsi"/>
                <w:color w:val="000000"/>
                <w:kern w:val="0"/>
                <w:sz w:val="24"/>
                <w:szCs w:val="24"/>
                <w14:ligatures w14:val="none"/>
              </w:rPr>
              <w:t>​</w:t>
            </w:r>
          </w:p>
        </w:tc>
        <w:tc>
          <w:tcPr>
            <w:tcW w:w="2097" w:type="dxa"/>
            <w:tcBorders>
              <w:left w:val="single" w:sz="12" w:space="0" w:color="auto"/>
              <w:right w:val="single" w:sz="12" w:space="0" w:color="auto"/>
            </w:tcBorders>
            <w:hideMark/>
          </w:tcPr>
          <w:p w14:paraId="299442F5" w14:textId="77777777" w:rsidR="006875F7" w:rsidRPr="006875F7" w:rsidRDefault="006875F7" w:rsidP="00A2289D">
            <w:pPr>
              <w:jc w:val="both"/>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4"/>
                <w:szCs w:val="24"/>
                <w14:ligatures w14:val="none"/>
              </w:rPr>
            </w:pPr>
            <w:r w:rsidRPr="006875F7">
              <w:rPr>
                <w:rFonts w:eastAsia="Times New Roman" w:cstheme="minorHAnsi"/>
                <w:color w:val="000000"/>
                <w:kern w:val="0"/>
                <w:sz w:val="24"/>
                <w:szCs w:val="24"/>
                <w14:ligatures w14:val="none"/>
              </w:rPr>
              <w:t>float64​</w:t>
            </w:r>
          </w:p>
        </w:tc>
        <w:tc>
          <w:tcPr>
            <w:tcW w:w="6198" w:type="dxa"/>
            <w:tcBorders>
              <w:left w:val="single" w:sz="12" w:space="0" w:color="auto"/>
            </w:tcBorders>
            <w:hideMark/>
          </w:tcPr>
          <w:p w14:paraId="37D9703F" w14:textId="77777777" w:rsidR="006875F7" w:rsidRPr="006875F7" w:rsidRDefault="006875F7" w:rsidP="00A2289D">
            <w:pPr>
              <w:jc w:val="both"/>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4"/>
                <w:szCs w:val="24"/>
                <w14:ligatures w14:val="none"/>
              </w:rPr>
            </w:pPr>
            <w:r w:rsidRPr="006875F7">
              <w:rPr>
                <w:rFonts w:eastAsia="Times New Roman" w:cstheme="minorHAnsi"/>
                <w:color w:val="000000"/>
                <w:kern w:val="0"/>
                <w:sz w:val="24"/>
                <w:szCs w:val="24"/>
                <w14:ligatures w14:val="none"/>
              </w:rPr>
              <w:t>5-digit integral number assigned to each customer.​</w:t>
            </w:r>
          </w:p>
        </w:tc>
      </w:tr>
      <w:tr w:rsidR="007B5EFC" w:rsidRPr="006875F7" w14:paraId="24B95730" w14:textId="77777777" w:rsidTr="007B5EFC">
        <w:trPr>
          <w:trHeight w:val="364"/>
        </w:trPr>
        <w:tc>
          <w:tcPr>
            <w:cnfStyle w:val="001000000000" w:firstRow="0" w:lastRow="0" w:firstColumn="1" w:lastColumn="0" w:oddVBand="0" w:evenVBand="0" w:oddHBand="0" w:evenHBand="0" w:firstRowFirstColumn="0" w:firstRowLastColumn="0" w:lastRowFirstColumn="0" w:lastRowLastColumn="0"/>
            <w:tcW w:w="1842" w:type="dxa"/>
            <w:tcBorders>
              <w:right w:val="single" w:sz="12" w:space="0" w:color="auto"/>
            </w:tcBorders>
            <w:shd w:val="clear" w:color="auto" w:fill="F2ECFA"/>
            <w:hideMark/>
          </w:tcPr>
          <w:p w14:paraId="2EA73149" w14:textId="77777777" w:rsidR="006875F7" w:rsidRPr="006875F7" w:rsidRDefault="006875F7" w:rsidP="00A2289D">
            <w:pPr>
              <w:jc w:val="both"/>
              <w:textAlignment w:val="baseline"/>
              <w:rPr>
                <w:rFonts w:eastAsia="Times New Roman" w:cstheme="minorHAnsi"/>
                <w:color w:val="000000"/>
                <w:kern w:val="0"/>
                <w:sz w:val="24"/>
                <w:szCs w:val="24"/>
                <w14:ligatures w14:val="none"/>
              </w:rPr>
            </w:pPr>
            <w:r w:rsidRPr="006875F7">
              <w:rPr>
                <w:rFonts w:eastAsia="Times New Roman" w:cstheme="minorHAnsi"/>
                <w:color w:val="000000"/>
                <w:kern w:val="0"/>
                <w:position w:val="-1"/>
                <w:sz w:val="24"/>
                <w:szCs w:val="24"/>
                <w14:ligatures w14:val="none"/>
              </w:rPr>
              <w:t>Country</w:t>
            </w:r>
            <w:r w:rsidRPr="006875F7">
              <w:rPr>
                <w:rFonts w:eastAsia="Times New Roman" w:cstheme="minorHAnsi"/>
                <w:color w:val="000000"/>
                <w:kern w:val="0"/>
                <w:sz w:val="24"/>
                <w:szCs w:val="24"/>
                <w14:ligatures w14:val="none"/>
              </w:rPr>
              <w:t>​</w:t>
            </w:r>
          </w:p>
        </w:tc>
        <w:tc>
          <w:tcPr>
            <w:tcW w:w="2097" w:type="dxa"/>
            <w:tcBorders>
              <w:left w:val="single" w:sz="12" w:space="0" w:color="auto"/>
              <w:right w:val="single" w:sz="12" w:space="0" w:color="auto"/>
            </w:tcBorders>
            <w:hideMark/>
          </w:tcPr>
          <w:p w14:paraId="5F1A79D6" w14:textId="77777777" w:rsidR="006875F7" w:rsidRPr="006875F7" w:rsidRDefault="006875F7" w:rsidP="00A2289D">
            <w:pPr>
              <w:jc w:val="both"/>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4"/>
                <w:szCs w:val="24"/>
                <w14:ligatures w14:val="none"/>
              </w:rPr>
            </w:pPr>
            <w:r w:rsidRPr="006875F7">
              <w:rPr>
                <w:rFonts w:eastAsia="Times New Roman" w:cstheme="minorHAnsi"/>
                <w:color w:val="000000"/>
                <w:kern w:val="0"/>
                <w:sz w:val="24"/>
                <w:szCs w:val="24"/>
                <w14:ligatures w14:val="none"/>
              </w:rPr>
              <w:t>object​</w:t>
            </w:r>
          </w:p>
        </w:tc>
        <w:tc>
          <w:tcPr>
            <w:tcW w:w="6198" w:type="dxa"/>
            <w:tcBorders>
              <w:left w:val="single" w:sz="12" w:space="0" w:color="auto"/>
            </w:tcBorders>
            <w:hideMark/>
          </w:tcPr>
          <w:p w14:paraId="15C0E90D" w14:textId="77777777" w:rsidR="006875F7" w:rsidRPr="006875F7" w:rsidRDefault="006875F7" w:rsidP="00A2289D">
            <w:pPr>
              <w:jc w:val="both"/>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4"/>
                <w:szCs w:val="24"/>
                <w14:ligatures w14:val="none"/>
              </w:rPr>
            </w:pPr>
            <w:r w:rsidRPr="006875F7">
              <w:rPr>
                <w:rFonts w:eastAsia="Times New Roman" w:cstheme="minorHAnsi"/>
                <w:color w:val="000000"/>
                <w:kern w:val="0"/>
                <w:sz w:val="24"/>
                <w:szCs w:val="24"/>
                <w14:ligatures w14:val="none"/>
              </w:rPr>
              <w:t>Name of the country where each customer resides​</w:t>
            </w:r>
          </w:p>
        </w:tc>
      </w:tr>
    </w:tbl>
    <w:p w14:paraId="69B027FE" w14:textId="77777777" w:rsidR="00D47269" w:rsidRPr="00FE5461" w:rsidRDefault="00D47269" w:rsidP="00A2289D">
      <w:pPr>
        <w:spacing w:line="360" w:lineRule="auto"/>
        <w:jc w:val="both"/>
        <w:rPr>
          <w:rFonts w:cstheme="minorHAnsi"/>
          <w:sz w:val="24"/>
          <w:szCs w:val="24"/>
        </w:rPr>
      </w:pPr>
    </w:p>
    <w:p w14:paraId="3858B16B" w14:textId="396321CE" w:rsidR="009349C0" w:rsidRPr="007B5EFC" w:rsidRDefault="00F8514C" w:rsidP="00A2289D">
      <w:pPr>
        <w:shd w:val="clear" w:color="auto" w:fill="E1D4F4"/>
        <w:spacing w:line="240" w:lineRule="auto"/>
        <w:jc w:val="center"/>
        <w:rPr>
          <w:rFonts w:ascii="Abadi" w:hAnsi="Abadi" w:cstheme="minorHAnsi"/>
          <w:b/>
          <w:bCs/>
          <w:sz w:val="28"/>
          <w:szCs w:val="28"/>
        </w:rPr>
      </w:pPr>
      <w:r w:rsidRPr="007B5EFC">
        <w:rPr>
          <w:rFonts w:ascii="Abadi" w:hAnsi="Abadi" w:cstheme="minorHAnsi"/>
          <w:b/>
          <w:bCs/>
          <w:sz w:val="28"/>
          <w:szCs w:val="28"/>
        </w:rPr>
        <w:t>Data Cleaning and Transformation</w:t>
      </w:r>
    </w:p>
    <w:p w14:paraId="7DD28390" w14:textId="6054E948" w:rsidR="002A626F" w:rsidRPr="00844AAD" w:rsidRDefault="00AE4CED" w:rsidP="00A2289D">
      <w:pPr>
        <w:spacing w:after="0" w:line="360" w:lineRule="auto"/>
        <w:jc w:val="both"/>
        <w:rPr>
          <w:rFonts w:cstheme="minorHAnsi"/>
          <w:b/>
          <w:bCs/>
          <w:sz w:val="24"/>
          <w:szCs w:val="24"/>
        </w:rPr>
      </w:pPr>
      <w:r w:rsidRPr="00844AAD">
        <w:rPr>
          <w:rFonts w:cstheme="minorHAnsi"/>
          <w:b/>
          <w:bCs/>
          <w:sz w:val="24"/>
          <w:szCs w:val="24"/>
        </w:rPr>
        <w:t>Data Cleaning:</w:t>
      </w:r>
    </w:p>
    <w:p w14:paraId="022E5638" w14:textId="017407C0" w:rsidR="00A37344" w:rsidRPr="00CC4459" w:rsidRDefault="00A37344" w:rsidP="00A2289D">
      <w:pPr>
        <w:spacing w:after="0" w:line="360" w:lineRule="auto"/>
        <w:jc w:val="both"/>
        <w:rPr>
          <w:rFonts w:cstheme="minorHAnsi"/>
          <w:sz w:val="24"/>
          <w:szCs w:val="24"/>
        </w:rPr>
      </w:pPr>
      <w:r w:rsidRPr="00CC4459">
        <w:rPr>
          <w:rFonts w:cstheme="minorHAnsi"/>
          <w:sz w:val="24"/>
          <w:szCs w:val="24"/>
        </w:rPr>
        <w:t xml:space="preserve">First, we imported the necessary libraries and then read the online retail dataset into a </w:t>
      </w:r>
      <w:r w:rsidR="00CC4459" w:rsidRPr="00CC4459">
        <w:rPr>
          <w:rFonts w:cstheme="minorHAnsi"/>
          <w:sz w:val="24"/>
          <w:szCs w:val="24"/>
        </w:rPr>
        <w:t>panda’s</w:t>
      </w:r>
      <w:r w:rsidRPr="00CC4459">
        <w:rPr>
          <w:rFonts w:cstheme="minorHAnsi"/>
          <w:sz w:val="24"/>
          <w:szCs w:val="24"/>
        </w:rPr>
        <w:t xml:space="preserve"> </w:t>
      </w:r>
      <w:r w:rsidR="00CC4459" w:rsidRPr="00CC4459">
        <w:rPr>
          <w:rFonts w:cstheme="minorHAnsi"/>
          <w:sz w:val="24"/>
          <w:szCs w:val="24"/>
        </w:rPr>
        <w:t>data frame</w:t>
      </w:r>
      <w:r w:rsidRPr="00CC4459">
        <w:rPr>
          <w:rFonts w:cstheme="minorHAnsi"/>
          <w:sz w:val="24"/>
          <w:szCs w:val="24"/>
        </w:rPr>
        <w:t>. We performed the following data cleaning steps:</w:t>
      </w:r>
    </w:p>
    <w:p w14:paraId="09C45F62" w14:textId="545612F7" w:rsidR="00105E05" w:rsidRDefault="007F23BB" w:rsidP="00A2289D">
      <w:pPr>
        <w:pStyle w:val="ListParagraph"/>
        <w:numPr>
          <w:ilvl w:val="0"/>
          <w:numId w:val="15"/>
        </w:numPr>
        <w:spacing w:after="0" w:line="360" w:lineRule="auto"/>
        <w:jc w:val="both"/>
        <w:rPr>
          <w:rFonts w:cstheme="minorHAnsi"/>
          <w:sz w:val="24"/>
          <w:szCs w:val="24"/>
        </w:rPr>
      </w:pPr>
      <w:r>
        <w:rPr>
          <w:rFonts w:cstheme="minorHAnsi"/>
          <w:sz w:val="24"/>
          <w:szCs w:val="24"/>
        </w:rPr>
        <w:t>Imported and r</w:t>
      </w:r>
      <w:r w:rsidR="00105E05" w:rsidRPr="00105E05">
        <w:rPr>
          <w:rFonts w:cstheme="minorHAnsi"/>
          <w:sz w:val="24"/>
          <w:szCs w:val="24"/>
        </w:rPr>
        <w:t xml:space="preserve">ead in the "Online Retail.xlsx" dataset using the </w:t>
      </w:r>
      <w:proofErr w:type="spellStart"/>
      <w:r w:rsidR="00105E05" w:rsidRPr="00105E05">
        <w:rPr>
          <w:rFonts w:cstheme="minorHAnsi"/>
          <w:sz w:val="24"/>
          <w:szCs w:val="24"/>
        </w:rPr>
        <w:t>pd.read_excel</w:t>
      </w:r>
      <w:proofErr w:type="spellEnd"/>
      <w:r w:rsidR="00105E05" w:rsidRPr="00105E05">
        <w:rPr>
          <w:rFonts w:cstheme="minorHAnsi"/>
          <w:sz w:val="24"/>
          <w:szCs w:val="24"/>
        </w:rPr>
        <w:t xml:space="preserve">() function and </w:t>
      </w:r>
      <w:r w:rsidRPr="00105E05">
        <w:rPr>
          <w:rFonts w:cstheme="minorHAnsi"/>
          <w:sz w:val="24"/>
          <w:szCs w:val="24"/>
        </w:rPr>
        <w:t>stored</w:t>
      </w:r>
      <w:r w:rsidR="00105E05" w:rsidRPr="00105E05">
        <w:rPr>
          <w:rFonts w:cstheme="minorHAnsi"/>
          <w:sz w:val="24"/>
          <w:szCs w:val="24"/>
        </w:rPr>
        <w:t xml:space="preserve"> it in the variable retail.</w:t>
      </w:r>
    </w:p>
    <w:p w14:paraId="272D3913" w14:textId="3C40D0ED" w:rsidR="00CC4459" w:rsidRDefault="007F23BB" w:rsidP="00A2289D">
      <w:pPr>
        <w:pStyle w:val="ListParagraph"/>
        <w:numPr>
          <w:ilvl w:val="0"/>
          <w:numId w:val="15"/>
        </w:numPr>
        <w:spacing w:after="0" w:line="360" w:lineRule="auto"/>
        <w:jc w:val="both"/>
        <w:rPr>
          <w:rFonts w:cstheme="minorHAnsi"/>
          <w:sz w:val="24"/>
          <w:szCs w:val="24"/>
        </w:rPr>
      </w:pPr>
      <w:r>
        <w:rPr>
          <w:rFonts w:cstheme="minorHAnsi"/>
          <w:sz w:val="24"/>
          <w:szCs w:val="24"/>
        </w:rPr>
        <w:t>Removed</w:t>
      </w:r>
      <w:r w:rsidR="00105E05" w:rsidRPr="00105E05">
        <w:rPr>
          <w:rFonts w:cstheme="minorHAnsi"/>
          <w:sz w:val="24"/>
          <w:szCs w:val="24"/>
        </w:rPr>
        <w:t xml:space="preserve"> all rows where the quantity of items purchased is less than or equal to zero.</w:t>
      </w:r>
    </w:p>
    <w:p w14:paraId="3A5B4B0A" w14:textId="77777777" w:rsidR="007B5EFC" w:rsidRDefault="007F23BB" w:rsidP="00A2289D">
      <w:pPr>
        <w:pStyle w:val="ListParagraph"/>
        <w:numPr>
          <w:ilvl w:val="0"/>
          <w:numId w:val="15"/>
        </w:numPr>
        <w:spacing w:after="0" w:line="360" w:lineRule="auto"/>
        <w:jc w:val="both"/>
        <w:rPr>
          <w:rFonts w:cstheme="minorHAnsi"/>
          <w:sz w:val="24"/>
          <w:szCs w:val="24"/>
        </w:rPr>
      </w:pPr>
      <w:r>
        <w:rPr>
          <w:rFonts w:cstheme="minorHAnsi"/>
          <w:sz w:val="24"/>
          <w:szCs w:val="24"/>
        </w:rPr>
        <w:t>Removed</w:t>
      </w:r>
      <w:r w:rsidR="004232FF" w:rsidRPr="004232FF">
        <w:rPr>
          <w:rFonts w:cstheme="minorHAnsi"/>
          <w:sz w:val="24"/>
          <w:szCs w:val="24"/>
        </w:rPr>
        <w:t xml:space="preserve"> all rows where the CustomerID column has missing values. This is because the CustomerID column is a crucial identifier, and any row without this information cannot be used for further analysis.</w:t>
      </w:r>
    </w:p>
    <w:p w14:paraId="6E400B0B" w14:textId="0C19718B" w:rsidR="004232FF" w:rsidRPr="007B5EFC" w:rsidRDefault="007F23BB" w:rsidP="00A2289D">
      <w:pPr>
        <w:pStyle w:val="ListParagraph"/>
        <w:numPr>
          <w:ilvl w:val="0"/>
          <w:numId w:val="15"/>
        </w:numPr>
        <w:spacing w:after="0" w:line="360" w:lineRule="auto"/>
        <w:jc w:val="both"/>
        <w:rPr>
          <w:rFonts w:cstheme="minorHAnsi"/>
          <w:sz w:val="24"/>
          <w:szCs w:val="24"/>
        </w:rPr>
      </w:pPr>
      <w:r w:rsidRPr="007B5EFC">
        <w:rPr>
          <w:rFonts w:cstheme="minorHAnsi"/>
          <w:noProof/>
        </w:rPr>
        <w:t>Removed</w:t>
      </w:r>
      <w:r w:rsidR="004232FF" w:rsidRPr="007B5EFC">
        <w:rPr>
          <w:rFonts w:cstheme="minorHAnsi"/>
          <w:sz w:val="24"/>
          <w:szCs w:val="24"/>
        </w:rPr>
        <w:t xml:space="preserve"> all rows where the Description column has missing values. This is because each product is unique, and any row without this information cannot be used for further analysis.</w:t>
      </w:r>
    </w:p>
    <w:p w14:paraId="567CE491" w14:textId="73EFC8CA" w:rsidR="004232FF" w:rsidRDefault="00731D78" w:rsidP="00A2289D">
      <w:pPr>
        <w:spacing w:after="0" w:line="360" w:lineRule="auto"/>
        <w:jc w:val="both"/>
      </w:pPr>
      <w:r>
        <w:t> </w:t>
      </w:r>
    </w:p>
    <w:p w14:paraId="1BE72A3D" w14:textId="0B26F9E4" w:rsidR="00731D78" w:rsidRDefault="007B5EFC" w:rsidP="00A2289D">
      <w:pPr>
        <w:spacing w:after="0" w:line="360" w:lineRule="auto"/>
        <w:jc w:val="both"/>
        <w:rPr>
          <w:rFonts w:cstheme="minorHAnsi"/>
          <w:sz w:val="24"/>
          <w:szCs w:val="24"/>
        </w:rPr>
      </w:pPr>
      <w:r>
        <w:rPr>
          <w:rFonts w:cstheme="minorHAnsi"/>
          <w:noProof/>
        </w:rPr>
        <w:drawing>
          <wp:anchor distT="0" distB="0" distL="114300" distR="114300" simplePos="0" relativeHeight="251701248" behindDoc="1" locked="0" layoutInCell="1" allowOverlap="1" wp14:anchorId="63734F22" wp14:editId="0BE0ACE7">
            <wp:simplePos x="0" y="0"/>
            <wp:positionH relativeFrom="column">
              <wp:posOffset>1640114</wp:posOffset>
            </wp:positionH>
            <wp:positionV relativeFrom="paragraph">
              <wp:posOffset>1415143</wp:posOffset>
            </wp:positionV>
            <wp:extent cx="1966686" cy="1488185"/>
            <wp:effectExtent l="0" t="0" r="0" b="0"/>
            <wp:wrapNone/>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2054" cy="149224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E5A97B" w14:textId="4D6A2B1A" w:rsidR="004B1659" w:rsidRDefault="0008081A" w:rsidP="00A2289D">
      <w:pPr>
        <w:spacing w:after="0" w:line="360" w:lineRule="auto"/>
        <w:jc w:val="both"/>
        <w:rPr>
          <w:rFonts w:cstheme="minorHAnsi"/>
          <w:sz w:val="24"/>
          <w:szCs w:val="24"/>
        </w:rPr>
      </w:pPr>
      <w:r>
        <w:rPr>
          <w:rFonts w:cstheme="minorHAnsi"/>
          <w:noProof/>
          <w:sz w:val="24"/>
          <w:szCs w:val="24"/>
        </w:rPr>
        <w:lastRenderedPageBreak/>
        <w:drawing>
          <wp:anchor distT="0" distB="0" distL="114300" distR="114300" simplePos="0" relativeHeight="251702272" behindDoc="1" locked="0" layoutInCell="1" allowOverlap="1" wp14:anchorId="229FCB27" wp14:editId="2DEC4DCF">
            <wp:simplePos x="0" y="0"/>
            <wp:positionH relativeFrom="column">
              <wp:posOffset>-464820</wp:posOffset>
            </wp:positionH>
            <wp:positionV relativeFrom="paragraph">
              <wp:posOffset>-479244</wp:posOffset>
            </wp:positionV>
            <wp:extent cx="6860376" cy="2721429"/>
            <wp:effectExtent l="19050" t="19050" r="17145" b="22225"/>
            <wp:wrapNone/>
            <wp:docPr id="35" name="Picture 3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text, application,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860376" cy="2721429"/>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7955A78D" w14:textId="3D8912A9" w:rsidR="004B1659" w:rsidRDefault="004B1659" w:rsidP="00A2289D">
      <w:pPr>
        <w:spacing w:after="0" w:line="360" w:lineRule="auto"/>
        <w:jc w:val="both"/>
        <w:rPr>
          <w:rFonts w:cstheme="minorHAnsi"/>
          <w:sz w:val="24"/>
          <w:szCs w:val="24"/>
        </w:rPr>
      </w:pPr>
    </w:p>
    <w:p w14:paraId="223BF49A" w14:textId="6BA04B02" w:rsidR="004B1659" w:rsidRPr="00731D78" w:rsidRDefault="000F3F6E" w:rsidP="00A2289D">
      <w:pPr>
        <w:spacing w:after="0" w:line="360" w:lineRule="auto"/>
        <w:jc w:val="both"/>
        <w:rPr>
          <w:rFonts w:cstheme="minorHAnsi"/>
          <w:sz w:val="24"/>
          <w:szCs w:val="24"/>
        </w:rPr>
      </w:pPr>
      <w:r>
        <w:t> </w:t>
      </w:r>
    </w:p>
    <w:p w14:paraId="6F03E4E1" w14:textId="37963B7E" w:rsidR="004B1659" w:rsidRDefault="004B1659" w:rsidP="00A2289D">
      <w:pPr>
        <w:spacing w:after="0" w:line="360" w:lineRule="auto"/>
        <w:jc w:val="both"/>
      </w:pPr>
    </w:p>
    <w:p w14:paraId="3E13C611" w14:textId="77777777" w:rsidR="007B5EFC" w:rsidRDefault="007B5EFC" w:rsidP="00A2289D">
      <w:pPr>
        <w:spacing w:after="0" w:line="360" w:lineRule="auto"/>
        <w:jc w:val="both"/>
      </w:pPr>
    </w:p>
    <w:p w14:paraId="0ADBA62B" w14:textId="176BFA1C" w:rsidR="004B1659" w:rsidRDefault="004B1659" w:rsidP="00A2289D">
      <w:pPr>
        <w:spacing w:after="0" w:line="360" w:lineRule="auto"/>
        <w:jc w:val="both"/>
      </w:pPr>
    </w:p>
    <w:p w14:paraId="1A5591C4" w14:textId="77777777" w:rsidR="0008081A" w:rsidRDefault="0008081A" w:rsidP="00A2289D">
      <w:pPr>
        <w:spacing w:after="0" w:line="360" w:lineRule="auto"/>
        <w:jc w:val="both"/>
      </w:pPr>
    </w:p>
    <w:p w14:paraId="17934CEA" w14:textId="70D972A7" w:rsidR="0008081A" w:rsidRDefault="0008081A" w:rsidP="00A2289D">
      <w:pPr>
        <w:spacing w:after="0" w:line="360" w:lineRule="auto"/>
        <w:jc w:val="both"/>
      </w:pPr>
    </w:p>
    <w:p w14:paraId="0A487038" w14:textId="487D8BD0" w:rsidR="0008081A" w:rsidRDefault="0008081A" w:rsidP="00A2289D">
      <w:pPr>
        <w:spacing w:after="0" w:line="360" w:lineRule="auto"/>
        <w:jc w:val="both"/>
      </w:pPr>
    </w:p>
    <w:p w14:paraId="51CBD185" w14:textId="2FD8160E" w:rsidR="0008081A" w:rsidRDefault="0008081A" w:rsidP="00A2289D">
      <w:pPr>
        <w:spacing w:after="0" w:line="360" w:lineRule="auto"/>
        <w:jc w:val="both"/>
      </w:pPr>
    </w:p>
    <w:p w14:paraId="5D261548" w14:textId="49CDB9E9" w:rsidR="004B1659" w:rsidRPr="00844AAD" w:rsidRDefault="004B1659" w:rsidP="00A2289D">
      <w:pPr>
        <w:spacing w:after="0" w:line="360" w:lineRule="auto"/>
        <w:jc w:val="both"/>
        <w:rPr>
          <w:rFonts w:cstheme="minorHAnsi"/>
          <w:b/>
          <w:bCs/>
          <w:sz w:val="28"/>
          <w:szCs w:val="28"/>
        </w:rPr>
      </w:pPr>
      <w:r w:rsidRPr="00844AAD">
        <w:rPr>
          <w:b/>
          <w:bCs/>
          <w:sz w:val="24"/>
          <w:szCs w:val="24"/>
        </w:rPr>
        <w:t>Data Transformation:</w:t>
      </w:r>
    </w:p>
    <w:p w14:paraId="02D6392C" w14:textId="3B973A18" w:rsidR="004B1659" w:rsidRPr="004B1659" w:rsidRDefault="004B1659" w:rsidP="00A2289D">
      <w:pPr>
        <w:spacing w:after="0" w:line="360" w:lineRule="auto"/>
        <w:jc w:val="both"/>
        <w:rPr>
          <w:rFonts w:cstheme="minorHAnsi"/>
          <w:sz w:val="24"/>
          <w:szCs w:val="24"/>
        </w:rPr>
      </w:pPr>
      <w:r w:rsidRPr="004B1659">
        <w:rPr>
          <w:rFonts w:cstheme="minorHAnsi"/>
          <w:sz w:val="24"/>
          <w:szCs w:val="24"/>
        </w:rPr>
        <w:t>After cleaning the data, we performed the following data transformation steps:</w:t>
      </w:r>
    </w:p>
    <w:p w14:paraId="6F5BF691" w14:textId="09AD08D6" w:rsidR="004B1659" w:rsidRPr="004B1659" w:rsidRDefault="004B1659" w:rsidP="00A2289D">
      <w:pPr>
        <w:spacing w:after="0" w:line="360" w:lineRule="auto"/>
        <w:jc w:val="both"/>
        <w:rPr>
          <w:rFonts w:cstheme="minorHAnsi"/>
          <w:sz w:val="24"/>
          <w:szCs w:val="24"/>
        </w:rPr>
      </w:pPr>
      <w:r w:rsidRPr="004B1659">
        <w:rPr>
          <w:rFonts w:cstheme="minorHAnsi"/>
          <w:sz w:val="24"/>
          <w:szCs w:val="24"/>
        </w:rPr>
        <w:t xml:space="preserve">1. Created a new column called "Revenue" by multiplying the Quantity and </w:t>
      </w:r>
      <w:proofErr w:type="spellStart"/>
      <w:r w:rsidRPr="004B1659">
        <w:rPr>
          <w:rFonts w:cstheme="minorHAnsi"/>
          <w:sz w:val="24"/>
          <w:szCs w:val="24"/>
        </w:rPr>
        <w:t>UnitPrice</w:t>
      </w:r>
      <w:proofErr w:type="spellEnd"/>
      <w:r w:rsidRPr="004B1659">
        <w:rPr>
          <w:rFonts w:cstheme="minorHAnsi"/>
          <w:sz w:val="24"/>
          <w:szCs w:val="24"/>
        </w:rPr>
        <w:t xml:space="preserve"> columns. </w:t>
      </w:r>
    </w:p>
    <w:p w14:paraId="360F119D" w14:textId="2B9E9AFC" w:rsidR="004B1659" w:rsidRPr="004B1659" w:rsidRDefault="004B1659" w:rsidP="00A2289D">
      <w:pPr>
        <w:spacing w:after="0" w:line="360" w:lineRule="auto"/>
        <w:jc w:val="both"/>
        <w:rPr>
          <w:rFonts w:cstheme="minorHAnsi"/>
          <w:sz w:val="24"/>
          <w:szCs w:val="24"/>
        </w:rPr>
      </w:pPr>
      <w:r w:rsidRPr="004B1659">
        <w:rPr>
          <w:rFonts w:cstheme="minorHAnsi"/>
          <w:sz w:val="24"/>
          <w:szCs w:val="24"/>
        </w:rPr>
        <w:t xml:space="preserve">2. Created a new column called "Revenue" by multiplying the Quantity and </w:t>
      </w:r>
      <w:proofErr w:type="spellStart"/>
      <w:r w:rsidRPr="004B1659">
        <w:rPr>
          <w:rFonts w:cstheme="minorHAnsi"/>
          <w:sz w:val="24"/>
          <w:szCs w:val="24"/>
        </w:rPr>
        <w:t>UnitPrice</w:t>
      </w:r>
      <w:proofErr w:type="spellEnd"/>
      <w:r w:rsidRPr="004B1659">
        <w:rPr>
          <w:rFonts w:cstheme="minorHAnsi"/>
          <w:sz w:val="24"/>
          <w:szCs w:val="24"/>
        </w:rPr>
        <w:t xml:space="preserve"> columns. </w:t>
      </w:r>
    </w:p>
    <w:p w14:paraId="7B238508" w14:textId="13DAD2EE" w:rsidR="004B1659" w:rsidRPr="004B1659" w:rsidRDefault="004B1659" w:rsidP="00A2289D">
      <w:pPr>
        <w:spacing w:after="0" w:line="360" w:lineRule="auto"/>
        <w:jc w:val="both"/>
        <w:rPr>
          <w:rFonts w:cstheme="minorHAnsi"/>
          <w:sz w:val="24"/>
          <w:szCs w:val="24"/>
        </w:rPr>
      </w:pPr>
      <w:r w:rsidRPr="004B1659">
        <w:rPr>
          <w:rFonts w:cstheme="minorHAnsi"/>
          <w:sz w:val="24"/>
          <w:szCs w:val="24"/>
        </w:rPr>
        <w:t xml:space="preserve">3. Grouped the dataset by CustomerID and calculated the total revenue for each customer. </w:t>
      </w:r>
    </w:p>
    <w:p w14:paraId="1CB36B4F" w14:textId="0DFAE638" w:rsidR="004B1659" w:rsidRPr="004B1659" w:rsidRDefault="004B1659" w:rsidP="00A2289D">
      <w:pPr>
        <w:spacing w:after="0" w:line="360" w:lineRule="auto"/>
        <w:jc w:val="both"/>
        <w:rPr>
          <w:rFonts w:cstheme="minorHAnsi"/>
          <w:sz w:val="24"/>
          <w:szCs w:val="24"/>
        </w:rPr>
      </w:pPr>
      <w:r w:rsidRPr="004B1659">
        <w:rPr>
          <w:rFonts w:cstheme="minorHAnsi"/>
          <w:sz w:val="24"/>
          <w:szCs w:val="24"/>
        </w:rPr>
        <w:t xml:space="preserve">4. Extracted the Revenue column from </w:t>
      </w:r>
      <w:proofErr w:type="spellStart"/>
      <w:r w:rsidRPr="004B1659">
        <w:rPr>
          <w:rFonts w:cstheme="minorHAnsi"/>
          <w:sz w:val="24"/>
          <w:szCs w:val="24"/>
        </w:rPr>
        <w:t>customer_df</w:t>
      </w:r>
      <w:proofErr w:type="spellEnd"/>
      <w:r w:rsidRPr="004B1659">
        <w:rPr>
          <w:rFonts w:cstheme="minorHAnsi"/>
          <w:sz w:val="24"/>
          <w:szCs w:val="24"/>
        </w:rPr>
        <w:t xml:space="preserve"> and stored it in a new variable called X. This column will be used for clustering.</w:t>
      </w:r>
    </w:p>
    <w:p w14:paraId="6D6979AD" w14:textId="00992FC0" w:rsidR="008A1E9D" w:rsidRDefault="004B1659" w:rsidP="00A2289D">
      <w:pPr>
        <w:spacing w:after="0" w:line="360" w:lineRule="auto"/>
        <w:jc w:val="both"/>
        <w:rPr>
          <w:rFonts w:cstheme="minorHAnsi"/>
          <w:sz w:val="24"/>
          <w:szCs w:val="24"/>
        </w:rPr>
      </w:pPr>
      <w:r w:rsidRPr="004B1659">
        <w:rPr>
          <w:rFonts w:cstheme="minorHAnsi"/>
          <w:sz w:val="24"/>
          <w:szCs w:val="24"/>
        </w:rPr>
        <w:t xml:space="preserve">5. Normalized the X data using the StandardScaler() function. This is done to ensure that all features have the same scale, which is important for certain clustering algorithms such as </w:t>
      </w:r>
      <w:proofErr w:type="spellStart"/>
      <w:r w:rsidRPr="004B1659">
        <w:rPr>
          <w:rFonts w:cstheme="minorHAnsi"/>
          <w:sz w:val="24"/>
          <w:szCs w:val="24"/>
        </w:rPr>
        <w:t>KMeans</w:t>
      </w:r>
      <w:proofErr w:type="spellEnd"/>
      <w:r w:rsidRPr="004B1659">
        <w:rPr>
          <w:rFonts w:cstheme="minorHAnsi"/>
          <w:sz w:val="24"/>
          <w:szCs w:val="24"/>
        </w:rPr>
        <w:t>.</w:t>
      </w:r>
    </w:p>
    <w:p w14:paraId="64F35AB2" w14:textId="6D5EB4F4" w:rsidR="00844AAD" w:rsidRDefault="00E97A90" w:rsidP="00A2289D">
      <w:pPr>
        <w:spacing w:after="0" w:line="360" w:lineRule="auto"/>
        <w:jc w:val="both"/>
        <w:rPr>
          <w:rFonts w:cstheme="minorHAnsi"/>
          <w:sz w:val="24"/>
          <w:szCs w:val="24"/>
        </w:rPr>
      </w:pPr>
      <w:r>
        <w:rPr>
          <w:rFonts w:cstheme="minorHAnsi"/>
          <w:noProof/>
          <w:sz w:val="24"/>
          <w:szCs w:val="24"/>
        </w:rPr>
        <w:drawing>
          <wp:anchor distT="0" distB="0" distL="114300" distR="114300" simplePos="0" relativeHeight="251703296" behindDoc="1" locked="0" layoutInCell="1" allowOverlap="1" wp14:anchorId="557BFF1D" wp14:editId="7BFF407B">
            <wp:simplePos x="0" y="0"/>
            <wp:positionH relativeFrom="margin">
              <wp:align>center</wp:align>
            </wp:positionH>
            <wp:positionV relativeFrom="paragraph">
              <wp:posOffset>105410</wp:posOffset>
            </wp:positionV>
            <wp:extent cx="6837313" cy="3113315"/>
            <wp:effectExtent l="19050" t="19050" r="20955" b="11430"/>
            <wp:wrapNone/>
            <wp:docPr id="36" name="Picture 3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837313" cy="311331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6D0BAACF" w14:textId="77777777" w:rsidR="00E97A90" w:rsidRDefault="00E97A90" w:rsidP="00A2289D">
      <w:pPr>
        <w:spacing w:after="0" w:line="360" w:lineRule="auto"/>
        <w:jc w:val="both"/>
        <w:rPr>
          <w:rFonts w:cstheme="minorHAnsi"/>
          <w:sz w:val="24"/>
          <w:szCs w:val="24"/>
        </w:rPr>
      </w:pPr>
    </w:p>
    <w:p w14:paraId="3D7EB2A2" w14:textId="77777777" w:rsidR="00E97A90" w:rsidRDefault="00E97A90" w:rsidP="00A2289D">
      <w:pPr>
        <w:spacing w:after="0" w:line="360" w:lineRule="auto"/>
        <w:jc w:val="both"/>
        <w:rPr>
          <w:rFonts w:cstheme="minorHAnsi"/>
          <w:sz w:val="24"/>
          <w:szCs w:val="24"/>
        </w:rPr>
      </w:pPr>
    </w:p>
    <w:p w14:paraId="19C0A00E" w14:textId="77777777" w:rsidR="00E97A90" w:rsidRDefault="00E97A90" w:rsidP="00A2289D">
      <w:pPr>
        <w:spacing w:after="0" w:line="360" w:lineRule="auto"/>
        <w:jc w:val="both"/>
        <w:rPr>
          <w:rFonts w:cstheme="minorHAnsi"/>
          <w:sz w:val="24"/>
          <w:szCs w:val="24"/>
        </w:rPr>
      </w:pPr>
    </w:p>
    <w:p w14:paraId="705EBF86" w14:textId="77777777" w:rsidR="00E97A90" w:rsidRDefault="00E97A90" w:rsidP="00A2289D">
      <w:pPr>
        <w:spacing w:after="0" w:line="360" w:lineRule="auto"/>
        <w:jc w:val="both"/>
        <w:rPr>
          <w:rFonts w:cstheme="minorHAnsi"/>
          <w:sz w:val="24"/>
          <w:szCs w:val="24"/>
        </w:rPr>
      </w:pPr>
    </w:p>
    <w:p w14:paraId="0D444E45" w14:textId="77777777" w:rsidR="00E97A90" w:rsidRDefault="00E97A90" w:rsidP="00A2289D">
      <w:pPr>
        <w:spacing w:after="0" w:line="360" w:lineRule="auto"/>
        <w:jc w:val="both"/>
        <w:rPr>
          <w:rFonts w:cstheme="minorHAnsi"/>
          <w:sz w:val="24"/>
          <w:szCs w:val="24"/>
        </w:rPr>
      </w:pPr>
    </w:p>
    <w:p w14:paraId="67928D68" w14:textId="77777777" w:rsidR="00E97A90" w:rsidRDefault="00E97A90" w:rsidP="00A2289D">
      <w:pPr>
        <w:spacing w:after="0" w:line="360" w:lineRule="auto"/>
        <w:jc w:val="both"/>
        <w:rPr>
          <w:rFonts w:cstheme="minorHAnsi"/>
          <w:sz w:val="24"/>
          <w:szCs w:val="24"/>
        </w:rPr>
      </w:pPr>
    </w:p>
    <w:p w14:paraId="69E22AF5" w14:textId="77777777" w:rsidR="00E97A90" w:rsidRDefault="00E97A90" w:rsidP="00A2289D">
      <w:pPr>
        <w:spacing w:after="0" w:line="360" w:lineRule="auto"/>
        <w:jc w:val="both"/>
        <w:rPr>
          <w:rFonts w:cstheme="minorHAnsi"/>
          <w:sz w:val="24"/>
          <w:szCs w:val="24"/>
        </w:rPr>
      </w:pPr>
    </w:p>
    <w:p w14:paraId="4D95C6ED" w14:textId="77777777" w:rsidR="00E97A90" w:rsidRPr="008A1E9D" w:rsidRDefault="00E97A90" w:rsidP="00A2289D">
      <w:pPr>
        <w:spacing w:after="0" w:line="360" w:lineRule="auto"/>
        <w:jc w:val="both"/>
        <w:rPr>
          <w:rFonts w:cstheme="minorHAnsi"/>
          <w:sz w:val="24"/>
          <w:szCs w:val="24"/>
        </w:rPr>
      </w:pPr>
    </w:p>
    <w:p w14:paraId="0FB8FC4A" w14:textId="44D33674" w:rsidR="009349C0" w:rsidRDefault="009349C0" w:rsidP="00A2289D">
      <w:pPr>
        <w:spacing w:after="0" w:line="360" w:lineRule="auto"/>
        <w:jc w:val="both"/>
        <w:rPr>
          <w:rFonts w:cstheme="minorHAnsi"/>
          <w:sz w:val="24"/>
          <w:szCs w:val="24"/>
        </w:rPr>
      </w:pPr>
    </w:p>
    <w:p w14:paraId="74EEA21C" w14:textId="0DE5BEC2" w:rsidR="002A626F" w:rsidRPr="00B231A8" w:rsidRDefault="00512508" w:rsidP="00A2289D">
      <w:pPr>
        <w:shd w:val="clear" w:color="auto" w:fill="E1D4F4"/>
        <w:spacing w:line="240" w:lineRule="auto"/>
        <w:jc w:val="center"/>
        <w:rPr>
          <w:rFonts w:ascii="Abadi" w:hAnsi="Abadi" w:cstheme="minorHAnsi"/>
          <w:b/>
          <w:bCs/>
          <w:sz w:val="28"/>
          <w:szCs w:val="28"/>
        </w:rPr>
      </w:pPr>
      <w:r>
        <w:rPr>
          <w:rFonts w:ascii="Abadi" w:hAnsi="Abadi" w:cstheme="minorHAnsi"/>
          <w:b/>
          <w:bCs/>
          <w:sz w:val="28"/>
          <w:szCs w:val="28"/>
        </w:rPr>
        <w:lastRenderedPageBreak/>
        <w:t>Data Models Used</w:t>
      </w:r>
    </w:p>
    <w:p w14:paraId="1F3F45FC" w14:textId="59A307AC" w:rsidR="00990A53" w:rsidRDefault="00B231A8" w:rsidP="00A2289D">
      <w:pPr>
        <w:spacing w:after="0" w:line="360" w:lineRule="auto"/>
        <w:jc w:val="both"/>
        <w:rPr>
          <w:rFonts w:cstheme="minorHAnsi"/>
          <w:b/>
          <w:bCs/>
          <w:sz w:val="24"/>
          <w:szCs w:val="24"/>
        </w:rPr>
      </w:pPr>
      <w:r w:rsidRPr="00164395">
        <w:rPr>
          <w:rFonts w:cstheme="minorHAnsi"/>
          <w:b/>
          <w:bCs/>
          <w:sz w:val="24"/>
          <w:szCs w:val="24"/>
          <w:u w:val="single"/>
        </w:rPr>
        <w:t>K-Means Clustering</w:t>
      </w:r>
      <w:r>
        <w:rPr>
          <w:rFonts w:cstheme="minorHAnsi"/>
          <w:b/>
          <w:bCs/>
          <w:sz w:val="24"/>
          <w:szCs w:val="24"/>
        </w:rPr>
        <w:t xml:space="preserve">: </w:t>
      </w:r>
    </w:p>
    <w:p w14:paraId="752225D7" w14:textId="77777777" w:rsidR="00EF3077" w:rsidRPr="00EF3077" w:rsidRDefault="00EF3077" w:rsidP="00A2289D">
      <w:pPr>
        <w:pStyle w:val="paragraph"/>
        <w:numPr>
          <w:ilvl w:val="0"/>
          <w:numId w:val="17"/>
        </w:numPr>
        <w:spacing w:before="0" w:beforeAutospacing="0" w:after="0" w:afterAutospacing="0" w:line="360" w:lineRule="auto"/>
        <w:jc w:val="both"/>
        <w:textAlignment w:val="baseline"/>
        <w:rPr>
          <w:rFonts w:ascii="Arial" w:hAnsi="Arial" w:cs="Arial"/>
        </w:rPr>
      </w:pPr>
      <w:r w:rsidRPr="00EF3077">
        <w:rPr>
          <w:rStyle w:val="normaltextrun"/>
          <w:rFonts w:ascii="Calibri" w:hAnsi="Calibri" w:cs="Calibri"/>
          <w:position w:val="1"/>
        </w:rPr>
        <w:t>K-means clustering is a machine learning algorithm that aims to partition a dataset into K clusters, where K is a user-defined parameter.</w:t>
      </w:r>
      <w:r w:rsidRPr="00EF3077">
        <w:rPr>
          <w:rStyle w:val="eop"/>
          <w:rFonts w:ascii="Calibri" w:hAnsi="Calibri" w:cs="Calibri"/>
        </w:rPr>
        <w:t>​</w:t>
      </w:r>
    </w:p>
    <w:p w14:paraId="3A129EAB" w14:textId="77777777" w:rsidR="00EF3077" w:rsidRPr="00EF3077" w:rsidRDefault="00EF3077" w:rsidP="00A2289D">
      <w:pPr>
        <w:pStyle w:val="paragraph"/>
        <w:numPr>
          <w:ilvl w:val="0"/>
          <w:numId w:val="17"/>
        </w:numPr>
        <w:spacing w:before="0" w:beforeAutospacing="0" w:after="0" w:afterAutospacing="0" w:line="360" w:lineRule="auto"/>
        <w:jc w:val="both"/>
        <w:textAlignment w:val="baseline"/>
        <w:rPr>
          <w:rFonts w:ascii="Arial" w:hAnsi="Arial" w:cs="Arial"/>
        </w:rPr>
      </w:pPr>
      <w:r w:rsidRPr="00EF3077">
        <w:rPr>
          <w:rStyle w:val="normaltextrun"/>
          <w:rFonts w:ascii="Calibri" w:hAnsi="Calibri" w:cs="Calibri"/>
          <w:position w:val="1"/>
        </w:rPr>
        <w:t>K-means is often used in unsupervised learning to group similar data points together based on their features.</w:t>
      </w:r>
      <w:r w:rsidRPr="00EF3077">
        <w:rPr>
          <w:rStyle w:val="eop"/>
          <w:rFonts w:ascii="Calibri" w:hAnsi="Calibri" w:cs="Calibri"/>
        </w:rPr>
        <w:t>​</w:t>
      </w:r>
    </w:p>
    <w:p w14:paraId="775DDFCF" w14:textId="77777777" w:rsidR="00EF3077" w:rsidRPr="00EF3077" w:rsidRDefault="00EF3077" w:rsidP="00A2289D">
      <w:pPr>
        <w:pStyle w:val="paragraph"/>
        <w:numPr>
          <w:ilvl w:val="0"/>
          <w:numId w:val="17"/>
        </w:numPr>
        <w:spacing w:before="0" w:beforeAutospacing="0" w:after="0" w:afterAutospacing="0" w:line="360" w:lineRule="auto"/>
        <w:jc w:val="both"/>
        <w:textAlignment w:val="baseline"/>
        <w:rPr>
          <w:rFonts w:ascii="Arial" w:hAnsi="Arial" w:cs="Arial"/>
        </w:rPr>
      </w:pPr>
      <w:r w:rsidRPr="00EF3077">
        <w:rPr>
          <w:rStyle w:val="normaltextrun"/>
          <w:rFonts w:ascii="Calibri" w:hAnsi="Calibri" w:cs="Calibri"/>
          <w:position w:val="1"/>
        </w:rPr>
        <w:t>The elbow plot is a technique used to determine the optimal value of K for K-means clustering by plotting the sum of squared distances between data points and their assigned cluster centers against different values of K.</w:t>
      </w:r>
      <w:r w:rsidRPr="00EF3077">
        <w:rPr>
          <w:rStyle w:val="eop"/>
          <w:rFonts w:ascii="Calibri" w:hAnsi="Calibri" w:cs="Calibri"/>
        </w:rPr>
        <w:t>​</w:t>
      </w:r>
    </w:p>
    <w:p w14:paraId="675FF24C" w14:textId="77777777" w:rsidR="00EF3077" w:rsidRPr="00EF3077" w:rsidRDefault="00EF3077" w:rsidP="00A2289D">
      <w:pPr>
        <w:pStyle w:val="paragraph"/>
        <w:numPr>
          <w:ilvl w:val="0"/>
          <w:numId w:val="17"/>
        </w:numPr>
        <w:spacing w:before="0" w:beforeAutospacing="0" w:after="0" w:afterAutospacing="0" w:line="360" w:lineRule="auto"/>
        <w:jc w:val="both"/>
        <w:textAlignment w:val="baseline"/>
        <w:rPr>
          <w:rFonts w:ascii="Arial" w:hAnsi="Arial" w:cs="Arial"/>
        </w:rPr>
      </w:pPr>
      <w:r w:rsidRPr="00EF3077">
        <w:rPr>
          <w:rStyle w:val="normaltextrun"/>
          <w:rFonts w:ascii="Calibri" w:hAnsi="Calibri" w:cs="Calibri"/>
          <w:position w:val="1"/>
        </w:rPr>
        <w:t>The silhouette score is another metric that can be used to evaluate the quality of a K-means clustering solution by measuring the similarity of data points within clusters and the dissimilarity between different clusters. A higher silhouette score indicates a better clustering solution.</w:t>
      </w:r>
      <w:r w:rsidRPr="00EF3077">
        <w:rPr>
          <w:rStyle w:val="eop"/>
          <w:rFonts w:ascii="Calibri" w:hAnsi="Calibri" w:cs="Calibri"/>
        </w:rPr>
        <w:t>​</w:t>
      </w:r>
    </w:p>
    <w:p w14:paraId="456B9287" w14:textId="31B7D4A1" w:rsidR="00EF3077" w:rsidRPr="00EF3077" w:rsidRDefault="00EF3077" w:rsidP="00A2289D">
      <w:pPr>
        <w:pStyle w:val="paragraph"/>
        <w:numPr>
          <w:ilvl w:val="0"/>
          <w:numId w:val="17"/>
        </w:numPr>
        <w:spacing w:before="0" w:beforeAutospacing="0" w:after="240" w:afterAutospacing="0" w:line="360" w:lineRule="auto"/>
        <w:jc w:val="both"/>
        <w:textAlignment w:val="baseline"/>
        <w:rPr>
          <w:rFonts w:ascii="Arial" w:hAnsi="Arial" w:cs="Arial"/>
        </w:rPr>
      </w:pPr>
      <w:r w:rsidRPr="00EF3077">
        <w:rPr>
          <w:rStyle w:val="normaltextrun"/>
          <w:rFonts w:ascii="Calibri" w:hAnsi="Calibri" w:cs="Calibri"/>
          <w:position w:val="1"/>
        </w:rPr>
        <w:t>K-means clustering can be applied to the online retail dataset by using the customers' purchasing behavior as features and clustering them into groups based on their buying patterns. This can help retailers to identify customer segments and tailor their marketing strategies to better target each group.</w:t>
      </w:r>
    </w:p>
    <w:p w14:paraId="2B829003" w14:textId="050C56D3" w:rsidR="00B231A8" w:rsidRDefault="00EF3077" w:rsidP="00A2289D">
      <w:pPr>
        <w:spacing w:after="0" w:line="360" w:lineRule="auto"/>
        <w:jc w:val="both"/>
        <w:rPr>
          <w:rFonts w:cstheme="minorHAnsi"/>
          <w:b/>
          <w:bCs/>
          <w:sz w:val="24"/>
          <w:szCs w:val="24"/>
        </w:rPr>
      </w:pPr>
      <w:r w:rsidRPr="00EF3077">
        <w:rPr>
          <w:rFonts w:cstheme="minorHAnsi"/>
          <w:b/>
          <w:bCs/>
          <w:sz w:val="24"/>
          <w:szCs w:val="24"/>
        </w:rPr>
        <w:t>Steps Taken:</w:t>
      </w:r>
    </w:p>
    <w:p w14:paraId="1596AC15" w14:textId="10428F88" w:rsidR="00EF3077" w:rsidRPr="00603194" w:rsidRDefault="00603194" w:rsidP="00A2289D">
      <w:pPr>
        <w:pStyle w:val="ListParagraph"/>
        <w:numPr>
          <w:ilvl w:val="0"/>
          <w:numId w:val="18"/>
        </w:numPr>
        <w:spacing w:after="0" w:line="360" w:lineRule="auto"/>
        <w:jc w:val="both"/>
        <w:rPr>
          <w:rFonts w:cstheme="minorHAnsi"/>
          <w:b/>
          <w:bCs/>
          <w:sz w:val="24"/>
          <w:szCs w:val="24"/>
        </w:rPr>
      </w:pPr>
      <w:r>
        <w:rPr>
          <w:rFonts w:cstheme="minorHAnsi"/>
          <w:sz w:val="24"/>
          <w:szCs w:val="24"/>
        </w:rPr>
        <w:t>First,</w:t>
      </w:r>
      <w:r w:rsidR="008E62C2">
        <w:rPr>
          <w:rFonts w:cstheme="minorHAnsi"/>
          <w:sz w:val="24"/>
          <w:szCs w:val="24"/>
        </w:rPr>
        <w:t xml:space="preserve"> we </w:t>
      </w:r>
      <w:r w:rsidRPr="00603194">
        <w:rPr>
          <w:rFonts w:cstheme="minorHAnsi"/>
          <w:sz w:val="24"/>
          <w:szCs w:val="24"/>
        </w:rPr>
        <w:t>use</w:t>
      </w:r>
      <w:r>
        <w:rPr>
          <w:rFonts w:cstheme="minorHAnsi"/>
          <w:sz w:val="24"/>
          <w:szCs w:val="24"/>
        </w:rPr>
        <w:t>d</w:t>
      </w:r>
      <w:r w:rsidRPr="00603194">
        <w:rPr>
          <w:rFonts w:cstheme="minorHAnsi"/>
          <w:sz w:val="24"/>
          <w:szCs w:val="24"/>
        </w:rPr>
        <w:t xml:space="preserve"> Principal Component Analysis (PCA) for dimensionality reduction.</w:t>
      </w:r>
    </w:p>
    <w:p w14:paraId="35877BD6" w14:textId="0718D13B" w:rsidR="00603194" w:rsidRDefault="00EA3BCA" w:rsidP="00A2289D">
      <w:pPr>
        <w:pStyle w:val="ListParagraph"/>
        <w:numPr>
          <w:ilvl w:val="0"/>
          <w:numId w:val="18"/>
        </w:numPr>
        <w:spacing w:after="0" w:line="360" w:lineRule="auto"/>
        <w:jc w:val="both"/>
        <w:rPr>
          <w:rFonts w:cstheme="minorHAnsi"/>
          <w:sz w:val="24"/>
          <w:szCs w:val="24"/>
        </w:rPr>
      </w:pPr>
      <w:r w:rsidRPr="00EA3BCA">
        <w:rPr>
          <w:rFonts w:cstheme="minorHAnsi"/>
          <w:sz w:val="24"/>
          <w:szCs w:val="24"/>
        </w:rPr>
        <w:t xml:space="preserve">We used the elbow-curve/SSD method to determine the optimal number of clusters. We then iterated over a range of values for K and calculated the sum of squared distances for each value of K. We </w:t>
      </w:r>
      <w:proofErr w:type="spellStart"/>
      <w:proofErr w:type="gramStart"/>
      <w:r w:rsidRPr="00EA3BCA">
        <w:rPr>
          <w:rFonts w:cstheme="minorHAnsi"/>
          <w:sz w:val="24"/>
          <w:szCs w:val="24"/>
        </w:rPr>
        <w:t>ploted</w:t>
      </w:r>
      <w:proofErr w:type="spellEnd"/>
      <w:proofErr w:type="gramEnd"/>
      <w:r w:rsidRPr="00EA3BCA">
        <w:rPr>
          <w:rFonts w:cstheme="minorHAnsi"/>
          <w:sz w:val="24"/>
          <w:szCs w:val="24"/>
        </w:rPr>
        <w:t xml:space="preserve"> the SSDs against the number of clusters to determine the optimal number of clusters.</w:t>
      </w:r>
    </w:p>
    <w:p w14:paraId="2FA41D9B" w14:textId="267064F1" w:rsidR="00EA3BCA" w:rsidRDefault="009A11A4" w:rsidP="00A2289D">
      <w:pPr>
        <w:pStyle w:val="ListParagraph"/>
        <w:numPr>
          <w:ilvl w:val="0"/>
          <w:numId w:val="18"/>
        </w:numPr>
        <w:spacing w:after="0" w:line="360" w:lineRule="auto"/>
        <w:jc w:val="both"/>
        <w:rPr>
          <w:rFonts w:cstheme="minorHAnsi"/>
          <w:sz w:val="24"/>
          <w:szCs w:val="24"/>
        </w:rPr>
      </w:pPr>
      <w:r w:rsidRPr="009A11A4">
        <w:rPr>
          <w:rFonts w:cstheme="minorHAnsi"/>
          <w:sz w:val="24"/>
          <w:szCs w:val="24"/>
        </w:rPr>
        <w:t xml:space="preserve">We used </w:t>
      </w:r>
      <w:r w:rsidRPr="009A11A4">
        <w:rPr>
          <w:rFonts w:cstheme="minorHAnsi"/>
          <w:sz w:val="24"/>
          <w:szCs w:val="24"/>
        </w:rPr>
        <w:t>silhouette</w:t>
      </w:r>
      <w:r w:rsidRPr="009A11A4">
        <w:rPr>
          <w:rFonts w:cstheme="minorHAnsi"/>
          <w:sz w:val="24"/>
          <w:szCs w:val="24"/>
        </w:rPr>
        <w:t xml:space="preserve"> analysis to evaluate the performance of the clustering. We iterated over a range of values for K and calculated the silhouette score for each value of K. We then </w:t>
      </w:r>
      <w:r w:rsidRPr="009A11A4">
        <w:rPr>
          <w:rFonts w:cstheme="minorHAnsi"/>
          <w:sz w:val="24"/>
          <w:szCs w:val="24"/>
        </w:rPr>
        <w:t>printed</w:t>
      </w:r>
      <w:r w:rsidRPr="009A11A4">
        <w:rPr>
          <w:rFonts w:cstheme="minorHAnsi"/>
          <w:sz w:val="24"/>
          <w:szCs w:val="24"/>
        </w:rPr>
        <w:t xml:space="preserve"> the silhouette score for each value of K.</w:t>
      </w:r>
    </w:p>
    <w:p w14:paraId="3277AF18" w14:textId="5608CEA8" w:rsidR="009A11A4" w:rsidRDefault="00B76B43" w:rsidP="00A2289D">
      <w:pPr>
        <w:pStyle w:val="ListParagraph"/>
        <w:numPr>
          <w:ilvl w:val="0"/>
          <w:numId w:val="18"/>
        </w:numPr>
        <w:spacing w:after="0" w:line="360" w:lineRule="auto"/>
        <w:jc w:val="both"/>
        <w:rPr>
          <w:rFonts w:cstheme="minorHAnsi"/>
          <w:sz w:val="24"/>
          <w:szCs w:val="24"/>
        </w:rPr>
      </w:pPr>
      <w:r>
        <w:rPr>
          <w:rFonts w:cstheme="minorHAnsi"/>
          <w:sz w:val="24"/>
          <w:szCs w:val="24"/>
        </w:rPr>
        <w:t>Considering the most ideal option we</w:t>
      </w:r>
      <w:r w:rsidRPr="00B76B43">
        <w:rPr>
          <w:rFonts w:cstheme="minorHAnsi"/>
          <w:sz w:val="24"/>
          <w:szCs w:val="24"/>
        </w:rPr>
        <w:t>e perfo</w:t>
      </w:r>
      <w:r>
        <w:rPr>
          <w:rFonts w:cstheme="minorHAnsi"/>
          <w:sz w:val="24"/>
          <w:szCs w:val="24"/>
        </w:rPr>
        <w:t>r</w:t>
      </w:r>
      <w:r w:rsidRPr="00B76B43">
        <w:rPr>
          <w:rFonts w:cstheme="minorHAnsi"/>
          <w:sz w:val="24"/>
          <w:szCs w:val="24"/>
        </w:rPr>
        <w:t>m</w:t>
      </w:r>
      <w:r>
        <w:rPr>
          <w:rFonts w:cstheme="minorHAnsi"/>
          <w:sz w:val="24"/>
          <w:szCs w:val="24"/>
        </w:rPr>
        <w:t>ed</w:t>
      </w:r>
      <w:r w:rsidRPr="00B76B43">
        <w:rPr>
          <w:rFonts w:cstheme="minorHAnsi"/>
          <w:sz w:val="24"/>
          <w:szCs w:val="24"/>
        </w:rPr>
        <w:t xml:space="preserve"> k-means clustering with K=3</w:t>
      </w:r>
      <w:r>
        <w:rPr>
          <w:rFonts w:cstheme="minorHAnsi"/>
          <w:sz w:val="24"/>
          <w:szCs w:val="24"/>
        </w:rPr>
        <w:t>.</w:t>
      </w:r>
    </w:p>
    <w:p w14:paraId="5EFB84FD" w14:textId="77777777" w:rsidR="00B76B43" w:rsidRDefault="00B76B43" w:rsidP="00A2289D">
      <w:pPr>
        <w:spacing w:after="0" w:line="360" w:lineRule="auto"/>
        <w:jc w:val="both"/>
        <w:rPr>
          <w:rFonts w:cstheme="minorHAnsi"/>
          <w:sz w:val="24"/>
          <w:szCs w:val="24"/>
        </w:rPr>
      </w:pPr>
    </w:p>
    <w:p w14:paraId="560C94DF" w14:textId="77777777" w:rsidR="00B76B43" w:rsidRDefault="00B76B43" w:rsidP="00A2289D">
      <w:pPr>
        <w:spacing w:after="0" w:line="360" w:lineRule="auto"/>
        <w:jc w:val="both"/>
        <w:rPr>
          <w:rFonts w:cstheme="minorHAnsi"/>
          <w:sz w:val="24"/>
          <w:szCs w:val="24"/>
        </w:rPr>
      </w:pPr>
    </w:p>
    <w:p w14:paraId="1E358500" w14:textId="18D6E12D" w:rsidR="00B76B43" w:rsidRPr="00B76B43" w:rsidRDefault="0006060C" w:rsidP="00A2289D">
      <w:pPr>
        <w:spacing w:after="0" w:line="360" w:lineRule="auto"/>
        <w:jc w:val="both"/>
        <w:rPr>
          <w:rFonts w:cstheme="minorHAnsi"/>
          <w:sz w:val="24"/>
          <w:szCs w:val="24"/>
        </w:rPr>
      </w:pPr>
      <w:r>
        <w:rPr>
          <w:rFonts w:cstheme="minorHAnsi"/>
          <w:noProof/>
          <w:sz w:val="24"/>
          <w:szCs w:val="24"/>
        </w:rPr>
        <w:lastRenderedPageBreak/>
        <w:drawing>
          <wp:anchor distT="0" distB="0" distL="114300" distR="114300" simplePos="0" relativeHeight="251704320" behindDoc="1" locked="0" layoutInCell="1" allowOverlap="1" wp14:anchorId="0689459B" wp14:editId="798079B5">
            <wp:simplePos x="0" y="0"/>
            <wp:positionH relativeFrom="column">
              <wp:posOffset>-428171</wp:posOffset>
            </wp:positionH>
            <wp:positionV relativeFrom="paragraph">
              <wp:posOffset>-435429</wp:posOffset>
            </wp:positionV>
            <wp:extent cx="6853208" cy="2794000"/>
            <wp:effectExtent l="19050" t="19050" r="24130" b="25400"/>
            <wp:wrapNone/>
            <wp:docPr id="37" name="Picture 3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ext, application, emai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867716" cy="279991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2A6DE200" w14:textId="77777777" w:rsidR="00AC57EF" w:rsidRDefault="00AC57EF" w:rsidP="00A2289D">
      <w:pPr>
        <w:pStyle w:val="ListParagraph"/>
        <w:spacing w:after="0" w:line="360" w:lineRule="auto"/>
        <w:ind w:left="360"/>
        <w:jc w:val="both"/>
        <w:rPr>
          <w:rFonts w:cstheme="minorHAnsi"/>
          <w:b/>
          <w:bCs/>
          <w:sz w:val="24"/>
          <w:szCs w:val="24"/>
        </w:rPr>
      </w:pPr>
    </w:p>
    <w:p w14:paraId="4411B55A" w14:textId="77777777" w:rsidR="0006060C" w:rsidRDefault="0006060C" w:rsidP="00A2289D">
      <w:pPr>
        <w:pStyle w:val="ListParagraph"/>
        <w:spacing w:after="0" w:line="360" w:lineRule="auto"/>
        <w:ind w:left="360"/>
        <w:jc w:val="both"/>
        <w:rPr>
          <w:rFonts w:cstheme="minorHAnsi"/>
          <w:b/>
          <w:bCs/>
          <w:sz w:val="24"/>
          <w:szCs w:val="24"/>
        </w:rPr>
      </w:pPr>
    </w:p>
    <w:p w14:paraId="6E829778" w14:textId="77777777" w:rsidR="0006060C" w:rsidRDefault="0006060C" w:rsidP="00A2289D">
      <w:pPr>
        <w:pStyle w:val="ListParagraph"/>
        <w:spacing w:after="0" w:line="360" w:lineRule="auto"/>
        <w:ind w:left="360"/>
        <w:jc w:val="both"/>
        <w:rPr>
          <w:rFonts w:cstheme="minorHAnsi"/>
          <w:b/>
          <w:bCs/>
          <w:sz w:val="24"/>
          <w:szCs w:val="24"/>
        </w:rPr>
      </w:pPr>
    </w:p>
    <w:p w14:paraId="654AA683" w14:textId="77777777" w:rsidR="0006060C" w:rsidRDefault="0006060C" w:rsidP="00A2289D">
      <w:pPr>
        <w:pStyle w:val="ListParagraph"/>
        <w:spacing w:after="0" w:line="360" w:lineRule="auto"/>
        <w:ind w:left="360"/>
        <w:jc w:val="both"/>
        <w:rPr>
          <w:rFonts w:cstheme="minorHAnsi"/>
          <w:b/>
          <w:bCs/>
          <w:sz w:val="24"/>
          <w:szCs w:val="24"/>
        </w:rPr>
      </w:pPr>
    </w:p>
    <w:p w14:paraId="468CF02D" w14:textId="77777777" w:rsidR="0006060C" w:rsidRDefault="0006060C" w:rsidP="00A2289D">
      <w:pPr>
        <w:pStyle w:val="ListParagraph"/>
        <w:spacing w:after="0" w:line="360" w:lineRule="auto"/>
        <w:ind w:left="360"/>
        <w:jc w:val="both"/>
        <w:rPr>
          <w:rFonts w:cstheme="minorHAnsi"/>
          <w:b/>
          <w:bCs/>
          <w:sz w:val="24"/>
          <w:szCs w:val="24"/>
        </w:rPr>
      </w:pPr>
    </w:p>
    <w:p w14:paraId="5B4FEE78" w14:textId="77777777" w:rsidR="0006060C" w:rsidRDefault="0006060C" w:rsidP="00A2289D">
      <w:pPr>
        <w:pStyle w:val="ListParagraph"/>
        <w:spacing w:after="0" w:line="360" w:lineRule="auto"/>
        <w:ind w:left="360"/>
        <w:jc w:val="both"/>
        <w:rPr>
          <w:rFonts w:cstheme="minorHAnsi"/>
          <w:b/>
          <w:bCs/>
          <w:sz w:val="24"/>
          <w:szCs w:val="24"/>
        </w:rPr>
      </w:pPr>
    </w:p>
    <w:p w14:paraId="53E47F44" w14:textId="77777777" w:rsidR="0006060C" w:rsidRDefault="0006060C" w:rsidP="00A2289D">
      <w:pPr>
        <w:pStyle w:val="ListParagraph"/>
        <w:spacing w:after="0" w:line="360" w:lineRule="auto"/>
        <w:ind w:left="360"/>
        <w:jc w:val="both"/>
        <w:rPr>
          <w:rFonts w:cstheme="minorHAnsi"/>
          <w:b/>
          <w:bCs/>
          <w:sz w:val="24"/>
          <w:szCs w:val="24"/>
        </w:rPr>
      </w:pPr>
    </w:p>
    <w:p w14:paraId="2F43BDE0" w14:textId="2159AF14" w:rsidR="0006060C" w:rsidRDefault="0006060C" w:rsidP="00A2289D">
      <w:pPr>
        <w:pStyle w:val="ListParagraph"/>
        <w:spacing w:after="0" w:line="360" w:lineRule="auto"/>
        <w:ind w:left="360"/>
        <w:jc w:val="both"/>
        <w:rPr>
          <w:rFonts w:cstheme="minorHAnsi"/>
          <w:b/>
          <w:bCs/>
          <w:sz w:val="24"/>
          <w:szCs w:val="24"/>
        </w:rPr>
      </w:pPr>
    </w:p>
    <w:p w14:paraId="6D2B51BB" w14:textId="089E5721" w:rsidR="00164395" w:rsidRDefault="00164395" w:rsidP="00A2289D">
      <w:pPr>
        <w:pStyle w:val="ListParagraph"/>
        <w:spacing w:after="0" w:line="360" w:lineRule="auto"/>
        <w:ind w:left="360"/>
        <w:jc w:val="both"/>
        <w:rPr>
          <w:rFonts w:cstheme="minorHAnsi"/>
          <w:b/>
          <w:bCs/>
          <w:sz w:val="24"/>
          <w:szCs w:val="24"/>
        </w:rPr>
      </w:pPr>
      <w:r>
        <w:rPr>
          <w:rFonts w:cstheme="minorHAnsi"/>
          <w:b/>
          <w:bCs/>
          <w:noProof/>
          <w:sz w:val="24"/>
          <w:szCs w:val="24"/>
        </w:rPr>
        <w:drawing>
          <wp:anchor distT="0" distB="0" distL="114300" distR="114300" simplePos="0" relativeHeight="251705344" behindDoc="1" locked="0" layoutInCell="1" allowOverlap="1" wp14:anchorId="28402D45" wp14:editId="6319E930">
            <wp:simplePos x="0" y="0"/>
            <wp:positionH relativeFrom="margin">
              <wp:posOffset>-464185</wp:posOffset>
            </wp:positionH>
            <wp:positionV relativeFrom="paragraph">
              <wp:posOffset>151856</wp:posOffset>
            </wp:positionV>
            <wp:extent cx="6886484" cy="4857847"/>
            <wp:effectExtent l="19050" t="19050" r="10160" b="19050"/>
            <wp:wrapNone/>
            <wp:docPr id="38" name="Picture 3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886484" cy="4857847"/>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2EC9912E" w14:textId="2FCAB1E9" w:rsidR="00164395" w:rsidRDefault="00164395" w:rsidP="00A2289D">
      <w:pPr>
        <w:pStyle w:val="ListParagraph"/>
        <w:spacing w:after="0" w:line="360" w:lineRule="auto"/>
        <w:ind w:left="360"/>
        <w:jc w:val="both"/>
        <w:rPr>
          <w:rFonts w:cstheme="minorHAnsi"/>
          <w:b/>
          <w:bCs/>
          <w:sz w:val="24"/>
          <w:szCs w:val="24"/>
        </w:rPr>
      </w:pPr>
    </w:p>
    <w:p w14:paraId="1600A961" w14:textId="77777777" w:rsidR="00164395" w:rsidRDefault="00164395" w:rsidP="00A2289D">
      <w:pPr>
        <w:pStyle w:val="ListParagraph"/>
        <w:spacing w:after="0" w:line="360" w:lineRule="auto"/>
        <w:ind w:left="360"/>
        <w:jc w:val="both"/>
        <w:rPr>
          <w:rFonts w:cstheme="minorHAnsi"/>
          <w:b/>
          <w:bCs/>
          <w:sz w:val="24"/>
          <w:szCs w:val="24"/>
        </w:rPr>
      </w:pPr>
    </w:p>
    <w:p w14:paraId="59A9165E" w14:textId="2480D941" w:rsidR="00164395" w:rsidRDefault="00164395" w:rsidP="00A2289D">
      <w:pPr>
        <w:pStyle w:val="ListParagraph"/>
        <w:spacing w:after="0" w:line="360" w:lineRule="auto"/>
        <w:ind w:left="360"/>
        <w:jc w:val="both"/>
        <w:rPr>
          <w:rFonts w:cstheme="minorHAnsi"/>
          <w:b/>
          <w:bCs/>
          <w:sz w:val="24"/>
          <w:szCs w:val="24"/>
        </w:rPr>
      </w:pPr>
    </w:p>
    <w:p w14:paraId="1889F3AE" w14:textId="77777777" w:rsidR="00164395" w:rsidRDefault="00164395" w:rsidP="00A2289D">
      <w:pPr>
        <w:pStyle w:val="ListParagraph"/>
        <w:spacing w:after="0" w:line="360" w:lineRule="auto"/>
        <w:ind w:left="360"/>
        <w:jc w:val="both"/>
        <w:rPr>
          <w:rFonts w:cstheme="minorHAnsi"/>
          <w:b/>
          <w:bCs/>
          <w:sz w:val="24"/>
          <w:szCs w:val="24"/>
        </w:rPr>
      </w:pPr>
    </w:p>
    <w:p w14:paraId="24B3BAF7" w14:textId="5B83C350" w:rsidR="00164395" w:rsidRDefault="00164395" w:rsidP="00A2289D">
      <w:pPr>
        <w:pStyle w:val="ListParagraph"/>
        <w:spacing w:after="0" w:line="360" w:lineRule="auto"/>
        <w:ind w:left="360"/>
        <w:jc w:val="both"/>
        <w:rPr>
          <w:rFonts w:cstheme="minorHAnsi"/>
          <w:b/>
          <w:bCs/>
          <w:sz w:val="24"/>
          <w:szCs w:val="24"/>
        </w:rPr>
      </w:pPr>
    </w:p>
    <w:p w14:paraId="000DD959" w14:textId="5D32A2A6" w:rsidR="0006060C" w:rsidRDefault="0006060C" w:rsidP="00A2289D">
      <w:pPr>
        <w:pStyle w:val="ListParagraph"/>
        <w:spacing w:after="0" w:line="360" w:lineRule="auto"/>
        <w:ind w:left="360"/>
        <w:jc w:val="both"/>
        <w:rPr>
          <w:rFonts w:cstheme="minorHAnsi"/>
          <w:b/>
          <w:bCs/>
          <w:sz w:val="24"/>
          <w:szCs w:val="24"/>
        </w:rPr>
      </w:pPr>
    </w:p>
    <w:p w14:paraId="24EB2154" w14:textId="77777777" w:rsidR="00164395" w:rsidRDefault="00164395" w:rsidP="00A2289D">
      <w:pPr>
        <w:pStyle w:val="ListParagraph"/>
        <w:spacing w:after="0" w:line="360" w:lineRule="auto"/>
        <w:ind w:left="360"/>
        <w:jc w:val="both"/>
        <w:rPr>
          <w:rFonts w:cstheme="minorHAnsi"/>
          <w:b/>
          <w:bCs/>
          <w:sz w:val="24"/>
          <w:szCs w:val="24"/>
        </w:rPr>
      </w:pPr>
    </w:p>
    <w:p w14:paraId="685D427E" w14:textId="77777777" w:rsidR="00164395" w:rsidRDefault="00164395" w:rsidP="00A2289D">
      <w:pPr>
        <w:pStyle w:val="ListParagraph"/>
        <w:spacing w:after="0" w:line="360" w:lineRule="auto"/>
        <w:ind w:left="360"/>
        <w:jc w:val="both"/>
        <w:rPr>
          <w:rFonts w:cstheme="minorHAnsi"/>
          <w:b/>
          <w:bCs/>
          <w:sz w:val="24"/>
          <w:szCs w:val="24"/>
        </w:rPr>
      </w:pPr>
    </w:p>
    <w:p w14:paraId="39176364" w14:textId="77777777" w:rsidR="00164395" w:rsidRDefault="00164395" w:rsidP="00A2289D">
      <w:pPr>
        <w:pStyle w:val="ListParagraph"/>
        <w:spacing w:after="0" w:line="360" w:lineRule="auto"/>
        <w:ind w:left="360"/>
        <w:jc w:val="both"/>
        <w:rPr>
          <w:rFonts w:cstheme="minorHAnsi"/>
          <w:b/>
          <w:bCs/>
          <w:sz w:val="24"/>
          <w:szCs w:val="24"/>
        </w:rPr>
      </w:pPr>
    </w:p>
    <w:p w14:paraId="09AA04D5" w14:textId="77777777" w:rsidR="00164395" w:rsidRDefault="00164395" w:rsidP="00A2289D">
      <w:pPr>
        <w:pStyle w:val="ListParagraph"/>
        <w:spacing w:after="0" w:line="360" w:lineRule="auto"/>
        <w:ind w:left="360"/>
        <w:jc w:val="both"/>
        <w:rPr>
          <w:rFonts w:cstheme="minorHAnsi"/>
          <w:b/>
          <w:bCs/>
          <w:sz w:val="24"/>
          <w:szCs w:val="24"/>
        </w:rPr>
      </w:pPr>
    </w:p>
    <w:p w14:paraId="31BB280F" w14:textId="77777777" w:rsidR="00164395" w:rsidRDefault="00164395" w:rsidP="00A2289D">
      <w:pPr>
        <w:pStyle w:val="ListParagraph"/>
        <w:spacing w:after="0" w:line="360" w:lineRule="auto"/>
        <w:ind w:left="360"/>
        <w:jc w:val="both"/>
        <w:rPr>
          <w:rFonts w:cstheme="minorHAnsi"/>
          <w:b/>
          <w:bCs/>
          <w:sz w:val="24"/>
          <w:szCs w:val="24"/>
        </w:rPr>
      </w:pPr>
    </w:p>
    <w:p w14:paraId="3BFE39FD" w14:textId="77777777" w:rsidR="00164395" w:rsidRDefault="00164395" w:rsidP="00A2289D">
      <w:pPr>
        <w:pStyle w:val="ListParagraph"/>
        <w:spacing w:after="0" w:line="360" w:lineRule="auto"/>
        <w:ind w:left="360"/>
        <w:jc w:val="both"/>
        <w:rPr>
          <w:rFonts w:cstheme="minorHAnsi"/>
          <w:b/>
          <w:bCs/>
          <w:sz w:val="24"/>
          <w:szCs w:val="24"/>
        </w:rPr>
      </w:pPr>
    </w:p>
    <w:p w14:paraId="5702B202" w14:textId="77777777" w:rsidR="00164395" w:rsidRDefault="00164395" w:rsidP="00A2289D">
      <w:pPr>
        <w:pStyle w:val="ListParagraph"/>
        <w:spacing w:after="0" w:line="360" w:lineRule="auto"/>
        <w:ind w:left="360"/>
        <w:jc w:val="both"/>
        <w:rPr>
          <w:rFonts w:cstheme="minorHAnsi"/>
          <w:b/>
          <w:bCs/>
          <w:sz w:val="24"/>
          <w:szCs w:val="24"/>
        </w:rPr>
      </w:pPr>
    </w:p>
    <w:p w14:paraId="7FDE534B" w14:textId="77777777" w:rsidR="00164395" w:rsidRDefault="00164395" w:rsidP="00A2289D">
      <w:pPr>
        <w:pStyle w:val="ListParagraph"/>
        <w:spacing w:after="0" w:line="360" w:lineRule="auto"/>
        <w:ind w:left="360"/>
        <w:jc w:val="both"/>
        <w:rPr>
          <w:rFonts w:cstheme="minorHAnsi"/>
          <w:b/>
          <w:bCs/>
          <w:sz w:val="24"/>
          <w:szCs w:val="24"/>
        </w:rPr>
      </w:pPr>
    </w:p>
    <w:p w14:paraId="7EC284B2" w14:textId="77777777" w:rsidR="00164395" w:rsidRDefault="00164395" w:rsidP="00A2289D">
      <w:pPr>
        <w:pStyle w:val="ListParagraph"/>
        <w:spacing w:after="0" w:line="360" w:lineRule="auto"/>
        <w:ind w:left="360"/>
        <w:jc w:val="both"/>
        <w:rPr>
          <w:rFonts w:cstheme="minorHAnsi"/>
          <w:b/>
          <w:bCs/>
          <w:sz w:val="24"/>
          <w:szCs w:val="24"/>
        </w:rPr>
      </w:pPr>
    </w:p>
    <w:p w14:paraId="22288BB1" w14:textId="77777777" w:rsidR="00164395" w:rsidRDefault="00164395" w:rsidP="00A2289D">
      <w:pPr>
        <w:pStyle w:val="ListParagraph"/>
        <w:spacing w:after="0" w:line="360" w:lineRule="auto"/>
        <w:ind w:left="360"/>
        <w:jc w:val="both"/>
        <w:rPr>
          <w:rFonts w:cstheme="minorHAnsi"/>
          <w:b/>
          <w:bCs/>
          <w:sz w:val="24"/>
          <w:szCs w:val="24"/>
        </w:rPr>
      </w:pPr>
    </w:p>
    <w:p w14:paraId="401DDE6C" w14:textId="77777777" w:rsidR="00164395" w:rsidRDefault="00164395" w:rsidP="00A2289D">
      <w:pPr>
        <w:pStyle w:val="ListParagraph"/>
        <w:spacing w:after="0" w:line="360" w:lineRule="auto"/>
        <w:ind w:left="360"/>
        <w:jc w:val="both"/>
        <w:rPr>
          <w:rFonts w:cstheme="minorHAnsi"/>
          <w:b/>
          <w:bCs/>
          <w:sz w:val="24"/>
          <w:szCs w:val="24"/>
        </w:rPr>
      </w:pPr>
    </w:p>
    <w:p w14:paraId="4A765BA2" w14:textId="77777777" w:rsidR="00164395" w:rsidRDefault="00164395" w:rsidP="00A2289D">
      <w:pPr>
        <w:pStyle w:val="ListParagraph"/>
        <w:spacing w:after="0" w:line="360" w:lineRule="auto"/>
        <w:ind w:left="360"/>
        <w:jc w:val="both"/>
        <w:rPr>
          <w:rFonts w:cstheme="minorHAnsi"/>
          <w:b/>
          <w:bCs/>
          <w:sz w:val="24"/>
          <w:szCs w:val="24"/>
        </w:rPr>
      </w:pPr>
    </w:p>
    <w:p w14:paraId="68AE6371" w14:textId="77777777" w:rsidR="00164395" w:rsidRDefault="00164395" w:rsidP="00A2289D">
      <w:pPr>
        <w:pStyle w:val="ListParagraph"/>
        <w:spacing w:after="0" w:line="360" w:lineRule="auto"/>
        <w:ind w:left="360"/>
        <w:jc w:val="both"/>
        <w:rPr>
          <w:rFonts w:cstheme="minorHAnsi"/>
          <w:b/>
          <w:bCs/>
          <w:sz w:val="24"/>
          <w:szCs w:val="24"/>
        </w:rPr>
      </w:pPr>
    </w:p>
    <w:p w14:paraId="37A568AF" w14:textId="6D63C730" w:rsidR="00164395" w:rsidRPr="007A43FE" w:rsidRDefault="00164395" w:rsidP="00A2289D">
      <w:pPr>
        <w:spacing w:after="0" w:line="360" w:lineRule="auto"/>
        <w:jc w:val="both"/>
        <w:rPr>
          <w:rFonts w:cstheme="minorHAnsi"/>
          <w:b/>
          <w:bCs/>
          <w:sz w:val="24"/>
          <w:szCs w:val="24"/>
        </w:rPr>
      </w:pPr>
      <w:r w:rsidRPr="007A43FE">
        <w:rPr>
          <w:rFonts w:cstheme="minorHAnsi"/>
          <w:b/>
          <w:bCs/>
          <w:sz w:val="24"/>
          <w:szCs w:val="24"/>
          <w:u w:val="single"/>
        </w:rPr>
        <w:lastRenderedPageBreak/>
        <w:t>Hierarchical Clustering</w:t>
      </w:r>
      <w:r w:rsidRPr="007A43FE">
        <w:rPr>
          <w:rFonts w:cstheme="minorHAnsi"/>
          <w:b/>
          <w:bCs/>
          <w:sz w:val="24"/>
          <w:szCs w:val="24"/>
        </w:rPr>
        <w:t>:</w:t>
      </w:r>
    </w:p>
    <w:p w14:paraId="15452FD8" w14:textId="56FDEB9E" w:rsidR="007A43FE" w:rsidRPr="007A43FE" w:rsidRDefault="007A43FE" w:rsidP="00A2289D">
      <w:pPr>
        <w:pStyle w:val="NormalWeb"/>
        <w:spacing w:before="240" w:beforeAutospacing="0" w:after="240" w:afterAutospacing="0" w:line="360" w:lineRule="auto"/>
        <w:jc w:val="both"/>
        <w:rPr>
          <w:rFonts w:asciiTheme="minorHAnsi" w:hAnsiTheme="minorHAnsi" w:cstheme="minorHAnsi"/>
        </w:rPr>
      </w:pPr>
      <w:r w:rsidRPr="007A43FE">
        <w:rPr>
          <w:rFonts w:asciiTheme="minorHAnsi" w:hAnsiTheme="minorHAnsi" w:cstheme="minorHAnsi"/>
          <w:color w:val="000000"/>
        </w:rPr>
        <w:t>Hierarchical clustering is a widely used unsupervised machine learning algorithm that groups similar data points together. Unlike k-means, which requires the number of clusters to be specified in advance, hierarchical clustering does not need this information.</w:t>
      </w:r>
    </w:p>
    <w:p w14:paraId="1A492BFE" w14:textId="2F3B5BCB" w:rsidR="007A43FE" w:rsidRPr="007A43FE" w:rsidRDefault="007A43FE" w:rsidP="00A2289D">
      <w:pPr>
        <w:pStyle w:val="NormalWeb"/>
        <w:spacing w:before="240" w:beforeAutospacing="0" w:after="240" w:afterAutospacing="0" w:line="360" w:lineRule="auto"/>
        <w:jc w:val="both"/>
        <w:rPr>
          <w:rFonts w:asciiTheme="minorHAnsi" w:hAnsiTheme="minorHAnsi" w:cstheme="minorHAnsi"/>
        </w:rPr>
      </w:pPr>
      <w:r w:rsidRPr="007A43FE">
        <w:rPr>
          <w:rFonts w:asciiTheme="minorHAnsi" w:hAnsiTheme="minorHAnsi" w:cstheme="minorHAnsi"/>
          <w:color w:val="000000"/>
        </w:rPr>
        <w:t xml:space="preserve">The algorithm begins by considering each data point as its own cluster. The next step is to find the two closest clusters and merge them into a single cluster. The distance between clusters can be measured using various metrics, such as Euclidean distance, Manhattan distance, or cosine </w:t>
      </w:r>
      <w:r w:rsidRPr="007A43FE">
        <w:rPr>
          <w:rFonts w:asciiTheme="minorHAnsi" w:hAnsiTheme="minorHAnsi" w:cstheme="minorHAnsi"/>
          <w:color w:val="000000"/>
        </w:rPr>
        <w:t>similarity. After</w:t>
      </w:r>
      <w:r w:rsidRPr="007A43FE">
        <w:rPr>
          <w:rFonts w:asciiTheme="minorHAnsi" w:hAnsiTheme="minorHAnsi" w:cstheme="minorHAnsi"/>
          <w:color w:val="000000"/>
        </w:rPr>
        <w:t xml:space="preserve"> the first </w:t>
      </w:r>
      <w:r w:rsidRPr="007A43FE">
        <w:rPr>
          <w:rFonts w:asciiTheme="minorHAnsi" w:hAnsiTheme="minorHAnsi" w:cstheme="minorHAnsi"/>
          <w:color w:val="000000"/>
        </w:rPr>
        <w:t>merge</w:t>
      </w:r>
      <w:r w:rsidRPr="007A43FE">
        <w:rPr>
          <w:rFonts w:asciiTheme="minorHAnsi" w:hAnsiTheme="minorHAnsi" w:cstheme="minorHAnsi"/>
          <w:color w:val="000000"/>
        </w:rPr>
        <w:t>, the algorithm proceeds to the next step, where it again finds the two closest clusters and merges them into a new cluster. This process continues until all data points are merged into a single cluster.</w:t>
      </w:r>
    </w:p>
    <w:p w14:paraId="04295D6F" w14:textId="3525D52C" w:rsidR="007A43FE" w:rsidRDefault="007A43FE" w:rsidP="00A2289D">
      <w:pPr>
        <w:pStyle w:val="NormalWeb"/>
        <w:spacing w:before="240" w:beforeAutospacing="0" w:after="240" w:afterAutospacing="0" w:line="360" w:lineRule="auto"/>
        <w:jc w:val="both"/>
        <w:rPr>
          <w:rFonts w:asciiTheme="minorHAnsi" w:hAnsiTheme="minorHAnsi" w:cstheme="minorHAnsi"/>
          <w:color w:val="000000"/>
        </w:rPr>
      </w:pPr>
      <w:r w:rsidRPr="007A43FE">
        <w:rPr>
          <w:rFonts w:asciiTheme="minorHAnsi" w:hAnsiTheme="minorHAnsi" w:cstheme="minorHAnsi"/>
          <w:color w:val="000000"/>
        </w:rPr>
        <w:t>The result of hierarchical clustering can be visualized using a dendrogram, which is a tree-like diagram that shows the order of clustering and the distance between clusters. The dendrogram is constructed by plotting the distance between clusters on the y-axis and the data points on the x-axis. The height of each branch in the dendrogram represents the distance between the clusters being merged.</w:t>
      </w:r>
    </w:p>
    <w:p w14:paraId="1EDAA4E5" w14:textId="076FD90C" w:rsidR="00C42325" w:rsidRDefault="009D7F88" w:rsidP="00A2289D">
      <w:pPr>
        <w:pStyle w:val="NormalWeb"/>
        <w:spacing w:before="240" w:beforeAutospacing="0" w:after="240" w:afterAutospacing="0" w:line="360" w:lineRule="auto"/>
        <w:jc w:val="both"/>
        <w:rPr>
          <w:rFonts w:asciiTheme="minorHAnsi" w:hAnsiTheme="minorHAnsi" w:cstheme="minorHAnsi"/>
          <w:color w:val="000000"/>
        </w:rPr>
      </w:pPr>
      <w:r>
        <w:rPr>
          <w:rFonts w:asciiTheme="minorHAnsi" w:hAnsiTheme="minorHAnsi" w:cstheme="minorHAnsi"/>
          <w:noProof/>
          <w:color w:val="000000"/>
          <w14:ligatures w14:val="standardContextual"/>
        </w:rPr>
        <w:drawing>
          <wp:anchor distT="0" distB="0" distL="114300" distR="114300" simplePos="0" relativeHeight="251706368" behindDoc="1" locked="0" layoutInCell="1" allowOverlap="1" wp14:anchorId="52B6F313" wp14:editId="0D086902">
            <wp:simplePos x="0" y="0"/>
            <wp:positionH relativeFrom="margin">
              <wp:align>center</wp:align>
            </wp:positionH>
            <wp:positionV relativeFrom="paragraph">
              <wp:posOffset>527958</wp:posOffset>
            </wp:positionV>
            <wp:extent cx="4792436" cy="3253839"/>
            <wp:effectExtent l="19050" t="19050" r="27305" b="22860"/>
            <wp:wrapNone/>
            <wp:docPr id="39" name="Picture 3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picture containing 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792436" cy="3253839"/>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42325" w:rsidRPr="009D7F88">
        <w:rPr>
          <w:rFonts w:asciiTheme="minorHAnsi" w:hAnsiTheme="minorHAnsi" w:cstheme="minorHAnsi"/>
          <w:color w:val="000000"/>
        </w:rPr>
        <w:t>In our case, we used single linkage and average linkage to plot the dendrogram. Code</w:t>
      </w:r>
      <w:r w:rsidRPr="009D7F88">
        <w:rPr>
          <w:rFonts w:asciiTheme="minorHAnsi" w:hAnsiTheme="minorHAnsi" w:cstheme="minorHAnsi"/>
          <w:color w:val="000000"/>
        </w:rPr>
        <w:t xml:space="preserve"> is </w:t>
      </w:r>
      <w:r w:rsidR="00C42325" w:rsidRPr="009D7F88">
        <w:rPr>
          <w:rFonts w:asciiTheme="minorHAnsi" w:hAnsiTheme="minorHAnsi" w:cstheme="minorHAnsi"/>
          <w:color w:val="000000"/>
        </w:rPr>
        <w:t>as follows: </w:t>
      </w:r>
    </w:p>
    <w:p w14:paraId="3F4D2973" w14:textId="6781DDBF" w:rsidR="009D7F88" w:rsidRPr="009D7F88" w:rsidRDefault="009D7F88" w:rsidP="00A2289D">
      <w:pPr>
        <w:pStyle w:val="NormalWeb"/>
        <w:spacing w:before="240" w:beforeAutospacing="0" w:after="240" w:afterAutospacing="0" w:line="360" w:lineRule="auto"/>
        <w:jc w:val="both"/>
        <w:rPr>
          <w:rFonts w:asciiTheme="minorHAnsi" w:hAnsiTheme="minorHAnsi" w:cstheme="minorHAnsi"/>
          <w:color w:val="000000"/>
        </w:rPr>
      </w:pPr>
    </w:p>
    <w:p w14:paraId="39243099" w14:textId="77777777" w:rsidR="00C42325" w:rsidRPr="007A43FE" w:rsidRDefault="00C42325" w:rsidP="00A2289D">
      <w:pPr>
        <w:pStyle w:val="NormalWeb"/>
        <w:spacing w:before="240" w:beforeAutospacing="0" w:after="240" w:afterAutospacing="0" w:line="360" w:lineRule="auto"/>
        <w:jc w:val="both"/>
        <w:rPr>
          <w:rFonts w:asciiTheme="minorHAnsi" w:hAnsiTheme="minorHAnsi" w:cstheme="minorHAnsi"/>
        </w:rPr>
      </w:pPr>
    </w:p>
    <w:p w14:paraId="3B0F74D4" w14:textId="77777777" w:rsidR="00164395" w:rsidRDefault="00164395" w:rsidP="00A2289D">
      <w:pPr>
        <w:pStyle w:val="ListParagraph"/>
        <w:spacing w:after="0" w:line="360" w:lineRule="auto"/>
        <w:ind w:left="360"/>
        <w:jc w:val="both"/>
        <w:rPr>
          <w:rFonts w:cstheme="minorHAnsi"/>
          <w:b/>
          <w:bCs/>
          <w:sz w:val="24"/>
          <w:szCs w:val="24"/>
        </w:rPr>
      </w:pPr>
    </w:p>
    <w:p w14:paraId="1057248B" w14:textId="77777777" w:rsidR="00164395" w:rsidRDefault="00164395" w:rsidP="00A2289D">
      <w:pPr>
        <w:pStyle w:val="ListParagraph"/>
        <w:spacing w:after="0" w:line="360" w:lineRule="auto"/>
        <w:ind w:left="360"/>
        <w:jc w:val="both"/>
        <w:rPr>
          <w:rFonts w:cstheme="minorHAnsi"/>
          <w:b/>
          <w:bCs/>
          <w:sz w:val="24"/>
          <w:szCs w:val="24"/>
        </w:rPr>
      </w:pPr>
    </w:p>
    <w:p w14:paraId="74E84275" w14:textId="77777777" w:rsidR="00164395" w:rsidRDefault="00164395" w:rsidP="00A2289D">
      <w:pPr>
        <w:pStyle w:val="ListParagraph"/>
        <w:spacing w:after="0" w:line="360" w:lineRule="auto"/>
        <w:ind w:left="360"/>
        <w:jc w:val="both"/>
        <w:rPr>
          <w:rFonts w:cstheme="minorHAnsi"/>
          <w:b/>
          <w:bCs/>
          <w:sz w:val="24"/>
          <w:szCs w:val="24"/>
        </w:rPr>
      </w:pPr>
    </w:p>
    <w:p w14:paraId="7AF8D45D" w14:textId="77777777" w:rsidR="00164395" w:rsidRDefault="00164395" w:rsidP="00A2289D">
      <w:pPr>
        <w:pStyle w:val="ListParagraph"/>
        <w:spacing w:after="0" w:line="360" w:lineRule="auto"/>
        <w:ind w:left="360"/>
        <w:jc w:val="both"/>
        <w:rPr>
          <w:rFonts w:cstheme="minorHAnsi"/>
          <w:b/>
          <w:bCs/>
          <w:sz w:val="24"/>
          <w:szCs w:val="24"/>
        </w:rPr>
      </w:pPr>
    </w:p>
    <w:p w14:paraId="62019B1A" w14:textId="77777777" w:rsidR="00164395" w:rsidRDefault="00164395" w:rsidP="00A2289D">
      <w:pPr>
        <w:pStyle w:val="ListParagraph"/>
        <w:spacing w:after="0" w:line="360" w:lineRule="auto"/>
        <w:ind w:left="360"/>
        <w:jc w:val="both"/>
        <w:rPr>
          <w:rFonts w:cstheme="minorHAnsi"/>
          <w:b/>
          <w:bCs/>
          <w:sz w:val="24"/>
          <w:szCs w:val="24"/>
        </w:rPr>
      </w:pPr>
    </w:p>
    <w:p w14:paraId="344CF74A" w14:textId="77777777" w:rsidR="00164395" w:rsidRDefault="00164395" w:rsidP="00A2289D">
      <w:pPr>
        <w:pStyle w:val="ListParagraph"/>
        <w:spacing w:after="0" w:line="360" w:lineRule="auto"/>
        <w:ind w:left="360"/>
        <w:jc w:val="both"/>
        <w:rPr>
          <w:rFonts w:cstheme="minorHAnsi"/>
          <w:b/>
          <w:bCs/>
          <w:sz w:val="24"/>
          <w:szCs w:val="24"/>
        </w:rPr>
      </w:pPr>
    </w:p>
    <w:p w14:paraId="53F32DA6" w14:textId="77777777" w:rsidR="009D7F88" w:rsidRDefault="009D7F88" w:rsidP="00A2289D">
      <w:pPr>
        <w:pStyle w:val="ListParagraph"/>
        <w:spacing w:after="0" w:line="360" w:lineRule="auto"/>
        <w:ind w:left="360"/>
        <w:jc w:val="both"/>
        <w:rPr>
          <w:rFonts w:cstheme="minorHAnsi"/>
          <w:b/>
          <w:bCs/>
          <w:sz w:val="24"/>
          <w:szCs w:val="24"/>
        </w:rPr>
      </w:pPr>
    </w:p>
    <w:p w14:paraId="4DF80D4D" w14:textId="4623B28C" w:rsidR="00A27290" w:rsidRPr="00A27290" w:rsidRDefault="00160B1B" w:rsidP="00A2289D">
      <w:pPr>
        <w:pStyle w:val="NormalWeb"/>
        <w:spacing w:before="240" w:beforeAutospacing="0" w:after="240" w:afterAutospacing="0" w:line="360" w:lineRule="auto"/>
        <w:jc w:val="both"/>
        <w:rPr>
          <w:rFonts w:asciiTheme="minorHAnsi" w:hAnsiTheme="minorHAnsi" w:cstheme="minorHAnsi"/>
        </w:rPr>
      </w:pPr>
      <w:r>
        <w:rPr>
          <w:rFonts w:cstheme="minorHAnsi"/>
          <w:b/>
          <w:bCs/>
          <w:noProof/>
        </w:rPr>
        <w:lastRenderedPageBreak/>
        <w:drawing>
          <wp:anchor distT="0" distB="0" distL="114300" distR="114300" simplePos="0" relativeHeight="251708416" behindDoc="1" locked="0" layoutInCell="1" allowOverlap="1" wp14:anchorId="49884FB5" wp14:editId="77FEE6F7">
            <wp:simplePos x="0" y="0"/>
            <wp:positionH relativeFrom="margin">
              <wp:align>right</wp:align>
            </wp:positionH>
            <wp:positionV relativeFrom="paragraph">
              <wp:posOffset>1447891</wp:posOffset>
            </wp:positionV>
            <wp:extent cx="5682162" cy="2750099"/>
            <wp:effectExtent l="19050" t="19050" r="13970" b="12700"/>
            <wp:wrapNone/>
            <wp:docPr id="40" name="Picture 4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 text&#10;&#10;Description automatically generated"/>
                    <pic:cNvPicPr/>
                  </pic:nvPicPr>
                  <pic:blipFill rotWithShape="1">
                    <a:blip r:embed="rId14">
                      <a:extLst>
                        <a:ext uri="{28A0092B-C50C-407E-A947-70E740481C1C}">
                          <a14:useLocalDpi xmlns:a14="http://schemas.microsoft.com/office/drawing/2010/main" val="0"/>
                        </a:ext>
                      </a:extLst>
                    </a:blip>
                    <a:srcRect l="1343" r="3052"/>
                    <a:stretch/>
                  </pic:blipFill>
                  <pic:spPr bwMode="auto">
                    <a:xfrm>
                      <a:off x="0" y="0"/>
                      <a:ext cx="5682162" cy="2750099"/>
                    </a:xfrm>
                    <a:prstGeom prst="rect">
                      <a:avLst/>
                    </a:prstGeom>
                    <a:ln>
                      <a:solidFill>
                        <a:schemeClr val="tx1"/>
                      </a:solidFill>
                    </a:ln>
                    <a:extLst>
                      <a:ext uri="{53640926-AAD7-44D8-BBD7-CCE9431645EC}">
                        <a14:shadowObscured xmlns:a14="http://schemas.microsoft.com/office/drawing/2010/main"/>
                      </a:ext>
                    </a:extLst>
                  </pic:spPr>
                </pic:pic>
              </a:graphicData>
            </a:graphic>
          </wp:anchor>
        </w:drawing>
      </w:r>
      <w:r w:rsidR="00A27290" w:rsidRPr="00A27290">
        <w:rPr>
          <w:rFonts w:asciiTheme="minorHAnsi" w:hAnsiTheme="minorHAnsi" w:cstheme="minorHAnsi"/>
          <w:color w:val="000000"/>
        </w:rPr>
        <w:t xml:space="preserve">Single linkage dendrogram is a type of agglomerative hierarchical clustering method that uses the shortest distance between two clusters to merge them into a larger cluster. This means that it looks for the smallest distance between any two data points in different clusters and considers that distance as the distance between the two clusters. Single linkage dendrogram tends to produce long, narrow clusters that may not be well-separated from each other. </w:t>
      </w:r>
    </w:p>
    <w:p w14:paraId="3D10921A" w14:textId="50180FD1" w:rsidR="00160B1B" w:rsidRDefault="00160B1B" w:rsidP="00A2289D">
      <w:pPr>
        <w:pStyle w:val="ListParagraph"/>
        <w:spacing w:after="0" w:line="360" w:lineRule="auto"/>
        <w:ind w:left="360"/>
        <w:jc w:val="both"/>
        <w:rPr>
          <w:rFonts w:cstheme="minorHAnsi"/>
          <w:b/>
          <w:bCs/>
          <w:sz w:val="24"/>
          <w:szCs w:val="24"/>
        </w:rPr>
      </w:pPr>
    </w:p>
    <w:p w14:paraId="18648EC7" w14:textId="5B22E277" w:rsidR="009D7F88" w:rsidRDefault="009D7F88" w:rsidP="00A2289D">
      <w:pPr>
        <w:pStyle w:val="ListParagraph"/>
        <w:spacing w:after="0" w:line="360" w:lineRule="auto"/>
        <w:ind w:left="360"/>
        <w:jc w:val="both"/>
        <w:rPr>
          <w:rFonts w:cstheme="minorHAnsi"/>
          <w:b/>
          <w:bCs/>
          <w:sz w:val="24"/>
          <w:szCs w:val="24"/>
        </w:rPr>
      </w:pPr>
    </w:p>
    <w:p w14:paraId="7C3A8827" w14:textId="5AE4A8F0" w:rsidR="007C4E02" w:rsidRDefault="007C4E02" w:rsidP="00A2289D">
      <w:pPr>
        <w:pStyle w:val="ListParagraph"/>
        <w:spacing w:after="0" w:line="360" w:lineRule="auto"/>
        <w:ind w:left="360"/>
        <w:jc w:val="both"/>
        <w:rPr>
          <w:rFonts w:cstheme="minorHAnsi"/>
          <w:b/>
          <w:bCs/>
          <w:sz w:val="24"/>
          <w:szCs w:val="24"/>
        </w:rPr>
      </w:pPr>
    </w:p>
    <w:p w14:paraId="72A00E04" w14:textId="220C5EEE" w:rsidR="007C4E02" w:rsidRDefault="007C4E02" w:rsidP="00A2289D">
      <w:pPr>
        <w:pStyle w:val="ListParagraph"/>
        <w:spacing w:after="0" w:line="360" w:lineRule="auto"/>
        <w:ind w:left="360"/>
        <w:jc w:val="both"/>
        <w:rPr>
          <w:rFonts w:cstheme="minorHAnsi"/>
          <w:b/>
          <w:bCs/>
          <w:sz w:val="24"/>
          <w:szCs w:val="24"/>
        </w:rPr>
      </w:pPr>
    </w:p>
    <w:p w14:paraId="0DEAA782" w14:textId="2F3DAF0A" w:rsidR="007C4E02" w:rsidRDefault="007C4E02" w:rsidP="00A2289D">
      <w:pPr>
        <w:pStyle w:val="ListParagraph"/>
        <w:spacing w:after="0" w:line="360" w:lineRule="auto"/>
        <w:ind w:left="360"/>
        <w:jc w:val="both"/>
        <w:rPr>
          <w:rFonts w:cstheme="minorHAnsi"/>
          <w:b/>
          <w:bCs/>
          <w:sz w:val="24"/>
          <w:szCs w:val="24"/>
        </w:rPr>
      </w:pPr>
    </w:p>
    <w:p w14:paraId="0173BD37" w14:textId="476B569B" w:rsidR="007C4E02" w:rsidRDefault="007C4E02" w:rsidP="00A2289D">
      <w:pPr>
        <w:pStyle w:val="ListParagraph"/>
        <w:spacing w:after="0" w:line="360" w:lineRule="auto"/>
        <w:ind w:left="360"/>
        <w:jc w:val="both"/>
        <w:rPr>
          <w:rFonts w:cstheme="minorHAnsi"/>
          <w:b/>
          <w:bCs/>
          <w:sz w:val="24"/>
          <w:szCs w:val="24"/>
        </w:rPr>
      </w:pPr>
    </w:p>
    <w:p w14:paraId="23BDB0A6" w14:textId="3171E45F" w:rsidR="007C4E02" w:rsidRDefault="007C4E02" w:rsidP="00A2289D">
      <w:pPr>
        <w:pStyle w:val="ListParagraph"/>
        <w:spacing w:after="0" w:line="360" w:lineRule="auto"/>
        <w:ind w:left="360"/>
        <w:jc w:val="both"/>
        <w:rPr>
          <w:rFonts w:cstheme="minorHAnsi"/>
          <w:b/>
          <w:bCs/>
          <w:sz w:val="24"/>
          <w:szCs w:val="24"/>
        </w:rPr>
      </w:pPr>
    </w:p>
    <w:p w14:paraId="79D81AEA" w14:textId="370FDFED" w:rsidR="007C4E02" w:rsidRDefault="007C4E02" w:rsidP="00A2289D">
      <w:pPr>
        <w:pStyle w:val="ListParagraph"/>
        <w:spacing w:after="0" w:line="360" w:lineRule="auto"/>
        <w:ind w:left="360"/>
        <w:jc w:val="both"/>
        <w:rPr>
          <w:rFonts w:cstheme="minorHAnsi"/>
          <w:b/>
          <w:bCs/>
          <w:sz w:val="24"/>
          <w:szCs w:val="24"/>
        </w:rPr>
      </w:pPr>
    </w:p>
    <w:p w14:paraId="3A6B1AE1" w14:textId="63C20041" w:rsidR="007C4E02" w:rsidRDefault="007C4E02" w:rsidP="00A2289D">
      <w:pPr>
        <w:pStyle w:val="ListParagraph"/>
        <w:spacing w:after="0" w:line="360" w:lineRule="auto"/>
        <w:ind w:left="360"/>
        <w:jc w:val="both"/>
        <w:rPr>
          <w:rFonts w:cstheme="minorHAnsi"/>
          <w:b/>
          <w:bCs/>
          <w:sz w:val="24"/>
          <w:szCs w:val="24"/>
        </w:rPr>
      </w:pPr>
    </w:p>
    <w:p w14:paraId="39562807" w14:textId="383B1424" w:rsidR="007C4E02" w:rsidRDefault="007C4E02" w:rsidP="00A2289D">
      <w:pPr>
        <w:pStyle w:val="ListParagraph"/>
        <w:spacing w:after="0" w:line="360" w:lineRule="auto"/>
        <w:ind w:left="360"/>
        <w:jc w:val="both"/>
        <w:rPr>
          <w:rFonts w:cstheme="minorHAnsi"/>
          <w:b/>
          <w:bCs/>
          <w:sz w:val="24"/>
          <w:szCs w:val="24"/>
        </w:rPr>
      </w:pPr>
    </w:p>
    <w:p w14:paraId="063B69D3" w14:textId="643C9466" w:rsidR="007C4E02" w:rsidRDefault="00160B1B" w:rsidP="00A2289D">
      <w:pPr>
        <w:pStyle w:val="NormalWeb"/>
        <w:spacing w:before="240" w:beforeAutospacing="0" w:after="240" w:afterAutospacing="0" w:line="360" w:lineRule="auto"/>
        <w:jc w:val="both"/>
        <w:rPr>
          <w:rFonts w:asciiTheme="minorHAnsi" w:hAnsiTheme="minorHAnsi" w:cstheme="minorHAnsi"/>
          <w:color w:val="000000"/>
        </w:rPr>
      </w:pPr>
      <w:r w:rsidRPr="00A27290">
        <w:rPr>
          <w:rFonts w:asciiTheme="minorHAnsi" w:hAnsiTheme="minorHAnsi" w:cstheme="minorHAnsi"/>
          <w:color w:val="000000"/>
        </w:rPr>
        <w:t>On the other hand, average linkage dendrogram is a type of agglomerative hierarchical clustering method that uses the average distance between all pairs of data points in different clusters to merge them into a larger cluster. This means that it calculates the average distance between all pairs of data points in different clusters and considers that distance as the distance between the two clusters. Average linkage dendrogram tends to produce more balanced clusters that are better separated from each other than single linkage dendrogram.</w:t>
      </w:r>
    </w:p>
    <w:p w14:paraId="345CADD3" w14:textId="77777777" w:rsidR="00BD3761" w:rsidRPr="00BD3761" w:rsidRDefault="00BD3761" w:rsidP="00A2289D">
      <w:pPr>
        <w:pStyle w:val="NormalWeb"/>
        <w:spacing w:before="240" w:beforeAutospacing="0" w:after="240" w:afterAutospacing="0" w:line="360" w:lineRule="auto"/>
        <w:jc w:val="both"/>
        <w:rPr>
          <w:rFonts w:asciiTheme="minorHAnsi" w:hAnsiTheme="minorHAnsi" w:cstheme="minorHAnsi"/>
        </w:rPr>
      </w:pPr>
      <w:r w:rsidRPr="00BD3761">
        <w:rPr>
          <w:rFonts w:asciiTheme="minorHAnsi" w:hAnsiTheme="minorHAnsi" w:cstheme="minorHAnsi"/>
          <w:color w:val="000000"/>
        </w:rPr>
        <w:t>With these plots, we decide the number of clusters is 3 clusters. However, the number of clusters obtained from hierarchical clustering methods is not always unique and may depend on the choice of distance metric, linkage method, and threshold distance. Therefore, it is recommended to try multiple methods and compare their results to determine the optimal number of clusters for a given dataset.</w:t>
      </w:r>
    </w:p>
    <w:p w14:paraId="7EB15E09" w14:textId="77777777" w:rsidR="00BD3761" w:rsidRPr="00BD3761" w:rsidRDefault="00BD3761" w:rsidP="00A2289D">
      <w:pPr>
        <w:pStyle w:val="NormalWeb"/>
        <w:spacing w:before="240" w:beforeAutospacing="0" w:after="240" w:afterAutospacing="0" w:line="360" w:lineRule="auto"/>
        <w:jc w:val="both"/>
        <w:rPr>
          <w:rFonts w:asciiTheme="minorHAnsi" w:hAnsiTheme="minorHAnsi" w:cstheme="minorHAnsi"/>
        </w:rPr>
      </w:pPr>
    </w:p>
    <w:p w14:paraId="3184A63E" w14:textId="1131F38E" w:rsidR="007C4E02" w:rsidRDefault="00160B1B" w:rsidP="00A2289D">
      <w:pPr>
        <w:pStyle w:val="ListParagraph"/>
        <w:spacing w:after="0" w:line="360" w:lineRule="auto"/>
        <w:ind w:left="360"/>
        <w:jc w:val="both"/>
        <w:rPr>
          <w:rFonts w:cstheme="minorHAnsi"/>
          <w:b/>
          <w:bCs/>
          <w:sz w:val="24"/>
          <w:szCs w:val="24"/>
        </w:rPr>
      </w:pPr>
      <w:r>
        <w:rPr>
          <w:rFonts w:cstheme="minorHAnsi"/>
          <w:b/>
          <w:bCs/>
          <w:noProof/>
          <w:sz w:val="24"/>
          <w:szCs w:val="24"/>
        </w:rPr>
        <w:lastRenderedPageBreak/>
        <w:drawing>
          <wp:anchor distT="0" distB="0" distL="114300" distR="114300" simplePos="0" relativeHeight="251707392" behindDoc="1" locked="0" layoutInCell="1" allowOverlap="1" wp14:anchorId="2B720ED9" wp14:editId="629B064C">
            <wp:simplePos x="0" y="0"/>
            <wp:positionH relativeFrom="margin">
              <wp:align>right</wp:align>
            </wp:positionH>
            <wp:positionV relativeFrom="paragraph">
              <wp:posOffset>-287382</wp:posOffset>
            </wp:positionV>
            <wp:extent cx="5711190" cy="3708400"/>
            <wp:effectExtent l="19050" t="19050" r="22860" b="25400"/>
            <wp:wrapNone/>
            <wp:docPr id="41" name="Picture 4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 scatte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11190" cy="37084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16E701B5" w14:textId="77777777" w:rsidR="007C4E02" w:rsidRDefault="007C4E02" w:rsidP="00A2289D">
      <w:pPr>
        <w:pStyle w:val="ListParagraph"/>
        <w:spacing w:after="0" w:line="360" w:lineRule="auto"/>
        <w:ind w:left="360"/>
        <w:jc w:val="both"/>
        <w:rPr>
          <w:rFonts w:cstheme="minorHAnsi"/>
          <w:b/>
          <w:bCs/>
          <w:sz w:val="24"/>
          <w:szCs w:val="24"/>
        </w:rPr>
      </w:pPr>
    </w:p>
    <w:p w14:paraId="29CDC428" w14:textId="77777777" w:rsidR="007C4E02" w:rsidRDefault="007C4E02" w:rsidP="00A2289D">
      <w:pPr>
        <w:pStyle w:val="ListParagraph"/>
        <w:spacing w:after="0" w:line="360" w:lineRule="auto"/>
        <w:ind w:left="360"/>
        <w:jc w:val="both"/>
        <w:rPr>
          <w:rFonts w:cstheme="minorHAnsi"/>
          <w:b/>
          <w:bCs/>
          <w:sz w:val="24"/>
          <w:szCs w:val="24"/>
        </w:rPr>
      </w:pPr>
    </w:p>
    <w:p w14:paraId="32E5059A" w14:textId="77777777" w:rsidR="007C4E02" w:rsidRDefault="007C4E02" w:rsidP="00A2289D">
      <w:pPr>
        <w:pStyle w:val="ListParagraph"/>
        <w:spacing w:after="0" w:line="360" w:lineRule="auto"/>
        <w:ind w:left="360"/>
        <w:jc w:val="both"/>
        <w:rPr>
          <w:rFonts w:cstheme="minorHAnsi"/>
          <w:b/>
          <w:bCs/>
          <w:sz w:val="24"/>
          <w:szCs w:val="24"/>
        </w:rPr>
      </w:pPr>
    </w:p>
    <w:p w14:paraId="10894679" w14:textId="77777777" w:rsidR="007C4E02" w:rsidRDefault="007C4E02" w:rsidP="00A2289D">
      <w:pPr>
        <w:pStyle w:val="ListParagraph"/>
        <w:spacing w:after="0" w:line="360" w:lineRule="auto"/>
        <w:ind w:left="360"/>
        <w:jc w:val="both"/>
        <w:rPr>
          <w:rFonts w:cstheme="minorHAnsi"/>
          <w:b/>
          <w:bCs/>
          <w:sz w:val="24"/>
          <w:szCs w:val="24"/>
        </w:rPr>
      </w:pPr>
    </w:p>
    <w:p w14:paraId="63DBDCA3" w14:textId="77777777" w:rsidR="00160B1B" w:rsidRDefault="00160B1B" w:rsidP="00A2289D">
      <w:pPr>
        <w:pStyle w:val="ListParagraph"/>
        <w:spacing w:after="0" w:line="360" w:lineRule="auto"/>
        <w:ind w:left="360"/>
        <w:jc w:val="both"/>
        <w:rPr>
          <w:rFonts w:cstheme="minorHAnsi"/>
          <w:b/>
          <w:bCs/>
          <w:sz w:val="24"/>
          <w:szCs w:val="24"/>
        </w:rPr>
      </w:pPr>
    </w:p>
    <w:p w14:paraId="6690F574" w14:textId="77777777" w:rsidR="00160B1B" w:rsidRDefault="00160B1B" w:rsidP="00A2289D">
      <w:pPr>
        <w:pStyle w:val="ListParagraph"/>
        <w:spacing w:after="0" w:line="360" w:lineRule="auto"/>
        <w:ind w:left="360"/>
        <w:jc w:val="both"/>
        <w:rPr>
          <w:rFonts w:cstheme="minorHAnsi"/>
          <w:b/>
          <w:bCs/>
          <w:sz w:val="24"/>
          <w:szCs w:val="24"/>
        </w:rPr>
      </w:pPr>
    </w:p>
    <w:p w14:paraId="4BB2230F" w14:textId="77777777" w:rsidR="00160B1B" w:rsidRDefault="00160B1B" w:rsidP="00A2289D">
      <w:pPr>
        <w:pStyle w:val="ListParagraph"/>
        <w:spacing w:after="0" w:line="360" w:lineRule="auto"/>
        <w:ind w:left="360"/>
        <w:jc w:val="both"/>
        <w:rPr>
          <w:rFonts w:cstheme="minorHAnsi"/>
          <w:b/>
          <w:bCs/>
          <w:sz w:val="24"/>
          <w:szCs w:val="24"/>
        </w:rPr>
      </w:pPr>
    </w:p>
    <w:p w14:paraId="3E4629D0" w14:textId="77777777" w:rsidR="00160B1B" w:rsidRDefault="00160B1B" w:rsidP="00A2289D">
      <w:pPr>
        <w:pStyle w:val="ListParagraph"/>
        <w:spacing w:after="0" w:line="360" w:lineRule="auto"/>
        <w:ind w:left="360"/>
        <w:jc w:val="both"/>
        <w:rPr>
          <w:rFonts w:cstheme="minorHAnsi"/>
          <w:b/>
          <w:bCs/>
          <w:sz w:val="24"/>
          <w:szCs w:val="24"/>
        </w:rPr>
      </w:pPr>
    </w:p>
    <w:p w14:paraId="49B7D429" w14:textId="77777777" w:rsidR="00160B1B" w:rsidRDefault="00160B1B" w:rsidP="00A2289D">
      <w:pPr>
        <w:pStyle w:val="ListParagraph"/>
        <w:spacing w:after="0" w:line="360" w:lineRule="auto"/>
        <w:ind w:left="360"/>
        <w:jc w:val="both"/>
        <w:rPr>
          <w:rFonts w:cstheme="minorHAnsi"/>
          <w:b/>
          <w:bCs/>
          <w:sz w:val="24"/>
          <w:szCs w:val="24"/>
        </w:rPr>
      </w:pPr>
    </w:p>
    <w:p w14:paraId="0893ECDA" w14:textId="77777777" w:rsidR="00160B1B" w:rsidRDefault="00160B1B" w:rsidP="00A2289D">
      <w:pPr>
        <w:pStyle w:val="ListParagraph"/>
        <w:spacing w:after="0" w:line="360" w:lineRule="auto"/>
        <w:ind w:left="360"/>
        <w:jc w:val="both"/>
        <w:rPr>
          <w:rFonts w:cstheme="minorHAnsi"/>
          <w:b/>
          <w:bCs/>
          <w:sz w:val="24"/>
          <w:szCs w:val="24"/>
        </w:rPr>
      </w:pPr>
    </w:p>
    <w:p w14:paraId="3A861AB6" w14:textId="77777777" w:rsidR="00160B1B" w:rsidRDefault="00160B1B" w:rsidP="00A2289D">
      <w:pPr>
        <w:pStyle w:val="ListParagraph"/>
        <w:spacing w:after="0" w:line="360" w:lineRule="auto"/>
        <w:ind w:left="360"/>
        <w:jc w:val="both"/>
        <w:rPr>
          <w:rFonts w:cstheme="minorHAnsi"/>
          <w:b/>
          <w:bCs/>
          <w:sz w:val="24"/>
          <w:szCs w:val="24"/>
        </w:rPr>
      </w:pPr>
    </w:p>
    <w:p w14:paraId="465A0701" w14:textId="77777777" w:rsidR="00160B1B" w:rsidRDefault="00160B1B" w:rsidP="00A2289D">
      <w:pPr>
        <w:pStyle w:val="ListParagraph"/>
        <w:spacing w:after="0" w:line="360" w:lineRule="auto"/>
        <w:ind w:left="360"/>
        <w:jc w:val="both"/>
        <w:rPr>
          <w:rFonts w:cstheme="minorHAnsi"/>
          <w:b/>
          <w:bCs/>
          <w:sz w:val="24"/>
          <w:szCs w:val="24"/>
        </w:rPr>
      </w:pPr>
    </w:p>
    <w:p w14:paraId="20A834C8" w14:textId="4754046B" w:rsidR="009D7F88" w:rsidRPr="00D168DF" w:rsidRDefault="009D7F88" w:rsidP="00A2289D">
      <w:pPr>
        <w:pStyle w:val="ListParagraph"/>
        <w:spacing w:after="0" w:line="360" w:lineRule="auto"/>
        <w:ind w:left="360"/>
        <w:jc w:val="both"/>
        <w:rPr>
          <w:rFonts w:cstheme="minorHAnsi"/>
          <w:b/>
          <w:bCs/>
          <w:sz w:val="24"/>
          <w:szCs w:val="24"/>
        </w:rPr>
      </w:pPr>
    </w:p>
    <w:p w14:paraId="458E250D" w14:textId="76AE54B0" w:rsidR="00B06410" w:rsidRPr="00580D83" w:rsidRDefault="00580D83" w:rsidP="00A2289D">
      <w:pPr>
        <w:shd w:val="clear" w:color="auto" w:fill="E1D4F4"/>
        <w:spacing w:line="240" w:lineRule="auto"/>
        <w:jc w:val="center"/>
        <w:rPr>
          <w:rFonts w:ascii="Abadi" w:hAnsi="Abadi" w:cstheme="minorHAnsi"/>
          <w:b/>
          <w:bCs/>
          <w:sz w:val="28"/>
          <w:szCs w:val="28"/>
        </w:rPr>
      </w:pPr>
      <w:r w:rsidRPr="00580D83">
        <w:rPr>
          <w:rFonts w:ascii="Abadi" w:hAnsi="Abadi" w:cstheme="minorHAnsi"/>
          <w:b/>
          <w:bCs/>
          <w:sz w:val="28"/>
          <w:szCs w:val="28"/>
        </w:rPr>
        <w:t>Model Recommendation</w:t>
      </w:r>
    </w:p>
    <w:p w14:paraId="07AFC99B" w14:textId="20C3A9EB" w:rsidR="000C251D" w:rsidRPr="000C251D" w:rsidRDefault="000C251D" w:rsidP="00A2289D">
      <w:pPr>
        <w:pStyle w:val="NormalWeb"/>
        <w:spacing w:before="0" w:beforeAutospacing="0" w:after="0" w:afterAutospacing="0" w:line="360" w:lineRule="auto"/>
        <w:jc w:val="both"/>
        <w:rPr>
          <w:rFonts w:asciiTheme="minorHAnsi" w:hAnsiTheme="minorHAnsi" w:cstheme="minorHAnsi"/>
        </w:rPr>
      </w:pPr>
      <w:r w:rsidRPr="000C251D">
        <w:rPr>
          <w:rFonts w:asciiTheme="minorHAnsi" w:hAnsiTheme="minorHAnsi" w:cstheme="minorHAnsi"/>
          <w:color w:val="000000"/>
        </w:rPr>
        <w:t xml:space="preserve">Based on the Silhouette scores, both K-means </w:t>
      </w:r>
      <w:r w:rsidRPr="000C251D">
        <w:rPr>
          <w:rFonts w:asciiTheme="minorHAnsi" w:hAnsiTheme="minorHAnsi" w:cstheme="minorHAnsi"/>
          <w:color w:val="000000"/>
        </w:rPr>
        <w:t>clustering,</w:t>
      </w:r>
      <w:r w:rsidRPr="000C251D">
        <w:rPr>
          <w:rFonts w:asciiTheme="minorHAnsi" w:hAnsiTheme="minorHAnsi" w:cstheme="minorHAnsi"/>
          <w:color w:val="000000"/>
        </w:rPr>
        <w:t xml:space="preserve"> and hierarchical clustering performed well in this analysis. However, K-means clustering had a slightly higher Silhouette score of 0.96 compared to hierarchical clustering's score. This suggests that K-means clustering may be a slightly better choice for customer segmentation in this particular case. Additionally, K-means clustering has the added advantages of ease of implementation, speed and scalability, flexibility, and intuitive interpretation. However, it's important to note that the choice of clustering algorithm ultimately depends on the specific dataset and business problem at hand.</w:t>
      </w:r>
    </w:p>
    <w:p w14:paraId="31C27776" w14:textId="2FEA5895" w:rsidR="001633F9" w:rsidRPr="0029361B" w:rsidRDefault="001633F9" w:rsidP="00A2289D">
      <w:pPr>
        <w:pStyle w:val="ListParagraph"/>
        <w:spacing w:after="0" w:line="360" w:lineRule="auto"/>
        <w:jc w:val="both"/>
        <w:rPr>
          <w:rFonts w:cstheme="minorHAnsi"/>
          <w:sz w:val="24"/>
          <w:szCs w:val="24"/>
        </w:rPr>
      </w:pPr>
    </w:p>
    <w:p w14:paraId="6F1246F1" w14:textId="77777777" w:rsidR="000C251D" w:rsidRDefault="000C251D" w:rsidP="00A2289D">
      <w:pPr>
        <w:shd w:val="clear" w:color="auto" w:fill="E1D4F4"/>
        <w:spacing w:line="240" w:lineRule="auto"/>
        <w:jc w:val="center"/>
        <w:rPr>
          <w:rFonts w:ascii="Abadi" w:hAnsi="Abadi" w:cstheme="minorHAnsi"/>
          <w:b/>
          <w:bCs/>
          <w:sz w:val="28"/>
          <w:szCs w:val="28"/>
        </w:rPr>
      </w:pPr>
      <w:r w:rsidRPr="000C251D">
        <w:rPr>
          <w:rFonts w:ascii="Abadi" w:hAnsi="Abadi" w:cstheme="minorHAnsi"/>
          <w:b/>
          <w:bCs/>
          <w:sz w:val="28"/>
          <w:szCs w:val="28"/>
        </w:rPr>
        <w:t>Managerial and Practical Implications</w:t>
      </w:r>
    </w:p>
    <w:p w14:paraId="5F19E5CC" w14:textId="77777777" w:rsidR="007001E2" w:rsidRPr="007001E2" w:rsidRDefault="007001E2" w:rsidP="00A2289D">
      <w:pPr>
        <w:pStyle w:val="NormalWeb"/>
        <w:spacing w:before="0" w:beforeAutospacing="0" w:after="0" w:afterAutospacing="0" w:line="360" w:lineRule="auto"/>
        <w:jc w:val="both"/>
        <w:rPr>
          <w:rFonts w:asciiTheme="minorHAnsi" w:hAnsiTheme="minorHAnsi" w:cstheme="minorHAnsi"/>
        </w:rPr>
      </w:pPr>
      <w:r w:rsidRPr="007001E2">
        <w:rPr>
          <w:rFonts w:asciiTheme="minorHAnsi" w:hAnsiTheme="minorHAnsi" w:cstheme="minorHAnsi"/>
          <w:color w:val="000000"/>
        </w:rPr>
        <w:t>The project has several managerial and practical implications that can be useful for businesses.</w:t>
      </w:r>
    </w:p>
    <w:p w14:paraId="7F91A8C9" w14:textId="77777777" w:rsidR="007001E2" w:rsidRPr="007001E2" w:rsidRDefault="007001E2" w:rsidP="00A2289D">
      <w:pPr>
        <w:pStyle w:val="NormalWeb"/>
        <w:numPr>
          <w:ilvl w:val="0"/>
          <w:numId w:val="19"/>
        </w:numPr>
        <w:spacing w:before="0" w:beforeAutospacing="0" w:after="0" w:afterAutospacing="0" w:line="360" w:lineRule="auto"/>
        <w:jc w:val="both"/>
        <w:rPr>
          <w:rFonts w:asciiTheme="minorHAnsi" w:hAnsiTheme="minorHAnsi" w:cstheme="minorHAnsi"/>
        </w:rPr>
      </w:pPr>
      <w:r w:rsidRPr="007001E2">
        <w:rPr>
          <w:rFonts w:asciiTheme="minorHAnsi" w:hAnsiTheme="minorHAnsi" w:cstheme="minorHAnsi"/>
          <w:color w:val="000000"/>
        </w:rPr>
        <w:t xml:space="preserve">Firstly, the project demonstrates the importance of customer segmentation in marketing strategies. By segmenting customers based on their transactional behavior, businesses can tailor their marketing strategies to each segment and offer personalized promotions and incentives to encourage repeat purchases and foster brand loyalty. The project highlights the </w:t>
      </w:r>
      <w:r w:rsidRPr="007001E2">
        <w:rPr>
          <w:rFonts w:asciiTheme="minorHAnsi" w:hAnsiTheme="minorHAnsi" w:cstheme="minorHAnsi"/>
          <w:color w:val="000000"/>
        </w:rPr>
        <w:lastRenderedPageBreak/>
        <w:t>potential benefits of offering loyalty rewards and exclusive promotions to high-value customers, as well as targeted re-engagement campaigns for inactive customers.</w:t>
      </w:r>
    </w:p>
    <w:p w14:paraId="12052A86" w14:textId="77777777" w:rsidR="007001E2" w:rsidRPr="007001E2" w:rsidRDefault="007001E2" w:rsidP="00A2289D">
      <w:pPr>
        <w:pStyle w:val="NormalWeb"/>
        <w:numPr>
          <w:ilvl w:val="0"/>
          <w:numId w:val="19"/>
        </w:numPr>
        <w:spacing w:before="0" w:beforeAutospacing="0" w:after="0" w:afterAutospacing="0" w:line="360" w:lineRule="auto"/>
        <w:jc w:val="both"/>
        <w:rPr>
          <w:rFonts w:asciiTheme="minorHAnsi" w:hAnsiTheme="minorHAnsi" w:cstheme="minorHAnsi"/>
        </w:rPr>
      </w:pPr>
      <w:r w:rsidRPr="007001E2">
        <w:rPr>
          <w:rFonts w:asciiTheme="minorHAnsi" w:hAnsiTheme="minorHAnsi" w:cstheme="minorHAnsi"/>
          <w:color w:val="000000"/>
        </w:rPr>
        <w:t>Secondly, the project highlights the value of data-driven decision making. By analyzing customer transaction data and clustering customers based on their behavior, businesses can gain insights into their customer base and make informed decisions about marketing strategies, product offerings, and operational improvements. The project also demonstrates the importance of regularly analyzing and updating customer segmentation to ensure that marketing strategies remain relevant and effective.</w:t>
      </w:r>
    </w:p>
    <w:p w14:paraId="6B3D01C3" w14:textId="6F38CB1A" w:rsidR="007001E2" w:rsidRPr="007001E2" w:rsidRDefault="007001E2" w:rsidP="00A2289D">
      <w:pPr>
        <w:pStyle w:val="NormalWeb"/>
        <w:numPr>
          <w:ilvl w:val="0"/>
          <w:numId w:val="19"/>
        </w:numPr>
        <w:spacing w:before="0" w:beforeAutospacing="0" w:after="0" w:afterAutospacing="0" w:line="360" w:lineRule="auto"/>
        <w:jc w:val="both"/>
        <w:rPr>
          <w:rFonts w:asciiTheme="minorHAnsi" w:hAnsiTheme="minorHAnsi" w:cstheme="minorHAnsi"/>
        </w:rPr>
      </w:pPr>
      <w:r w:rsidRPr="007001E2">
        <w:rPr>
          <w:rFonts w:asciiTheme="minorHAnsi" w:hAnsiTheme="minorHAnsi" w:cstheme="minorHAnsi"/>
          <w:color w:val="000000"/>
        </w:rPr>
        <w:t xml:space="preserve">Thirdly, the project shows the usefulness of machine learning algorithms such as K-means and hierarchical clustering in customer segmentation analysis. These algorithms can help businesses identify distinct groups of customers based on their </w:t>
      </w:r>
      <w:r w:rsidRPr="007001E2">
        <w:rPr>
          <w:rFonts w:asciiTheme="minorHAnsi" w:hAnsiTheme="minorHAnsi" w:cstheme="minorHAnsi"/>
          <w:color w:val="000000"/>
        </w:rPr>
        <w:t>behavior and</w:t>
      </w:r>
      <w:r w:rsidRPr="007001E2">
        <w:rPr>
          <w:rFonts w:asciiTheme="minorHAnsi" w:hAnsiTheme="minorHAnsi" w:cstheme="minorHAnsi"/>
          <w:color w:val="000000"/>
        </w:rPr>
        <w:t xml:space="preserve"> provide insights into the unique characteristics and needs of each group. By using these algorithms, businesses can streamline their customer segmentation process and save time and resources compared to manual segmentation methods.</w:t>
      </w:r>
    </w:p>
    <w:p w14:paraId="1E7980B1" w14:textId="77777777" w:rsidR="007001E2" w:rsidRPr="007001E2" w:rsidRDefault="007001E2" w:rsidP="00A2289D">
      <w:pPr>
        <w:pStyle w:val="NormalWeb"/>
        <w:numPr>
          <w:ilvl w:val="0"/>
          <w:numId w:val="19"/>
        </w:numPr>
        <w:spacing w:before="0" w:beforeAutospacing="0" w:after="0" w:afterAutospacing="0" w:line="360" w:lineRule="auto"/>
        <w:jc w:val="both"/>
        <w:rPr>
          <w:rFonts w:asciiTheme="minorHAnsi" w:hAnsiTheme="minorHAnsi" w:cstheme="minorHAnsi"/>
        </w:rPr>
      </w:pPr>
      <w:r w:rsidRPr="007001E2">
        <w:rPr>
          <w:rFonts w:asciiTheme="minorHAnsi" w:hAnsiTheme="minorHAnsi" w:cstheme="minorHAnsi"/>
          <w:color w:val="000000"/>
        </w:rPr>
        <w:t>Finally, the project emphasizes the importance of understanding customer behavior beyond just transactional data. By incorporating additional data sources such as demographic and psychographic information, businesses can gain a more holistic understanding of their customers and create more targeted marketing strategies. Overall, the project demonstrates the potential benefits of data-driven customer segmentation and the use of machine learning algorithms in marketing strategy development.</w:t>
      </w:r>
    </w:p>
    <w:p w14:paraId="10381BFF" w14:textId="77777777" w:rsidR="000C251D" w:rsidRDefault="000C251D" w:rsidP="00A2289D">
      <w:pPr>
        <w:pStyle w:val="ListParagraph"/>
        <w:spacing w:after="0" w:line="360" w:lineRule="auto"/>
        <w:ind w:left="360"/>
        <w:jc w:val="both"/>
        <w:rPr>
          <w:rFonts w:cstheme="minorHAnsi"/>
          <w:sz w:val="24"/>
          <w:szCs w:val="24"/>
        </w:rPr>
      </w:pPr>
    </w:p>
    <w:p w14:paraId="3781C43C" w14:textId="1E1DA756" w:rsidR="00E002CE" w:rsidRDefault="003201BD" w:rsidP="00A2289D">
      <w:pPr>
        <w:shd w:val="clear" w:color="auto" w:fill="E1D4F4"/>
        <w:spacing w:line="240" w:lineRule="auto"/>
        <w:jc w:val="center"/>
        <w:rPr>
          <w:rFonts w:ascii="Abadi" w:hAnsi="Abadi" w:cstheme="minorHAnsi"/>
          <w:b/>
          <w:bCs/>
          <w:sz w:val="28"/>
          <w:szCs w:val="28"/>
        </w:rPr>
      </w:pPr>
      <w:r>
        <w:rPr>
          <w:rFonts w:ascii="Abadi" w:hAnsi="Abadi" w:cstheme="minorHAnsi"/>
          <w:b/>
          <w:bCs/>
          <w:sz w:val="28"/>
          <w:szCs w:val="28"/>
        </w:rPr>
        <w:t>Managerial Recommendations</w:t>
      </w:r>
    </w:p>
    <w:p w14:paraId="1665DBB9" w14:textId="77777777" w:rsidR="0084509E" w:rsidRPr="0084509E" w:rsidRDefault="0084509E" w:rsidP="00A2289D">
      <w:pPr>
        <w:pStyle w:val="NormalWeb"/>
        <w:spacing w:before="0" w:beforeAutospacing="0" w:after="0" w:afterAutospacing="0" w:line="360" w:lineRule="auto"/>
        <w:jc w:val="both"/>
        <w:rPr>
          <w:rFonts w:asciiTheme="minorHAnsi" w:hAnsiTheme="minorHAnsi" w:cstheme="minorHAnsi"/>
        </w:rPr>
      </w:pPr>
      <w:r w:rsidRPr="0084509E">
        <w:rPr>
          <w:rFonts w:asciiTheme="minorHAnsi" w:hAnsiTheme="minorHAnsi" w:cstheme="minorHAnsi"/>
          <w:color w:val="000000"/>
        </w:rPr>
        <w:t>Based on the findings of the clustering analysis, here are some managerial recommendations:</w:t>
      </w:r>
    </w:p>
    <w:p w14:paraId="5CAB0C3E" w14:textId="77777777" w:rsidR="0084509E" w:rsidRPr="0084509E" w:rsidRDefault="0084509E" w:rsidP="00A2289D">
      <w:pPr>
        <w:pStyle w:val="NormalWeb"/>
        <w:numPr>
          <w:ilvl w:val="0"/>
          <w:numId w:val="20"/>
        </w:numPr>
        <w:spacing w:before="0" w:beforeAutospacing="0" w:after="0" w:afterAutospacing="0" w:line="360" w:lineRule="auto"/>
        <w:jc w:val="both"/>
        <w:textAlignment w:val="baseline"/>
        <w:rPr>
          <w:rFonts w:asciiTheme="minorHAnsi" w:hAnsiTheme="minorHAnsi" w:cstheme="minorHAnsi"/>
          <w:color w:val="000000"/>
        </w:rPr>
      </w:pPr>
      <w:r w:rsidRPr="00642A38">
        <w:rPr>
          <w:rFonts w:asciiTheme="minorHAnsi" w:hAnsiTheme="minorHAnsi" w:cstheme="minorHAnsi"/>
          <w:color w:val="000000"/>
          <w:u w:val="single"/>
        </w:rPr>
        <w:t>Focus on high-value customers</w:t>
      </w:r>
      <w:r w:rsidRPr="0084509E">
        <w:rPr>
          <w:rFonts w:asciiTheme="minorHAnsi" w:hAnsiTheme="minorHAnsi" w:cstheme="minorHAnsi"/>
          <w:color w:val="000000"/>
        </w:rPr>
        <w:t>: Customers in Cluster Id 0  are the high-value customers with frequent transactions. The company should consider implementing a loyalty program or personalized promotions to incentivize repeat purchases and foster brand loyalty. By providing these customers with exclusive rewards and benefits, the company can encourage them to continue doing business with them and potentially increase their lifetime value.</w:t>
      </w:r>
    </w:p>
    <w:p w14:paraId="29017DAB" w14:textId="5E026D70" w:rsidR="0084509E" w:rsidRPr="0084509E" w:rsidRDefault="0084509E" w:rsidP="00A2289D">
      <w:pPr>
        <w:pStyle w:val="NormalWeb"/>
        <w:numPr>
          <w:ilvl w:val="0"/>
          <w:numId w:val="20"/>
        </w:numPr>
        <w:spacing w:before="0" w:beforeAutospacing="0" w:after="0" w:afterAutospacing="0" w:line="360" w:lineRule="auto"/>
        <w:jc w:val="both"/>
        <w:textAlignment w:val="baseline"/>
        <w:rPr>
          <w:rFonts w:asciiTheme="minorHAnsi" w:hAnsiTheme="minorHAnsi" w:cstheme="minorHAnsi"/>
          <w:color w:val="000000"/>
        </w:rPr>
      </w:pPr>
      <w:r w:rsidRPr="00642A38">
        <w:rPr>
          <w:rFonts w:asciiTheme="minorHAnsi" w:hAnsiTheme="minorHAnsi" w:cstheme="minorHAnsi"/>
          <w:color w:val="000000"/>
          <w:u w:val="single"/>
        </w:rPr>
        <w:lastRenderedPageBreak/>
        <w:t xml:space="preserve">Re-engage </w:t>
      </w:r>
      <w:r w:rsidR="00642A38" w:rsidRPr="00642A38">
        <w:rPr>
          <w:rFonts w:asciiTheme="minorHAnsi" w:hAnsiTheme="minorHAnsi" w:cstheme="minorHAnsi"/>
          <w:color w:val="000000"/>
          <w:u w:val="single"/>
        </w:rPr>
        <w:t>fewer</w:t>
      </w:r>
      <w:r w:rsidRPr="00642A38">
        <w:rPr>
          <w:rFonts w:asciiTheme="minorHAnsi" w:hAnsiTheme="minorHAnsi" w:cstheme="minorHAnsi"/>
          <w:color w:val="000000"/>
          <w:u w:val="single"/>
        </w:rPr>
        <w:t xml:space="preserve"> active customers</w:t>
      </w:r>
      <w:r w:rsidRPr="0084509E">
        <w:rPr>
          <w:rFonts w:asciiTheme="minorHAnsi" w:hAnsiTheme="minorHAnsi" w:cstheme="minorHAnsi"/>
          <w:color w:val="000000"/>
        </w:rPr>
        <w:t>: Customers in Cluster Id 1 are not recent buyers and of least importance from a business perspective. The company should consider targeting them with personalized and targeted re-engagement campaigns. Offering exclusive discounts or promotions can incentivize them to make a purchase and re-engage with the brand. By targeting these customers with personalized messaging and incentives, the company may be able to recapture their attention and turn them into repeat buyers.</w:t>
      </w:r>
    </w:p>
    <w:p w14:paraId="5881DC9F" w14:textId="0D28DC31" w:rsidR="000C251D" w:rsidRPr="00642A38" w:rsidRDefault="00264611" w:rsidP="00A2289D">
      <w:pPr>
        <w:pStyle w:val="NormalWeb"/>
        <w:numPr>
          <w:ilvl w:val="0"/>
          <w:numId w:val="20"/>
        </w:numPr>
        <w:spacing w:before="0" w:beforeAutospacing="0" w:after="240" w:afterAutospacing="0" w:line="360" w:lineRule="auto"/>
        <w:jc w:val="both"/>
        <w:textAlignment w:val="baseline"/>
        <w:rPr>
          <w:rFonts w:asciiTheme="minorHAnsi" w:hAnsiTheme="minorHAnsi" w:cstheme="minorHAnsi"/>
          <w:color w:val="000000"/>
        </w:rPr>
      </w:pPr>
      <w:r>
        <w:rPr>
          <w:rFonts w:cstheme="minorHAnsi"/>
          <w:noProof/>
        </w:rPr>
        <w:drawing>
          <wp:anchor distT="0" distB="0" distL="114300" distR="114300" simplePos="0" relativeHeight="251709440" behindDoc="1" locked="0" layoutInCell="1" allowOverlap="1" wp14:anchorId="7A1B21E5" wp14:editId="7393F327">
            <wp:simplePos x="0" y="0"/>
            <wp:positionH relativeFrom="margin">
              <wp:align>right</wp:align>
            </wp:positionH>
            <wp:positionV relativeFrom="paragraph">
              <wp:posOffset>1562009</wp:posOffset>
            </wp:positionV>
            <wp:extent cx="5943600" cy="3303905"/>
            <wp:effectExtent l="0" t="0" r="0" b="0"/>
            <wp:wrapTight wrapText="bothSides">
              <wp:wrapPolygon edited="0">
                <wp:start x="0" y="0"/>
                <wp:lineTo x="0" y="21421"/>
                <wp:lineTo x="21531" y="21421"/>
                <wp:lineTo x="21531" y="0"/>
                <wp:lineTo x="0" y="0"/>
              </wp:wrapPolygon>
            </wp:wrapTight>
            <wp:docPr id="42" name="Picture 4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 box and whisk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03905"/>
                    </a:xfrm>
                    <a:prstGeom prst="rect">
                      <a:avLst/>
                    </a:prstGeom>
                    <a:noFill/>
                    <a:ln>
                      <a:noFill/>
                    </a:ln>
                  </pic:spPr>
                </pic:pic>
              </a:graphicData>
            </a:graphic>
          </wp:anchor>
        </w:drawing>
      </w:r>
      <w:r w:rsidR="0084509E" w:rsidRPr="00642A38">
        <w:rPr>
          <w:rFonts w:asciiTheme="minorHAnsi" w:hAnsiTheme="minorHAnsi" w:cstheme="minorHAnsi"/>
          <w:color w:val="000000"/>
          <w:u w:val="single"/>
        </w:rPr>
        <w:t>Tailor marketing strategies</w:t>
      </w:r>
      <w:r w:rsidR="0084509E" w:rsidRPr="0084509E">
        <w:rPr>
          <w:rFonts w:asciiTheme="minorHAnsi" w:hAnsiTheme="minorHAnsi" w:cstheme="minorHAnsi"/>
          <w:color w:val="000000"/>
        </w:rPr>
        <w:t>: Consider conducting further analysis to identify the specific characteristics and behaviors of customers in each cluster. By understanding what motivates customers in each segment, the company can tailor their marketing strategies and campaigns to better meet their needs and preferences. This could potentially lead to increased customer satisfaction and loyalty, as well as higher sales and revenue for the business.</w:t>
      </w:r>
    </w:p>
    <w:p w14:paraId="699AC538" w14:textId="4464BB80" w:rsidR="000C251D" w:rsidRDefault="000C251D" w:rsidP="00A2289D">
      <w:pPr>
        <w:pStyle w:val="ListParagraph"/>
        <w:spacing w:line="360" w:lineRule="auto"/>
        <w:ind w:left="360"/>
        <w:jc w:val="both"/>
        <w:rPr>
          <w:rFonts w:cstheme="minorHAnsi"/>
          <w:sz w:val="24"/>
          <w:szCs w:val="24"/>
        </w:rPr>
      </w:pPr>
    </w:p>
    <w:p w14:paraId="4689DAFB" w14:textId="5823760B" w:rsidR="000C251D" w:rsidRDefault="000C251D" w:rsidP="00A2289D">
      <w:pPr>
        <w:pStyle w:val="ListParagraph"/>
        <w:spacing w:line="360" w:lineRule="auto"/>
        <w:ind w:left="360"/>
        <w:jc w:val="both"/>
        <w:rPr>
          <w:rFonts w:cstheme="minorHAnsi"/>
          <w:sz w:val="24"/>
          <w:szCs w:val="24"/>
        </w:rPr>
      </w:pPr>
    </w:p>
    <w:p w14:paraId="492C91FD" w14:textId="38E6E696" w:rsidR="000C251D" w:rsidRDefault="00264611" w:rsidP="00A2289D">
      <w:pPr>
        <w:pStyle w:val="ListParagraph"/>
        <w:spacing w:line="360" w:lineRule="auto"/>
        <w:ind w:left="360"/>
        <w:jc w:val="both"/>
        <w:rPr>
          <w:rFonts w:cstheme="minorHAnsi"/>
          <w:sz w:val="24"/>
          <w:szCs w:val="24"/>
        </w:rPr>
      </w:pPr>
      <w:r>
        <w:t> </w:t>
      </w:r>
    </w:p>
    <w:p w14:paraId="0F6389C1" w14:textId="77777777" w:rsidR="000C251D" w:rsidRDefault="000C251D" w:rsidP="00A2289D">
      <w:pPr>
        <w:pStyle w:val="ListParagraph"/>
        <w:spacing w:line="360" w:lineRule="auto"/>
        <w:ind w:left="360"/>
        <w:jc w:val="both"/>
        <w:rPr>
          <w:rFonts w:cstheme="minorHAnsi"/>
          <w:sz w:val="24"/>
          <w:szCs w:val="24"/>
        </w:rPr>
      </w:pPr>
    </w:p>
    <w:p w14:paraId="24D2C84B" w14:textId="77777777" w:rsidR="00264611" w:rsidRDefault="00264611" w:rsidP="00264611">
      <w:pPr>
        <w:spacing w:line="240" w:lineRule="auto"/>
        <w:rPr>
          <w:rFonts w:ascii="Abadi" w:hAnsi="Abadi" w:cstheme="minorHAnsi"/>
          <w:b/>
          <w:bCs/>
          <w:sz w:val="28"/>
          <w:szCs w:val="28"/>
        </w:rPr>
      </w:pPr>
    </w:p>
    <w:p w14:paraId="21285EF5" w14:textId="0F615A52" w:rsidR="00A2289D" w:rsidRDefault="00A2289D" w:rsidP="00264611">
      <w:pPr>
        <w:shd w:val="clear" w:color="auto" w:fill="E1D4F4"/>
        <w:spacing w:line="240" w:lineRule="auto"/>
        <w:jc w:val="center"/>
        <w:rPr>
          <w:rFonts w:ascii="Abadi" w:hAnsi="Abadi" w:cstheme="minorHAnsi"/>
          <w:b/>
          <w:bCs/>
          <w:sz w:val="28"/>
          <w:szCs w:val="28"/>
        </w:rPr>
      </w:pPr>
      <w:r>
        <w:rPr>
          <w:rFonts w:ascii="Abadi" w:hAnsi="Abadi" w:cstheme="minorHAnsi"/>
          <w:b/>
          <w:bCs/>
          <w:sz w:val="28"/>
          <w:szCs w:val="28"/>
        </w:rPr>
        <w:lastRenderedPageBreak/>
        <w:t>References</w:t>
      </w:r>
    </w:p>
    <w:p w14:paraId="3AB1861D" w14:textId="406D463D" w:rsidR="00212937" w:rsidRDefault="00212937" w:rsidP="00212937">
      <w:pPr>
        <w:pStyle w:val="ListParagraph"/>
        <w:numPr>
          <w:ilvl w:val="0"/>
          <w:numId w:val="21"/>
        </w:numPr>
        <w:spacing w:line="360" w:lineRule="auto"/>
        <w:jc w:val="both"/>
        <w:rPr>
          <w:rFonts w:cstheme="minorHAnsi"/>
          <w:sz w:val="24"/>
          <w:szCs w:val="24"/>
        </w:rPr>
      </w:pPr>
      <w:r w:rsidRPr="00212937">
        <w:rPr>
          <w:rFonts w:cstheme="minorHAnsi"/>
          <w:sz w:val="24"/>
          <w:szCs w:val="24"/>
        </w:rPr>
        <w:t xml:space="preserve">Online Retail Dataset. (n.d.). UCI Machine Learning Repository. Retrieved April 22, 2023, from </w:t>
      </w:r>
      <w:hyperlink r:id="rId17" w:history="1">
        <w:r w:rsidRPr="00916C14">
          <w:rPr>
            <w:rStyle w:val="Hyperlink"/>
            <w:rFonts w:cstheme="minorHAnsi"/>
            <w:sz w:val="24"/>
            <w:szCs w:val="24"/>
          </w:rPr>
          <w:t>https://archive.ics.uci.edu/ml/datasets/online+retail</w:t>
        </w:r>
      </w:hyperlink>
    </w:p>
    <w:p w14:paraId="408F7673" w14:textId="1B8DDE16" w:rsidR="00212937" w:rsidRDefault="00212937" w:rsidP="00212937">
      <w:pPr>
        <w:pStyle w:val="ListParagraph"/>
        <w:numPr>
          <w:ilvl w:val="0"/>
          <w:numId w:val="21"/>
        </w:numPr>
        <w:spacing w:line="360" w:lineRule="auto"/>
        <w:jc w:val="both"/>
        <w:rPr>
          <w:rFonts w:cstheme="minorHAnsi"/>
          <w:sz w:val="24"/>
          <w:szCs w:val="24"/>
        </w:rPr>
      </w:pPr>
      <w:r w:rsidRPr="00212937">
        <w:rPr>
          <w:rFonts w:cstheme="minorHAnsi"/>
          <w:sz w:val="24"/>
          <w:szCs w:val="24"/>
        </w:rPr>
        <w:t xml:space="preserve">K-means clustering. (2022, March 28). In Wikipedia. Retrieved April 22, 2023, from </w:t>
      </w:r>
      <w:hyperlink r:id="rId18" w:history="1">
        <w:r w:rsidRPr="00916C14">
          <w:rPr>
            <w:rStyle w:val="Hyperlink"/>
            <w:rFonts w:cstheme="minorHAnsi"/>
            <w:sz w:val="24"/>
            <w:szCs w:val="24"/>
          </w:rPr>
          <w:t>https://en.wikipedia.org/wiki/K-means_clustering</w:t>
        </w:r>
      </w:hyperlink>
    </w:p>
    <w:p w14:paraId="2A6D8E30" w14:textId="6E5B2627" w:rsidR="00212937" w:rsidRDefault="00212937" w:rsidP="00212937">
      <w:pPr>
        <w:pStyle w:val="ListParagraph"/>
        <w:numPr>
          <w:ilvl w:val="0"/>
          <w:numId w:val="21"/>
        </w:numPr>
        <w:spacing w:line="360" w:lineRule="auto"/>
        <w:jc w:val="both"/>
        <w:rPr>
          <w:rFonts w:cstheme="minorHAnsi"/>
          <w:sz w:val="24"/>
          <w:szCs w:val="24"/>
        </w:rPr>
      </w:pPr>
      <w:r w:rsidRPr="00212937">
        <w:rPr>
          <w:rFonts w:cstheme="minorHAnsi"/>
          <w:sz w:val="24"/>
          <w:szCs w:val="24"/>
        </w:rPr>
        <w:t xml:space="preserve">scikit-learn developers. (n.d.). </w:t>
      </w:r>
      <w:proofErr w:type="spellStart"/>
      <w:r w:rsidRPr="00212937">
        <w:rPr>
          <w:rFonts w:cstheme="minorHAnsi"/>
          <w:sz w:val="24"/>
          <w:szCs w:val="24"/>
        </w:rPr>
        <w:t>sklearn.cluster.KMeans</w:t>
      </w:r>
      <w:proofErr w:type="spellEnd"/>
      <w:r w:rsidRPr="00212937">
        <w:rPr>
          <w:rFonts w:cstheme="minorHAnsi"/>
          <w:sz w:val="24"/>
          <w:szCs w:val="24"/>
        </w:rPr>
        <w:t>. scikit-</w:t>
      </w:r>
      <w:proofErr w:type="gramStart"/>
      <w:r w:rsidRPr="00212937">
        <w:rPr>
          <w:rFonts w:cstheme="minorHAnsi"/>
          <w:sz w:val="24"/>
          <w:szCs w:val="24"/>
        </w:rPr>
        <w:t>learn:</w:t>
      </w:r>
      <w:proofErr w:type="gramEnd"/>
      <w:r w:rsidRPr="00212937">
        <w:rPr>
          <w:rFonts w:cstheme="minorHAnsi"/>
          <w:sz w:val="24"/>
          <w:szCs w:val="24"/>
        </w:rPr>
        <w:t xml:space="preserve"> machine learning in Python — scikit-learn 1.1.1 documentation. Retrieved April 22, 2023, from </w:t>
      </w:r>
      <w:hyperlink r:id="rId19" w:history="1">
        <w:r w:rsidRPr="00916C14">
          <w:rPr>
            <w:rStyle w:val="Hyperlink"/>
            <w:rFonts w:cstheme="minorHAnsi"/>
            <w:sz w:val="24"/>
            <w:szCs w:val="24"/>
          </w:rPr>
          <w:t>https://scikit-learn.org/stable/modules/generated/sklearn.cluster.KMeans.html</w:t>
        </w:r>
      </w:hyperlink>
    </w:p>
    <w:p w14:paraId="082853CF" w14:textId="7AD72985" w:rsidR="00212937" w:rsidRPr="00212937" w:rsidRDefault="00212937" w:rsidP="00212937">
      <w:pPr>
        <w:pStyle w:val="ListParagraph"/>
        <w:numPr>
          <w:ilvl w:val="0"/>
          <w:numId w:val="21"/>
        </w:numPr>
        <w:spacing w:line="360" w:lineRule="auto"/>
        <w:jc w:val="both"/>
        <w:rPr>
          <w:rFonts w:cstheme="minorHAnsi"/>
          <w:sz w:val="24"/>
          <w:szCs w:val="24"/>
        </w:rPr>
      </w:pPr>
      <w:proofErr w:type="spellStart"/>
      <w:r w:rsidRPr="00212937">
        <w:rPr>
          <w:rFonts w:cstheme="minorHAnsi"/>
          <w:sz w:val="24"/>
          <w:szCs w:val="24"/>
        </w:rPr>
        <w:t>Rousseeuw</w:t>
      </w:r>
      <w:proofErr w:type="spellEnd"/>
      <w:r w:rsidRPr="00212937">
        <w:rPr>
          <w:rFonts w:cstheme="minorHAnsi"/>
          <w:sz w:val="24"/>
          <w:szCs w:val="24"/>
        </w:rPr>
        <w:t>, P. J. (1987). Silhouettes: A Graphical Aid to the Interpretation and Validation of Cluster Analysis. Journal of Computational and Applied Mathematics, 20, 53-65. https://doi.org/10.1016/0377-0427(87)90125-7</w:t>
      </w:r>
    </w:p>
    <w:p w14:paraId="68892BF6" w14:textId="77777777" w:rsidR="00212937" w:rsidRDefault="00212937" w:rsidP="00212937">
      <w:pPr>
        <w:pStyle w:val="ListParagraph"/>
        <w:numPr>
          <w:ilvl w:val="0"/>
          <w:numId w:val="21"/>
        </w:numPr>
        <w:spacing w:line="360" w:lineRule="auto"/>
        <w:jc w:val="both"/>
        <w:rPr>
          <w:rFonts w:cstheme="minorHAnsi"/>
          <w:sz w:val="24"/>
          <w:szCs w:val="24"/>
        </w:rPr>
      </w:pPr>
      <w:r w:rsidRPr="00212937">
        <w:rPr>
          <w:rFonts w:cstheme="minorHAnsi"/>
          <w:sz w:val="24"/>
          <w:szCs w:val="24"/>
        </w:rPr>
        <w:t xml:space="preserve">scikit-learn developers. (n.d.). </w:t>
      </w:r>
      <w:proofErr w:type="spellStart"/>
      <w:r w:rsidRPr="00212937">
        <w:rPr>
          <w:rFonts w:cstheme="minorHAnsi"/>
          <w:sz w:val="24"/>
          <w:szCs w:val="24"/>
        </w:rPr>
        <w:t>sklearn.metrics.silhouette_score</w:t>
      </w:r>
      <w:proofErr w:type="spellEnd"/>
      <w:r w:rsidRPr="00212937">
        <w:rPr>
          <w:rFonts w:cstheme="minorHAnsi"/>
          <w:sz w:val="24"/>
          <w:szCs w:val="24"/>
        </w:rPr>
        <w:t>. scikit-</w:t>
      </w:r>
      <w:proofErr w:type="gramStart"/>
      <w:r w:rsidRPr="00212937">
        <w:rPr>
          <w:rFonts w:cstheme="minorHAnsi"/>
          <w:sz w:val="24"/>
          <w:szCs w:val="24"/>
        </w:rPr>
        <w:t>learn:</w:t>
      </w:r>
      <w:proofErr w:type="gramEnd"/>
      <w:r w:rsidRPr="00212937">
        <w:rPr>
          <w:rFonts w:cstheme="minorHAnsi"/>
          <w:sz w:val="24"/>
          <w:szCs w:val="24"/>
        </w:rPr>
        <w:t xml:space="preserve"> machine learning in Python — scikit-learn 1.1.1 documentation. Retrieved April 22, 2023, from </w:t>
      </w:r>
      <w:hyperlink r:id="rId20" w:history="1">
        <w:r w:rsidRPr="00916C14">
          <w:rPr>
            <w:rStyle w:val="Hyperlink"/>
            <w:rFonts w:cstheme="minorHAnsi"/>
            <w:sz w:val="24"/>
            <w:szCs w:val="24"/>
          </w:rPr>
          <w:t>https://scikit-learn.org/stable/modules/generated/sklearn.metrics.silhouette_score.html</w:t>
        </w:r>
      </w:hyperlink>
    </w:p>
    <w:p w14:paraId="096618C0" w14:textId="37A80DC0" w:rsidR="00212937" w:rsidRDefault="00212937" w:rsidP="00212937">
      <w:pPr>
        <w:pStyle w:val="ListParagraph"/>
        <w:numPr>
          <w:ilvl w:val="0"/>
          <w:numId w:val="21"/>
        </w:numPr>
        <w:spacing w:line="360" w:lineRule="auto"/>
        <w:jc w:val="both"/>
        <w:rPr>
          <w:rFonts w:cstheme="minorHAnsi"/>
          <w:sz w:val="24"/>
          <w:szCs w:val="24"/>
        </w:rPr>
      </w:pPr>
      <w:r w:rsidRPr="00212937">
        <w:rPr>
          <w:rFonts w:cstheme="minorHAnsi"/>
          <w:sz w:val="24"/>
          <w:szCs w:val="24"/>
        </w:rPr>
        <w:t xml:space="preserve">Hierarchical clustering. (2022, March 23). In Wikipedia. Retrieved April 22, 2023, from </w:t>
      </w:r>
      <w:hyperlink r:id="rId21" w:history="1">
        <w:r w:rsidRPr="00916C14">
          <w:rPr>
            <w:rStyle w:val="Hyperlink"/>
            <w:rFonts w:cstheme="minorHAnsi"/>
            <w:sz w:val="24"/>
            <w:szCs w:val="24"/>
          </w:rPr>
          <w:t>https://en.wikipedia.org/wiki/Hierarchical_clustering</w:t>
        </w:r>
      </w:hyperlink>
    </w:p>
    <w:p w14:paraId="38DF619B" w14:textId="19BAE803" w:rsidR="00212937" w:rsidRDefault="00212937" w:rsidP="00212937">
      <w:pPr>
        <w:pStyle w:val="ListParagraph"/>
        <w:numPr>
          <w:ilvl w:val="0"/>
          <w:numId w:val="21"/>
        </w:numPr>
        <w:spacing w:line="360" w:lineRule="auto"/>
        <w:jc w:val="both"/>
        <w:rPr>
          <w:rFonts w:cstheme="minorHAnsi"/>
          <w:sz w:val="24"/>
          <w:szCs w:val="24"/>
        </w:rPr>
      </w:pPr>
      <w:r w:rsidRPr="00212937">
        <w:rPr>
          <w:rFonts w:cstheme="minorHAnsi"/>
          <w:sz w:val="24"/>
          <w:szCs w:val="24"/>
        </w:rPr>
        <w:t xml:space="preserve">scikit-learn developers. (n.d.). </w:t>
      </w:r>
      <w:proofErr w:type="spellStart"/>
      <w:r w:rsidRPr="00212937">
        <w:rPr>
          <w:rFonts w:cstheme="minorHAnsi"/>
          <w:sz w:val="24"/>
          <w:szCs w:val="24"/>
        </w:rPr>
        <w:t>sklearn.cluster.AgglomerativeClustering</w:t>
      </w:r>
      <w:proofErr w:type="spellEnd"/>
      <w:r w:rsidRPr="00212937">
        <w:rPr>
          <w:rFonts w:cstheme="minorHAnsi"/>
          <w:sz w:val="24"/>
          <w:szCs w:val="24"/>
        </w:rPr>
        <w:t>. scikit-</w:t>
      </w:r>
      <w:proofErr w:type="gramStart"/>
      <w:r w:rsidRPr="00212937">
        <w:rPr>
          <w:rFonts w:cstheme="minorHAnsi"/>
          <w:sz w:val="24"/>
          <w:szCs w:val="24"/>
        </w:rPr>
        <w:t>learn:</w:t>
      </w:r>
      <w:proofErr w:type="gramEnd"/>
      <w:r w:rsidRPr="00212937">
        <w:rPr>
          <w:rFonts w:cstheme="minorHAnsi"/>
          <w:sz w:val="24"/>
          <w:szCs w:val="24"/>
        </w:rPr>
        <w:t xml:space="preserve"> machine learning in Python — scikit-learn 1.1.1 documentation. Retrieved April 22, 2023, from </w:t>
      </w:r>
      <w:hyperlink r:id="rId22" w:history="1">
        <w:r w:rsidRPr="00916C14">
          <w:rPr>
            <w:rStyle w:val="Hyperlink"/>
            <w:rFonts w:cstheme="minorHAnsi"/>
            <w:sz w:val="24"/>
            <w:szCs w:val="24"/>
          </w:rPr>
          <w:t>https://scikitlearn.org/stable/modules/generated/sklearn.cluster.AgglomerativeClustering.html</w:t>
        </w:r>
      </w:hyperlink>
    </w:p>
    <w:p w14:paraId="7971881B" w14:textId="18639451" w:rsidR="00A2289D" w:rsidRDefault="00212937" w:rsidP="00212937">
      <w:pPr>
        <w:pStyle w:val="ListParagraph"/>
        <w:numPr>
          <w:ilvl w:val="0"/>
          <w:numId w:val="21"/>
        </w:numPr>
        <w:spacing w:line="360" w:lineRule="auto"/>
        <w:jc w:val="both"/>
        <w:rPr>
          <w:rFonts w:cstheme="minorHAnsi"/>
          <w:sz w:val="24"/>
          <w:szCs w:val="24"/>
        </w:rPr>
      </w:pPr>
      <w:r w:rsidRPr="00212937">
        <w:rPr>
          <w:rFonts w:cstheme="minorHAnsi"/>
          <w:sz w:val="24"/>
          <w:szCs w:val="24"/>
        </w:rPr>
        <w:t xml:space="preserve">Kumar, S. (n.d.). Online Retail K-Means &amp; Hierarchical Clustering. Kaggle. Retrieved April 22, 2023, from </w:t>
      </w:r>
      <w:hyperlink r:id="rId23" w:history="1">
        <w:r w:rsidRPr="00916C14">
          <w:rPr>
            <w:rStyle w:val="Hyperlink"/>
            <w:rFonts w:cstheme="minorHAnsi"/>
            <w:sz w:val="24"/>
            <w:szCs w:val="24"/>
          </w:rPr>
          <w:t>https://www.kaggle.com/code/hellbuoy/online-retail-k-means-hierarchical-clustering</w:t>
        </w:r>
      </w:hyperlink>
    </w:p>
    <w:p w14:paraId="19E0E827" w14:textId="77777777" w:rsidR="00212937" w:rsidRPr="00212937" w:rsidRDefault="00212937" w:rsidP="00212937">
      <w:pPr>
        <w:spacing w:line="360" w:lineRule="auto"/>
        <w:jc w:val="both"/>
        <w:rPr>
          <w:rFonts w:cstheme="minorHAnsi"/>
          <w:sz w:val="24"/>
          <w:szCs w:val="24"/>
        </w:rPr>
      </w:pPr>
    </w:p>
    <w:sectPr w:rsidR="00212937" w:rsidRPr="00212937" w:rsidSect="006A4991">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badi">
    <w:altName w:val="Calibri"/>
    <w:charset w:val="00"/>
    <w:family w:val="swiss"/>
    <w:pitch w:val="variable"/>
    <w:sig w:usb0="80000003" w:usb1="00000000" w:usb2="00000000" w:usb3="00000000" w:csb0="00000001" w:csb1="00000000"/>
  </w:font>
  <w:font w:name="Aharoni">
    <w:charset w:val="B1"/>
    <w:family w:val="auto"/>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4858"/>
    <w:multiLevelType w:val="hybridMultilevel"/>
    <w:tmpl w:val="81BEB9E4"/>
    <w:lvl w:ilvl="0" w:tplc="FF6A4A3E">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2441A7"/>
    <w:multiLevelType w:val="hybridMultilevel"/>
    <w:tmpl w:val="BCD0F4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85B69"/>
    <w:multiLevelType w:val="hybridMultilevel"/>
    <w:tmpl w:val="2C541F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E748BC"/>
    <w:multiLevelType w:val="hybridMultilevel"/>
    <w:tmpl w:val="819249D4"/>
    <w:lvl w:ilvl="0" w:tplc="05F26E5A">
      <w:numFmt w:val="bullet"/>
      <w:lvlText w:val=""/>
      <w:lvlJc w:val="left"/>
      <w:pPr>
        <w:ind w:left="360" w:hanging="360"/>
      </w:pPr>
      <w:rPr>
        <w:rFonts w:ascii="Symbol" w:eastAsia="Times New Roman" w:hAnsi="Symbol"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1F51299C"/>
    <w:multiLevelType w:val="hybridMultilevel"/>
    <w:tmpl w:val="E54AFEE8"/>
    <w:lvl w:ilvl="0" w:tplc="05F26E5A">
      <w:numFmt w:val="bullet"/>
      <w:lvlText w:val=""/>
      <w:lvlJc w:val="left"/>
      <w:pPr>
        <w:ind w:left="360" w:hanging="360"/>
      </w:pPr>
      <w:rPr>
        <w:rFonts w:ascii="Symbol" w:eastAsia="Times New Roman" w:hAnsi="Symbol"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5" w15:restartNumberingAfterBreak="0">
    <w:nsid w:val="20406637"/>
    <w:multiLevelType w:val="hybridMultilevel"/>
    <w:tmpl w:val="ED20AC66"/>
    <w:lvl w:ilvl="0" w:tplc="05F26E5A">
      <w:numFmt w:val="bullet"/>
      <w:lvlText w:val=""/>
      <w:lvlJc w:val="left"/>
      <w:pPr>
        <w:ind w:left="1440" w:hanging="360"/>
      </w:pPr>
      <w:rPr>
        <w:rFonts w:ascii="Symbol" w:eastAsia="Times New Roman" w:hAnsi="Symbol"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3F76F00"/>
    <w:multiLevelType w:val="hybridMultilevel"/>
    <w:tmpl w:val="9A96FE9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58E6B19"/>
    <w:multiLevelType w:val="hybridMultilevel"/>
    <w:tmpl w:val="D6BA3F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B642B15"/>
    <w:multiLevelType w:val="hybridMultilevel"/>
    <w:tmpl w:val="E7B46158"/>
    <w:lvl w:ilvl="0" w:tplc="04090001">
      <w:start w:val="1"/>
      <w:numFmt w:val="bullet"/>
      <w:lvlText w:val=""/>
      <w:lvlJc w:val="left"/>
      <w:pPr>
        <w:ind w:left="360" w:hanging="360"/>
      </w:pPr>
      <w:rPr>
        <w:rFonts w:ascii="Symbol" w:hAnsi="Symbol"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D7B5BD9"/>
    <w:multiLevelType w:val="hybridMultilevel"/>
    <w:tmpl w:val="B70011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49E16F6"/>
    <w:multiLevelType w:val="hybridMultilevel"/>
    <w:tmpl w:val="DC7E6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882F27"/>
    <w:multiLevelType w:val="hybridMultilevel"/>
    <w:tmpl w:val="DF8A76A8"/>
    <w:lvl w:ilvl="0" w:tplc="05F26E5A">
      <w:numFmt w:val="bullet"/>
      <w:lvlText w:val=""/>
      <w:lvlJc w:val="left"/>
      <w:pPr>
        <w:ind w:left="360" w:hanging="360"/>
      </w:pPr>
      <w:rPr>
        <w:rFonts w:ascii="Symbol" w:eastAsia="Times New Roman" w:hAnsi="Symbol"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2" w15:restartNumberingAfterBreak="0">
    <w:nsid w:val="494527AE"/>
    <w:multiLevelType w:val="hybridMultilevel"/>
    <w:tmpl w:val="F93C0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44584B"/>
    <w:multiLevelType w:val="hybridMultilevel"/>
    <w:tmpl w:val="FF5E4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B84E18"/>
    <w:multiLevelType w:val="hybridMultilevel"/>
    <w:tmpl w:val="635A1154"/>
    <w:lvl w:ilvl="0" w:tplc="05F26E5A">
      <w:numFmt w:val="bullet"/>
      <w:lvlText w:val=""/>
      <w:lvlJc w:val="left"/>
      <w:pPr>
        <w:ind w:left="1440" w:hanging="360"/>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FE19EF"/>
    <w:multiLevelType w:val="hybridMultilevel"/>
    <w:tmpl w:val="150A9C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4D211E5"/>
    <w:multiLevelType w:val="hybridMultilevel"/>
    <w:tmpl w:val="83388BDE"/>
    <w:lvl w:ilvl="0" w:tplc="05F26E5A">
      <w:numFmt w:val="bullet"/>
      <w:lvlText w:val=""/>
      <w:lvlJc w:val="left"/>
      <w:pPr>
        <w:ind w:left="360" w:hanging="360"/>
      </w:pPr>
      <w:rPr>
        <w:rFonts w:ascii="Symbol" w:eastAsia="Times New Roman" w:hAnsi="Symbol"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7" w15:restartNumberingAfterBreak="0">
    <w:nsid w:val="6A2B3719"/>
    <w:multiLevelType w:val="hybridMultilevel"/>
    <w:tmpl w:val="C94266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F9C1193"/>
    <w:multiLevelType w:val="multilevel"/>
    <w:tmpl w:val="E8A6E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34F7841"/>
    <w:multiLevelType w:val="hybridMultilevel"/>
    <w:tmpl w:val="2E141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1F193B"/>
    <w:multiLevelType w:val="multilevel"/>
    <w:tmpl w:val="4B00D180"/>
    <w:lvl w:ilvl="0">
      <w:start w:val="1"/>
      <w:numFmt w:val="decimal"/>
      <w:lvlText w:val="%1."/>
      <w:lvlJc w:val="left"/>
      <w:pPr>
        <w:tabs>
          <w:tab w:val="num" w:pos="360"/>
        </w:tabs>
        <w:ind w:left="360" w:hanging="360"/>
      </w:pPr>
      <w:rPr>
        <w:b/>
        <w:bC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84425366">
    <w:abstractNumId w:val="6"/>
  </w:num>
  <w:num w:numId="2" w16cid:durableId="524562800">
    <w:abstractNumId w:val="13"/>
  </w:num>
  <w:num w:numId="3" w16cid:durableId="1917786752">
    <w:abstractNumId w:val="10"/>
  </w:num>
  <w:num w:numId="4" w16cid:durableId="849224473">
    <w:abstractNumId w:val="9"/>
  </w:num>
  <w:num w:numId="5" w16cid:durableId="632096964">
    <w:abstractNumId w:val="2"/>
  </w:num>
  <w:num w:numId="6" w16cid:durableId="2009598185">
    <w:abstractNumId w:val="19"/>
  </w:num>
  <w:num w:numId="7" w16cid:durableId="1300451978">
    <w:abstractNumId w:val="12"/>
  </w:num>
  <w:num w:numId="8" w16cid:durableId="1363215197">
    <w:abstractNumId w:val="8"/>
  </w:num>
  <w:num w:numId="9" w16cid:durableId="1636107156">
    <w:abstractNumId w:val="15"/>
  </w:num>
  <w:num w:numId="10" w16cid:durableId="46493966">
    <w:abstractNumId w:val="1"/>
  </w:num>
  <w:num w:numId="11" w16cid:durableId="1571505804">
    <w:abstractNumId w:val="7"/>
  </w:num>
  <w:num w:numId="12" w16cid:durableId="1649629573">
    <w:abstractNumId w:val="5"/>
  </w:num>
  <w:num w:numId="13" w16cid:durableId="905188128">
    <w:abstractNumId w:val="14"/>
  </w:num>
  <w:num w:numId="14" w16cid:durableId="739521546">
    <w:abstractNumId w:val="4"/>
  </w:num>
  <w:num w:numId="15" w16cid:durableId="429593152">
    <w:abstractNumId w:val="17"/>
  </w:num>
  <w:num w:numId="16" w16cid:durableId="137458276">
    <w:abstractNumId w:val="18"/>
  </w:num>
  <w:num w:numId="17" w16cid:durableId="252709707">
    <w:abstractNumId w:val="16"/>
  </w:num>
  <w:num w:numId="18" w16cid:durableId="959072443">
    <w:abstractNumId w:val="0"/>
  </w:num>
  <w:num w:numId="19" w16cid:durableId="1624996685">
    <w:abstractNumId w:val="3"/>
  </w:num>
  <w:num w:numId="20" w16cid:durableId="1011105406">
    <w:abstractNumId w:val="20"/>
  </w:num>
  <w:num w:numId="21" w16cid:durableId="18410412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00E"/>
    <w:rsid w:val="0004643C"/>
    <w:rsid w:val="0006060C"/>
    <w:rsid w:val="00066C2F"/>
    <w:rsid w:val="00070E4D"/>
    <w:rsid w:val="0008081A"/>
    <w:rsid w:val="000857EB"/>
    <w:rsid w:val="000878EB"/>
    <w:rsid w:val="000B64DD"/>
    <w:rsid w:val="000C251D"/>
    <w:rsid w:val="000F3F6E"/>
    <w:rsid w:val="000F6FAC"/>
    <w:rsid w:val="001007BA"/>
    <w:rsid w:val="001019C2"/>
    <w:rsid w:val="00105E05"/>
    <w:rsid w:val="001300A7"/>
    <w:rsid w:val="00160B1B"/>
    <w:rsid w:val="001633F9"/>
    <w:rsid w:val="00164395"/>
    <w:rsid w:val="0017487E"/>
    <w:rsid w:val="00212937"/>
    <w:rsid w:val="002352A3"/>
    <w:rsid w:val="002364B7"/>
    <w:rsid w:val="00236DAB"/>
    <w:rsid w:val="0025649E"/>
    <w:rsid w:val="00264611"/>
    <w:rsid w:val="002927E8"/>
    <w:rsid w:val="0029361B"/>
    <w:rsid w:val="00293E41"/>
    <w:rsid w:val="002966F6"/>
    <w:rsid w:val="002A0FC8"/>
    <w:rsid w:val="002A626F"/>
    <w:rsid w:val="002A77B8"/>
    <w:rsid w:val="002D1D4C"/>
    <w:rsid w:val="002D4065"/>
    <w:rsid w:val="003201BD"/>
    <w:rsid w:val="003413A2"/>
    <w:rsid w:val="0035140A"/>
    <w:rsid w:val="00363269"/>
    <w:rsid w:val="003675B6"/>
    <w:rsid w:val="003B0C76"/>
    <w:rsid w:val="003C4918"/>
    <w:rsid w:val="003D1654"/>
    <w:rsid w:val="003D1CBC"/>
    <w:rsid w:val="00412AF5"/>
    <w:rsid w:val="004232FF"/>
    <w:rsid w:val="004409AD"/>
    <w:rsid w:val="00480B73"/>
    <w:rsid w:val="0049590E"/>
    <w:rsid w:val="004B1659"/>
    <w:rsid w:val="004B5541"/>
    <w:rsid w:val="004D190B"/>
    <w:rsid w:val="004D3A5B"/>
    <w:rsid w:val="004E162F"/>
    <w:rsid w:val="004F184D"/>
    <w:rsid w:val="004F7977"/>
    <w:rsid w:val="005045F1"/>
    <w:rsid w:val="00512508"/>
    <w:rsid w:val="0053300C"/>
    <w:rsid w:val="00533449"/>
    <w:rsid w:val="00580D83"/>
    <w:rsid w:val="005A2797"/>
    <w:rsid w:val="00603194"/>
    <w:rsid w:val="006031ED"/>
    <w:rsid w:val="006320C6"/>
    <w:rsid w:val="00642A38"/>
    <w:rsid w:val="0064390C"/>
    <w:rsid w:val="006868AA"/>
    <w:rsid w:val="006875F7"/>
    <w:rsid w:val="006A4991"/>
    <w:rsid w:val="006A7786"/>
    <w:rsid w:val="006E66DD"/>
    <w:rsid w:val="007001E2"/>
    <w:rsid w:val="007115C2"/>
    <w:rsid w:val="0071697F"/>
    <w:rsid w:val="00731D78"/>
    <w:rsid w:val="007336DD"/>
    <w:rsid w:val="007545D3"/>
    <w:rsid w:val="00755D7C"/>
    <w:rsid w:val="007A43FE"/>
    <w:rsid w:val="007B5EFC"/>
    <w:rsid w:val="007C4E02"/>
    <w:rsid w:val="007D7C05"/>
    <w:rsid w:val="007E6084"/>
    <w:rsid w:val="007F150C"/>
    <w:rsid w:val="007F23BB"/>
    <w:rsid w:val="00802978"/>
    <w:rsid w:val="00805A5B"/>
    <w:rsid w:val="00844AAD"/>
    <w:rsid w:val="0084509E"/>
    <w:rsid w:val="0084658B"/>
    <w:rsid w:val="00847D57"/>
    <w:rsid w:val="00851800"/>
    <w:rsid w:val="0085692B"/>
    <w:rsid w:val="00863524"/>
    <w:rsid w:val="008656A7"/>
    <w:rsid w:val="008666EC"/>
    <w:rsid w:val="0086707E"/>
    <w:rsid w:val="008A1492"/>
    <w:rsid w:val="008A1E9D"/>
    <w:rsid w:val="008A5EF3"/>
    <w:rsid w:val="008E62C2"/>
    <w:rsid w:val="0090145B"/>
    <w:rsid w:val="009349C0"/>
    <w:rsid w:val="0096264E"/>
    <w:rsid w:val="0096276C"/>
    <w:rsid w:val="00990A53"/>
    <w:rsid w:val="00997262"/>
    <w:rsid w:val="009A11A4"/>
    <w:rsid w:val="009B44B6"/>
    <w:rsid w:val="009B6F03"/>
    <w:rsid w:val="009C3235"/>
    <w:rsid w:val="009D14FE"/>
    <w:rsid w:val="009D25FD"/>
    <w:rsid w:val="009D7F88"/>
    <w:rsid w:val="009E27BA"/>
    <w:rsid w:val="00A0540F"/>
    <w:rsid w:val="00A10CC0"/>
    <w:rsid w:val="00A2289D"/>
    <w:rsid w:val="00A27290"/>
    <w:rsid w:val="00A37344"/>
    <w:rsid w:val="00A83810"/>
    <w:rsid w:val="00A926C3"/>
    <w:rsid w:val="00A92F62"/>
    <w:rsid w:val="00AA1953"/>
    <w:rsid w:val="00AC57EF"/>
    <w:rsid w:val="00AC65CC"/>
    <w:rsid w:val="00AD1EAF"/>
    <w:rsid w:val="00AE4CED"/>
    <w:rsid w:val="00B06410"/>
    <w:rsid w:val="00B14A8E"/>
    <w:rsid w:val="00B20367"/>
    <w:rsid w:val="00B231A8"/>
    <w:rsid w:val="00B3170B"/>
    <w:rsid w:val="00B3298B"/>
    <w:rsid w:val="00B5144F"/>
    <w:rsid w:val="00B76B43"/>
    <w:rsid w:val="00B76F3F"/>
    <w:rsid w:val="00B85447"/>
    <w:rsid w:val="00BD3761"/>
    <w:rsid w:val="00BD41FB"/>
    <w:rsid w:val="00BE07ED"/>
    <w:rsid w:val="00BE0A50"/>
    <w:rsid w:val="00BE2202"/>
    <w:rsid w:val="00C229D2"/>
    <w:rsid w:val="00C42325"/>
    <w:rsid w:val="00C45E3F"/>
    <w:rsid w:val="00C629F0"/>
    <w:rsid w:val="00C90D60"/>
    <w:rsid w:val="00CC4459"/>
    <w:rsid w:val="00CC603D"/>
    <w:rsid w:val="00D0675F"/>
    <w:rsid w:val="00D119D2"/>
    <w:rsid w:val="00D168DF"/>
    <w:rsid w:val="00D365EF"/>
    <w:rsid w:val="00D368FE"/>
    <w:rsid w:val="00D47269"/>
    <w:rsid w:val="00D840CA"/>
    <w:rsid w:val="00DA7481"/>
    <w:rsid w:val="00DC7295"/>
    <w:rsid w:val="00DD1989"/>
    <w:rsid w:val="00E002CE"/>
    <w:rsid w:val="00E5044B"/>
    <w:rsid w:val="00E77FC5"/>
    <w:rsid w:val="00E855D8"/>
    <w:rsid w:val="00E91BD8"/>
    <w:rsid w:val="00E97A90"/>
    <w:rsid w:val="00EA11C5"/>
    <w:rsid w:val="00EA3BCA"/>
    <w:rsid w:val="00ED38EB"/>
    <w:rsid w:val="00ED500E"/>
    <w:rsid w:val="00EE1C51"/>
    <w:rsid w:val="00EF3077"/>
    <w:rsid w:val="00EF45D5"/>
    <w:rsid w:val="00F009B3"/>
    <w:rsid w:val="00F13462"/>
    <w:rsid w:val="00F155DD"/>
    <w:rsid w:val="00F3738B"/>
    <w:rsid w:val="00F37DED"/>
    <w:rsid w:val="00F6068C"/>
    <w:rsid w:val="00F8514C"/>
    <w:rsid w:val="00FA4985"/>
    <w:rsid w:val="00FB37BE"/>
    <w:rsid w:val="00FD1460"/>
    <w:rsid w:val="00FE1982"/>
    <w:rsid w:val="00FE5461"/>
    <w:rsid w:val="00FF3963"/>
    <w:rsid w:val="00FF5880"/>
    <w:rsid w:val="00FF6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5E816"/>
  <w15:chartTrackingRefBased/>
  <w15:docId w15:val="{976DB318-285B-401A-BE22-893A9AC11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D57"/>
    <w:pPr>
      <w:ind w:left="720"/>
      <w:contextualSpacing/>
    </w:pPr>
  </w:style>
  <w:style w:type="character" w:styleId="Hyperlink">
    <w:name w:val="Hyperlink"/>
    <w:basedOn w:val="DefaultParagraphFont"/>
    <w:uiPriority w:val="99"/>
    <w:unhideWhenUsed/>
    <w:rsid w:val="00C45E3F"/>
    <w:rPr>
      <w:color w:val="0563C1" w:themeColor="hyperlink"/>
      <w:u w:val="single"/>
    </w:rPr>
  </w:style>
  <w:style w:type="character" w:styleId="UnresolvedMention">
    <w:name w:val="Unresolved Mention"/>
    <w:basedOn w:val="DefaultParagraphFont"/>
    <w:uiPriority w:val="99"/>
    <w:semiHidden/>
    <w:unhideWhenUsed/>
    <w:rsid w:val="00C45E3F"/>
    <w:rPr>
      <w:color w:val="605E5C"/>
      <w:shd w:val="clear" w:color="auto" w:fill="E1DFDD"/>
    </w:rPr>
  </w:style>
  <w:style w:type="character" w:styleId="FollowedHyperlink">
    <w:name w:val="FollowedHyperlink"/>
    <w:basedOn w:val="DefaultParagraphFont"/>
    <w:uiPriority w:val="99"/>
    <w:semiHidden/>
    <w:unhideWhenUsed/>
    <w:rsid w:val="00CC603D"/>
    <w:rPr>
      <w:color w:val="954F72" w:themeColor="followedHyperlink"/>
      <w:u w:val="single"/>
    </w:rPr>
  </w:style>
  <w:style w:type="table" w:styleId="TableGrid">
    <w:name w:val="Table Grid"/>
    <w:basedOn w:val="TableNormal"/>
    <w:uiPriority w:val="39"/>
    <w:rsid w:val="003D1C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55D7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aragraph">
    <w:name w:val="paragraph"/>
    <w:basedOn w:val="Normal"/>
    <w:rsid w:val="006031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6031ED"/>
  </w:style>
  <w:style w:type="character" w:customStyle="1" w:styleId="eop">
    <w:name w:val="eop"/>
    <w:basedOn w:val="DefaultParagraphFont"/>
    <w:rsid w:val="006031ED"/>
  </w:style>
  <w:style w:type="character" w:customStyle="1" w:styleId="scxp2298527">
    <w:name w:val="scxp2298527"/>
    <w:basedOn w:val="DefaultParagraphFont"/>
    <w:rsid w:val="006031ED"/>
  </w:style>
  <w:style w:type="character" w:customStyle="1" w:styleId="spellingerror">
    <w:name w:val="spellingerror"/>
    <w:basedOn w:val="DefaultParagraphFont"/>
    <w:rsid w:val="006875F7"/>
  </w:style>
  <w:style w:type="table" w:styleId="GridTable5Dark-Accent3">
    <w:name w:val="Grid Table 5 Dark Accent 3"/>
    <w:basedOn w:val="TableNormal"/>
    <w:uiPriority w:val="50"/>
    <w:rsid w:val="007B5E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5">
    <w:name w:val="Grid Table 5 Dark Accent 5"/>
    <w:basedOn w:val="TableNormal"/>
    <w:uiPriority w:val="50"/>
    <w:rsid w:val="007B5E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1Light-Accent3">
    <w:name w:val="Grid Table 1 Light Accent 3"/>
    <w:basedOn w:val="TableNormal"/>
    <w:uiPriority w:val="46"/>
    <w:rsid w:val="007B5EFC"/>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90846">
      <w:bodyDiv w:val="1"/>
      <w:marLeft w:val="0"/>
      <w:marRight w:val="0"/>
      <w:marTop w:val="0"/>
      <w:marBottom w:val="0"/>
      <w:divBdr>
        <w:top w:val="none" w:sz="0" w:space="0" w:color="auto"/>
        <w:left w:val="none" w:sz="0" w:space="0" w:color="auto"/>
        <w:bottom w:val="none" w:sz="0" w:space="0" w:color="auto"/>
        <w:right w:val="none" w:sz="0" w:space="0" w:color="auto"/>
      </w:divBdr>
    </w:div>
    <w:div w:id="251741129">
      <w:bodyDiv w:val="1"/>
      <w:marLeft w:val="0"/>
      <w:marRight w:val="0"/>
      <w:marTop w:val="0"/>
      <w:marBottom w:val="0"/>
      <w:divBdr>
        <w:top w:val="none" w:sz="0" w:space="0" w:color="auto"/>
        <w:left w:val="none" w:sz="0" w:space="0" w:color="auto"/>
        <w:bottom w:val="none" w:sz="0" w:space="0" w:color="auto"/>
        <w:right w:val="none" w:sz="0" w:space="0" w:color="auto"/>
      </w:divBdr>
    </w:div>
    <w:div w:id="307173792">
      <w:bodyDiv w:val="1"/>
      <w:marLeft w:val="0"/>
      <w:marRight w:val="0"/>
      <w:marTop w:val="0"/>
      <w:marBottom w:val="0"/>
      <w:divBdr>
        <w:top w:val="none" w:sz="0" w:space="0" w:color="auto"/>
        <w:left w:val="none" w:sz="0" w:space="0" w:color="auto"/>
        <w:bottom w:val="none" w:sz="0" w:space="0" w:color="auto"/>
        <w:right w:val="none" w:sz="0" w:space="0" w:color="auto"/>
      </w:divBdr>
    </w:div>
    <w:div w:id="311955195">
      <w:bodyDiv w:val="1"/>
      <w:marLeft w:val="0"/>
      <w:marRight w:val="0"/>
      <w:marTop w:val="0"/>
      <w:marBottom w:val="0"/>
      <w:divBdr>
        <w:top w:val="none" w:sz="0" w:space="0" w:color="auto"/>
        <w:left w:val="none" w:sz="0" w:space="0" w:color="auto"/>
        <w:bottom w:val="none" w:sz="0" w:space="0" w:color="auto"/>
        <w:right w:val="none" w:sz="0" w:space="0" w:color="auto"/>
      </w:divBdr>
    </w:div>
    <w:div w:id="441652716">
      <w:bodyDiv w:val="1"/>
      <w:marLeft w:val="0"/>
      <w:marRight w:val="0"/>
      <w:marTop w:val="0"/>
      <w:marBottom w:val="0"/>
      <w:divBdr>
        <w:top w:val="none" w:sz="0" w:space="0" w:color="auto"/>
        <w:left w:val="none" w:sz="0" w:space="0" w:color="auto"/>
        <w:bottom w:val="none" w:sz="0" w:space="0" w:color="auto"/>
        <w:right w:val="none" w:sz="0" w:space="0" w:color="auto"/>
      </w:divBdr>
      <w:divsChild>
        <w:div w:id="1770468772">
          <w:marLeft w:val="0"/>
          <w:marRight w:val="0"/>
          <w:marTop w:val="0"/>
          <w:marBottom w:val="0"/>
          <w:divBdr>
            <w:top w:val="none" w:sz="0" w:space="0" w:color="auto"/>
            <w:left w:val="none" w:sz="0" w:space="0" w:color="auto"/>
            <w:bottom w:val="none" w:sz="0" w:space="0" w:color="auto"/>
            <w:right w:val="none" w:sz="0" w:space="0" w:color="auto"/>
          </w:divBdr>
        </w:div>
        <w:div w:id="1955206510">
          <w:marLeft w:val="0"/>
          <w:marRight w:val="0"/>
          <w:marTop w:val="0"/>
          <w:marBottom w:val="0"/>
          <w:divBdr>
            <w:top w:val="none" w:sz="0" w:space="0" w:color="auto"/>
            <w:left w:val="none" w:sz="0" w:space="0" w:color="auto"/>
            <w:bottom w:val="none" w:sz="0" w:space="0" w:color="auto"/>
            <w:right w:val="none" w:sz="0" w:space="0" w:color="auto"/>
          </w:divBdr>
        </w:div>
      </w:divsChild>
    </w:div>
    <w:div w:id="648435296">
      <w:bodyDiv w:val="1"/>
      <w:marLeft w:val="0"/>
      <w:marRight w:val="0"/>
      <w:marTop w:val="0"/>
      <w:marBottom w:val="0"/>
      <w:divBdr>
        <w:top w:val="none" w:sz="0" w:space="0" w:color="auto"/>
        <w:left w:val="none" w:sz="0" w:space="0" w:color="auto"/>
        <w:bottom w:val="none" w:sz="0" w:space="0" w:color="auto"/>
        <w:right w:val="none" w:sz="0" w:space="0" w:color="auto"/>
      </w:divBdr>
    </w:div>
    <w:div w:id="666598184">
      <w:bodyDiv w:val="1"/>
      <w:marLeft w:val="0"/>
      <w:marRight w:val="0"/>
      <w:marTop w:val="0"/>
      <w:marBottom w:val="0"/>
      <w:divBdr>
        <w:top w:val="none" w:sz="0" w:space="0" w:color="auto"/>
        <w:left w:val="none" w:sz="0" w:space="0" w:color="auto"/>
        <w:bottom w:val="none" w:sz="0" w:space="0" w:color="auto"/>
        <w:right w:val="none" w:sz="0" w:space="0" w:color="auto"/>
      </w:divBdr>
    </w:div>
    <w:div w:id="810706568">
      <w:bodyDiv w:val="1"/>
      <w:marLeft w:val="0"/>
      <w:marRight w:val="0"/>
      <w:marTop w:val="0"/>
      <w:marBottom w:val="0"/>
      <w:divBdr>
        <w:top w:val="none" w:sz="0" w:space="0" w:color="auto"/>
        <w:left w:val="none" w:sz="0" w:space="0" w:color="auto"/>
        <w:bottom w:val="none" w:sz="0" w:space="0" w:color="auto"/>
        <w:right w:val="none" w:sz="0" w:space="0" w:color="auto"/>
      </w:divBdr>
    </w:div>
    <w:div w:id="835532052">
      <w:bodyDiv w:val="1"/>
      <w:marLeft w:val="0"/>
      <w:marRight w:val="0"/>
      <w:marTop w:val="0"/>
      <w:marBottom w:val="0"/>
      <w:divBdr>
        <w:top w:val="none" w:sz="0" w:space="0" w:color="auto"/>
        <w:left w:val="none" w:sz="0" w:space="0" w:color="auto"/>
        <w:bottom w:val="none" w:sz="0" w:space="0" w:color="auto"/>
        <w:right w:val="none" w:sz="0" w:space="0" w:color="auto"/>
      </w:divBdr>
      <w:divsChild>
        <w:div w:id="2070611553">
          <w:marLeft w:val="0"/>
          <w:marRight w:val="0"/>
          <w:marTop w:val="0"/>
          <w:marBottom w:val="0"/>
          <w:divBdr>
            <w:top w:val="none" w:sz="0" w:space="0" w:color="auto"/>
            <w:left w:val="none" w:sz="0" w:space="0" w:color="auto"/>
            <w:bottom w:val="none" w:sz="0" w:space="0" w:color="auto"/>
            <w:right w:val="none" w:sz="0" w:space="0" w:color="auto"/>
          </w:divBdr>
          <w:divsChild>
            <w:div w:id="1364407399">
              <w:marLeft w:val="0"/>
              <w:marRight w:val="0"/>
              <w:marTop w:val="0"/>
              <w:marBottom w:val="0"/>
              <w:divBdr>
                <w:top w:val="none" w:sz="0" w:space="0" w:color="auto"/>
                <w:left w:val="none" w:sz="0" w:space="0" w:color="auto"/>
                <w:bottom w:val="none" w:sz="0" w:space="0" w:color="auto"/>
                <w:right w:val="none" w:sz="0" w:space="0" w:color="auto"/>
              </w:divBdr>
            </w:div>
          </w:divsChild>
        </w:div>
        <w:div w:id="1469203818">
          <w:marLeft w:val="0"/>
          <w:marRight w:val="0"/>
          <w:marTop w:val="0"/>
          <w:marBottom w:val="0"/>
          <w:divBdr>
            <w:top w:val="none" w:sz="0" w:space="0" w:color="auto"/>
            <w:left w:val="none" w:sz="0" w:space="0" w:color="auto"/>
            <w:bottom w:val="none" w:sz="0" w:space="0" w:color="auto"/>
            <w:right w:val="none" w:sz="0" w:space="0" w:color="auto"/>
          </w:divBdr>
          <w:divsChild>
            <w:div w:id="977295552">
              <w:marLeft w:val="0"/>
              <w:marRight w:val="0"/>
              <w:marTop w:val="0"/>
              <w:marBottom w:val="0"/>
              <w:divBdr>
                <w:top w:val="none" w:sz="0" w:space="0" w:color="auto"/>
                <w:left w:val="none" w:sz="0" w:space="0" w:color="auto"/>
                <w:bottom w:val="none" w:sz="0" w:space="0" w:color="auto"/>
                <w:right w:val="none" w:sz="0" w:space="0" w:color="auto"/>
              </w:divBdr>
            </w:div>
          </w:divsChild>
        </w:div>
        <w:div w:id="1774862561">
          <w:marLeft w:val="0"/>
          <w:marRight w:val="0"/>
          <w:marTop w:val="0"/>
          <w:marBottom w:val="0"/>
          <w:divBdr>
            <w:top w:val="none" w:sz="0" w:space="0" w:color="auto"/>
            <w:left w:val="none" w:sz="0" w:space="0" w:color="auto"/>
            <w:bottom w:val="none" w:sz="0" w:space="0" w:color="auto"/>
            <w:right w:val="none" w:sz="0" w:space="0" w:color="auto"/>
          </w:divBdr>
          <w:divsChild>
            <w:div w:id="544878001">
              <w:marLeft w:val="0"/>
              <w:marRight w:val="0"/>
              <w:marTop w:val="0"/>
              <w:marBottom w:val="0"/>
              <w:divBdr>
                <w:top w:val="none" w:sz="0" w:space="0" w:color="auto"/>
                <w:left w:val="none" w:sz="0" w:space="0" w:color="auto"/>
                <w:bottom w:val="none" w:sz="0" w:space="0" w:color="auto"/>
                <w:right w:val="none" w:sz="0" w:space="0" w:color="auto"/>
              </w:divBdr>
            </w:div>
          </w:divsChild>
        </w:div>
        <w:div w:id="1977175903">
          <w:marLeft w:val="0"/>
          <w:marRight w:val="0"/>
          <w:marTop w:val="0"/>
          <w:marBottom w:val="0"/>
          <w:divBdr>
            <w:top w:val="none" w:sz="0" w:space="0" w:color="auto"/>
            <w:left w:val="none" w:sz="0" w:space="0" w:color="auto"/>
            <w:bottom w:val="none" w:sz="0" w:space="0" w:color="auto"/>
            <w:right w:val="none" w:sz="0" w:space="0" w:color="auto"/>
          </w:divBdr>
          <w:divsChild>
            <w:div w:id="256333376">
              <w:marLeft w:val="0"/>
              <w:marRight w:val="0"/>
              <w:marTop w:val="0"/>
              <w:marBottom w:val="0"/>
              <w:divBdr>
                <w:top w:val="none" w:sz="0" w:space="0" w:color="auto"/>
                <w:left w:val="none" w:sz="0" w:space="0" w:color="auto"/>
                <w:bottom w:val="none" w:sz="0" w:space="0" w:color="auto"/>
                <w:right w:val="none" w:sz="0" w:space="0" w:color="auto"/>
              </w:divBdr>
            </w:div>
          </w:divsChild>
        </w:div>
        <w:div w:id="380792407">
          <w:marLeft w:val="0"/>
          <w:marRight w:val="0"/>
          <w:marTop w:val="0"/>
          <w:marBottom w:val="0"/>
          <w:divBdr>
            <w:top w:val="none" w:sz="0" w:space="0" w:color="auto"/>
            <w:left w:val="none" w:sz="0" w:space="0" w:color="auto"/>
            <w:bottom w:val="none" w:sz="0" w:space="0" w:color="auto"/>
            <w:right w:val="none" w:sz="0" w:space="0" w:color="auto"/>
          </w:divBdr>
          <w:divsChild>
            <w:div w:id="85810690">
              <w:marLeft w:val="0"/>
              <w:marRight w:val="0"/>
              <w:marTop w:val="0"/>
              <w:marBottom w:val="0"/>
              <w:divBdr>
                <w:top w:val="none" w:sz="0" w:space="0" w:color="auto"/>
                <w:left w:val="none" w:sz="0" w:space="0" w:color="auto"/>
                <w:bottom w:val="none" w:sz="0" w:space="0" w:color="auto"/>
                <w:right w:val="none" w:sz="0" w:space="0" w:color="auto"/>
              </w:divBdr>
            </w:div>
          </w:divsChild>
        </w:div>
        <w:div w:id="868180878">
          <w:marLeft w:val="0"/>
          <w:marRight w:val="0"/>
          <w:marTop w:val="0"/>
          <w:marBottom w:val="0"/>
          <w:divBdr>
            <w:top w:val="none" w:sz="0" w:space="0" w:color="auto"/>
            <w:left w:val="none" w:sz="0" w:space="0" w:color="auto"/>
            <w:bottom w:val="none" w:sz="0" w:space="0" w:color="auto"/>
            <w:right w:val="none" w:sz="0" w:space="0" w:color="auto"/>
          </w:divBdr>
          <w:divsChild>
            <w:div w:id="503740886">
              <w:marLeft w:val="0"/>
              <w:marRight w:val="0"/>
              <w:marTop w:val="0"/>
              <w:marBottom w:val="0"/>
              <w:divBdr>
                <w:top w:val="none" w:sz="0" w:space="0" w:color="auto"/>
                <w:left w:val="none" w:sz="0" w:space="0" w:color="auto"/>
                <w:bottom w:val="none" w:sz="0" w:space="0" w:color="auto"/>
                <w:right w:val="none" w:sz="0" w:space="0" w:color="auto"/>
              </w:divBdr>
            </w:div>
          </w:divsChild>
        </w:div>
        <w:div w:id="744649061">
          <w:marLeft w:val="0"/>
          <w:marRight w:val="0"/>
          <w:marTop w:val="0"/>
          <w:marBottom w:val="0"/>
          <w:divBdr>
            <w:top w:val="none" w:sz="0" w:space="0" w:color="auto"/>
            <w:left w:val="none" w:sz="0" w:space="0" w:color="auto"/>
            <w:bottom w:val="none" w:sz="0" w:space="0" w:color="auto"/>
            <w:right w:val="none" w:sz="0" w:space="0" w:color="auto"/>
          </w:divBdr>
          <w:divsChild>
            <w:div w:id="1522473787">
              <w:marLeft w:val="0"/>
              <w:marRight w:val="0"/>
              <w:marTop w:val="0"/>
              <w:marBottom w:val="0"/>
              <w:divBdr>
                <w:top w:val="none" w:sz="0" w:space="0" w:color="auto"/>
                <w:left w:val="none" w:sz="0" w:space="0" w:color="auto"/>
                <w:bottom w:val="none" w:sz="0" w:space="0" w:color="auto"/>
                <w:right w:val="none" w:sz="0" w:space="0" w:color="auto"/>
              </w:divBdr>
            </w:div>
          </w:divsChild>
        </w:div>
        <w:div w:id="693388943">
          <w:marLeft w:val="0"/>
          <w:marRight w:val="0"/>
          <w:marTop w:val="0"/>
          <w:marBottom w:val="0"/>
          <w:divBdr>
            <w:top w:val="none" w:sz="0" w:space="0" w:color="auto"/>
            <w:left w:val="none" w:sz="0" w:space="0" w:color="auto"/>
            <w:bottom w:val="none" w:sz="0" w:space="0" w:color="auto"/>
            <w:right w:val="none" w:sz="0" w:space="0" w:color="auto"/>
          </w:divBdr>
          <w:divsChild>
            <w:div w:id="1505897623">
              <w:marLeft w:val="0"/>
              <w:marRight w:val="0"/>
              <w:marTop w:val="0"/>
              <w:marBottom w:val="0"/>
              <w:divBdr>
                <w:top w:val="none" w:sz="0" w:space="0" w:color="auto"/>
                <w:left w:val="none" w:sz="0" w:space="0" w:color="auto"/>
                <w:bottom w:val="none" w:sz="0" w:space="0" w:color="auto"/>
                <w:right w:val="none" w:sz="0" w:space="0" w:color="auto"/>
              </w:divBdr>
            </w:div>
          </w:divsChild>
        </w:div>
        <w:div w:id="5252505">
          <w:marLeft w:val="0"/>
          <w:marRight w:val="0"/>
          <w:marTop w:val="0"/>
          <w:marBottom w:val="0"/>
          <w:divBdr>
            <w:top w:val="none" w:sz="0" w:space="0" w:color="auto"/>
            <w:left w:val="none" w:sz="0" w:space="0" w:color="auto"/>
            <w:bottom w:val="none" w:sz="0" w:space="0" w:color="auto"/>
            <w:right w:val="none" w:sz="0" w:space="0" w:color="auto"/>
          </w:divBdr>
          <w:divsChild>
            <w:div w:id="1992054546">
              <w:marLeft w:val="0"/>
              <w:marRight w:val="0"/>
              <w:marTop w:val="0"/>
              <w:marBottom w:val="0"/>
              <w:divBdr>
                <w:top w:val="none" w:sz="0" w:space="0" w:color="auto"/>
                <w:left w:val="none" w:sz="0" w:space="0" w:color="auto"/>
                <w:bottom w:val="none" w:sz="0" w:space="0" w:color="auto"/>
                <w:right w:val="none" w:sz="0" w:space="0" w:color="auto"/>
              </w:divBdr>
            </w:div>
          </w:divsChild>
        </w:div>
        <w:div w:id="1889800237">
          <w:marLeft w:val="0"/>
          <w:marRight w:val="0"/>
          <w:marTop w:val="0"/>
          <w:marBottom w:val="0"/>
          <w:divBdr>
            <w:top w:val="none" w:sz="0" w:space="0" w:color="auto"/>
            <w:left w:val="none" w:sz="0" w:space="0" w:color="auto"/>
            <w:bottom w:val="none" w:sz="0" w:space="0" w:color="auto"/>
            <w:right w:val="none" w:sz="0" w:space="0" w:color="auto"/>
          </w:divBdr>
          <w:divsChild>
            <w:div w:id="1742409058">
              <w:marLeft w:val="0"/>
              <w:marRight w:val="0"/>
              <w:marTop w:val="0"/>
              <w:marBottom w:val="0"/>
              <w:divBdr>
                <w:top w:val="none" w:sz="0" w:space="0" w:color="auto"/>
                <w:left w:val="none" w:sz="0" w:space="0" w:color="auto"/>
                <w:bottom w:val="none" w:sz="0" w:space="0" w:color="auto"/>
                <w:right w:val="none" w:sz="0" w:space="0" w:color="auto"/>
              </w:divBdr>
            </w:div>
          </w:divsChild>
        </w:div>
        <w:div w:id="255746797">
          <w:marLeft w:val="0"/>
          <w:marRight w:val="0"/>
          <w:marTop w:val="0"/>
          <w:marBottom w:val="0"/>
          <w:divBdr>
            <w:top w:val="none" w:sz="0" w:space="0" w:color="auto"/>
            <w:left w:val="none" w:sz="0" w:space="0" w:color="auto"/>
            <w:bottom w:val="none" w:sz="0" w:space="0" w:color="auto"/>
            <w:right w:val="none" w:sz="0" w:space="0" w:color="auto"/>
          </w:divBdr>
          <w:divsChild>
            <w:div w:id="567693882">
              <w:marLeft w:val="0"/>
              <w:marRight w:val="0"/>
              <w:marTop w:val="0"/>
              <w:marBottom w:val="0"/>
              <w:divBdr>
                <w:top w:val="none" w:sz="0" w:space="0" w:color="auto"/>
                <w:left w:val="none" w:sz="0" w:space="0" w:color="auto"/>
                <w:bottom w:val="none" w:sz="0" w:space="0" w:color="auto"/>
                <w:right w:val="none" w:sz="0" w:space="0" w:color="auto"/>
              </w:divBdr>
            </w:div>
          </w:divsChild>
        </w:div>
        <w:div w:id="1454641151">
          <w:marLeft w:val="0"/>
          <w:marRight w:val="0"/>
          <w:marTop w:val="0"/>
          <w:marBottom w:val="0"/>
          <w:divBdr>
            <w:top w:val="none" w:sz="0" w:space="0" w:color="auto"/>
            <w:left w:val="none" w:sz="0" w:space="0" w:color="auto"/>
            <w:bottom w:val="none" w:sz="0" w:space="0" w:color="auto"/>
            <w:right w:val="none" w:sz="0" w:space="0" w:color="auto"/>
          </w:divBdr>
          <w:divsChild>
            <w:div w:id="878277809">
              <w:marLeft w:val="0"/>
              <w:marRight w:val="0"/>
              <w:marTop w:val="0"/>
              <w:marBottom w:val="0"/>
              <w:divBdr>
                <w:top w:val="none" w:sz="0" w:space="0" w:color="auto"/>
                <w:left w:val="none" w:sz="0" w:space="0" w:color="auto"/>
                <w:bottom w:val="none" w:sz="0" w:space="0" w:color="auto"/>
                <w:right w:val="none" w:sz="0" w:space="0" w:color="auto"/>
              </w:divBdr>
            </w:div>
          </w:divsChild>
        </w:div>
        <w:div w:id="1646616727">
          <w:marLeft w:val="0"/>
          <w:marRight w:val="0"/>
          <w:marTop w:val="0"/>
          <w:marBottom w:val="0"/>
          <w:divBdr>
            <w:top w:val="none" w:sz="0" w:space="0" w:color="auto"/>
            <w:left w:val="none" w:sz="0" w:space="0" w:color="auto"/>
            <w:bottom w:val="none" w:sz="0" w:space="0" w:color="auto"/>
            <w:right w:val="none" w:sz="0" w:space="0" w:color="auto"/>
          </w:divBdr>
          <w:divsChild>
            <w:div w:id="973831559">
              <w:marLeft w:val="0"/>
              <w:marRight w:val="0"/>
              <w:marTop w:val="0"/>
              <w:marBottom w:val="0"/>
              <w:divBdr>
                <w:top w:val="none" w:sz="0" w:space="0" w:color="auto"/>
                <w:left w:val="none" w:sz="0" w:space="0" w:color="auto"/>
                <w:bottom w:val="none" w:sz="0" w:space="0" w:color="auto"/>
                <w:right w:val="none" w:sz="0" w:space="0" w:color="auto"/>
              </w:divBdr>
            </w:div>
          </w:divsChild>
        </w:div>
        <w:div w:id="1946962588">
          <w:marLeft w:val="0"/>
          <w:marRight w:val="0"/>
          <w:marTop w:val="0"/>
          <w:marBottom w:val="0"/>
          <w:divBdr>
            <w:top w:val="none" w:sz="0" w:space="0" w:color="auto"/>
            <w:left w:val="none" w:sz="0" w:space="0" w:color="auto"/>
            <w:bottom w:val="none" w:sz="0" w:space="0" w:color="auto"/>
            <w:right w:val="none" w:sz="0" w:space="0" w:color="auto"/>
          </w:divBdr>
          <w:divsChild>
            <w:div w:id="750275228">
              <w:marLeft w:val="0"/>
              <w:marRight w:val="0"/>
              <w:marTop w:val="0"/>
              <w:marBottom w:val="0"/>
              <w:divBdr>
                <w:top w:val="none" w:sz="0" w:space="0" w:color="auto"/>
                <w:left w:val="none" w:sz="0" w:space="0" w:color="auto"/>
                <w:bottom w:val="none" w:sz="0" w:space="0" w:color="auto"/>
                <w:right w:val="none" w:sz="0" w:space="0" w:color="auto"/>
              </w:divBdr>
            </w:div>
          </w:divsChild>
        </w:div>
        <w:div w:id="60687669">
          <w:marLeft w:val="0"/>
          <w:marRight w:val="0"/>
          <w:marTop w:val="0"/>
          <w:marBottom w:val="0"/>
          <w:divBdr>
            <w:top w:val="none" w:sz="0" w:space="0" w:color="auto"/>
            <w:left w:val="none" w:sz="0" w:space="0" w:color="auto"/>
            <w:bottom w:val="none" w:sz="0" w:space="0" w:color="auto"/>
            <w:right w:val="none" w:sz="0" w:space="0" w:color="auto"/>
          </w:divBdr>
          <w:divsChild>
            <w:div w:id="1946383508">
              <w:marLeft w:val="0"/>
              <w:marRight w:val="0"/>
              <w:marTop w:val="0"/>
              <w:marBottom w:val="0"/>
              <w:divBdr>
                <w:top w:val="none" w:sz="0" w:space="0" w:color="auto"/>
                <w:left w:val="none" w:sz="0" w:space="0" w:color="auto"/>
                <w:bottom w:val="none" w:sz="0" w:space="0" w:color="auto"/>
                <w:right w:val="none" w:sz="0" w:space="0" w:color="auto"/>
              </w:divBdr>
            </w:div>
          </w:divsChild>
        </w:div>
        <w:div w:id="989214927">
          <w:marLeft w:val="0"/>
          <w:marRight w:val="0"/>
          <w:marTop w:val="0"/>
          <w:marBottom w:val="0"/>
          <w:divBdr>
            <w:top w:val="none" w:sz="0" w:space="0" w:color="auto"/>
            <w:left w:val="none" w:sz="0" w:space="0" w:color="auto"/>
            <w:bottom w:val="none" w:sz="0" w:space="0" w:color="auto"/>
            <w:right w:val="none" w:sz="0" w:space="0" w:color="auto"/>
          </w:divBdr>
          <w:divsChild>
            <w:div w:id="1101874906">
              <w:marLeft w:val="0"/>
              <w:marRight w:val="0"/>
              <w:marTop w:val="0"/>
              <w:marBottom w:val="0"/>
              <w:divBdr>
                <w:top w:val="none" w:sz="0" w:space="0" w:color="auto"/>
                <w:left w:val="none" w:sz="0" w:space="0" w:color="auto"/>
                <w:bottom w:val="none" w:sz="0" w:space="0" w:color="auto"/>
                <w:right w:val="none" w:sz="0" w:space="0" w:color="auto"/>
              </w:divBdr>
            </w:div>
          </w:divsChild>
        </w:div>
        <w:div w:id="1145006622">
          <w:marLeft w:val="0"/>
          <w:marRight w:val="0"/>
          <w:marTop w:val="0"/>
          <w:marBottom w:val="0"/>
          <w:divBdr>
            <w:top w:val="none" w:sz="0" w:space="0" w:color="auto"/>
            <w:left w:val="none" w:sz="0" w:space="0" w:color="auto"/>
            <w:bottom w:val="none" w:sz="0" w:space="0" w:color="auto"/>
            <w:right w:val="none" w:sz="0" w:space="0" w:color="auto"/>
          </w:divBdr>
          <w:divsChild>
            <w:div w:id="136849165">
              <w:marLeft w:val="0"/>
              <w:marRight w:val="0"/>
              <w:marTop w:val="0"/>
              <w:marBottom w:val="0"/>
              <w:divBdr>
                <w:top w:val="none" w:sz="0" w:space="0" w:color="auto"/>
                <w:left w:val="none" w:sz="0" w:space="0" w:color="auto"/>
                <w:bottom w:val="none" w:sz="0" w:space="0" w:color="auto"/>
                <w:right w:val="none" w:sz="0" w:space="0" w:color="auto"/>
              </w:divBdr>
            </w:div>
          </w:divsChild>
        </w:div>
        <w:div w:id="1984312095">
          <w:marLeft w:val="0"/>
          <w:marRight w:val="0"/>
          <w:marTop w:val="0"/>
          <w:marBottom w:val="0"/>
          <w:divBdr>
            <w:top w:val="none" w:sz="0" w:space="0" w:color="auto"/>
            <w:left w:val="none" w:sz="0" w:space="0" w:color="auto"/>
            <w:bottom w:val="none" w:sz="0" w:space="0" w:color="auto"/>
            <w:right w:val="none" w:sz="0" w:space="0" w:color="auto"/>
          </w:divBdr>
          <w:divsChild>
            <w:div w:id="367150054">
              <w:marLeft w:val="0"/>
              <w:marRight w:val="0"/>
              <w:marTop w:val="0"/>
              <w:marBottom w:val="0"/>
              <w:divBdr>
                <w:top w:val="none" w:sz="0" w:space="0" w:color="auto"/>
                <w:left w:val="none" w:sz="0" w:space="0" w:color="auto"/>
                <w:bottom w:val="none" w:sz="0" w:space="0" w:color="auto"/>
                <w:right w:val="none" w:sz="0" w:space="0" w:color="auto"/>
              </w:divBdr>
            </w:div>
          </w:divsChild>
        </w:div>
        <w:div w:id="1393844762">
          <w:marLeft w:val="0"/>
          <w:marRight w:val="0"/>
          <w:marTop w:val="0"/>
          <w:marBottom w:val="0"/>
          <w:divBdr>
            <w:top w:val="none" w:sz="0" w:space="0" w:color="auto"/>
            <w:left w:val="none" w:sz="0" w:space="0" w:color="auto"/>
            <w:bottom w:val="none" w:sz="0" w:space="0" w:color="auto"/>
            <w:right w:val="none" w:sz="0" w:space="0" w:color="auto"/>
          </w:divBdr>
          <w:divsChild>
            <w:div w:id="1425960569">
              <w:marLeft w:val="0"/>
              <w:marRight w:val="0"/>
              <w:marTop w:val="0"/>
              <w:marBottom w:val="0"/>
              <w:divBdr>
                <w:top w:val="none" w:sz="0" w:space="0" w:color="auto"/>
                <w:left w:val="none" w:sz="0" w:space="0" w:color="auto"/>
                <w:bottom w:val="none" w:sz="0" w:space="0" w:color="auto"/>
                <w:right w:val="none" w:sz="0" w:space="0" w:color="auto"/>
              </w:divBdr>
            </w:div>
          </w:divsChild>
        </w:div>
        <w:div w:id="2130732398">
          <w:marLeft w:val="0"/>
          <w:marRight w:val="0"/>
          <w:marTop w:val="0"/>
          <w:marBottom w:val="0"/>
          <w:divBdr>
            <w:top w:val="none" w:sz="0" w:space="0" w:color="auto"/>
            <w:left w:val="none" w:sz="0" w:space="0" w:color="auto"/>
            <w:bottom w:val="none" w:sz="0" w:space="0" w:color="auto"/>
            <w:right w:val="none" w:sz="0" w:space="0" w:color="auto"/>
          </w:divBdr>
          <w:divsChild>
            <w:div w:id="422998904">
              <w:marLeft w:val="0"/>
              <w:marRight w:val="0"/>
              <w:marTop w:val="0"/>
              <w:marBottom w:val="0"/>
              <w:divBdr>
                <w:top w:val="none" w:sz="0" w:space="0" w:color="auto"/>
                <w:left w:val="none" w:sz="0" w:space="0" w:color="auto"/>
                <w:bottom w:val="none" w:sz="0" w:space="0" w:color="auto"/>
                <w:right w:val="none" w:sz="0" w:space="0" w:color="auto"/>
              </w:divBdr>
            </w:div>
          </w:divsChild>
        </w:div>
        <w:div w:id="1949042372">
          <w:marLeft w:val="0"/>
          <w:marRight w:val="0"/>
          <w:marTop w:val="0"/>
          <w:marBottom w:val="0"/>
          <w:divBdr>
            <w:top w:val="none" w:sz="0" w:space="0" w:color="auto"/>
            <w:left w:val="none" w:sz="0" w:space="0" w:color="auto"/>
            <w:bottom w:val="none" w:sz="0" w:space="0" w:color="auto"/>
            <w:right w:val="none" w:sz="0" w:space="0" w:color="auto"/>
          </w:divBdr>
          <w:divsChild>
            <w:div w:id="1653875317">
              <w:marLeft w:val="0"/>
              <w:marRight w:val="0"/>
              <w:marTop w:val="0"/>
              <w:marBottom w:val="0"/>
              <w:divBdr>
                <w:top w:val="none" w:sz="0" w:space="0" w:color="auto"/>
                <w:left w:val="none" w:sz="0" w:space="0" w:color="auto"/>
                <w:bottom w:val="none" w:sz="0" w:space="0" w:color="auto"/>
                <w:right w:val="none" w:sz="0" w:space="0" w:color="auto"/>
              </w:divBdr>
            </w:div>
          </w:divsChild>
        </w:div>
        <w:div w:id="674462017">
          <w:marLeft w:val="0"/>
          <w:marRight w:val="0"/>
          <w:marTop w:val="0"/>
          <w:marBottom w:val="0"/>
          <w:divBdr>
            <w:top w:val="none" w:sz="0" w:space="0" w:color="auto"/>
            <w:left w:val="none" w:sz="0" w:space="0" w:color="auto"/>
            <w:bottom w:val="none" w:sz="0" w:space="0" w:color="auto"/>
            <w:right w:val="none" w:sz="0" w:space="0" w:color="auto"/>
          </w:divBdr>
          <w:divsChild>
            <w:div w:id="389765541">
              <w:marLeft w:val="0"/>
              <w:marRight w:val="0"/>
              <w:marTop w:val="0"/>
              <w:marBottom w:val="0"/>
              <w:divBdr>
                <w:top w:val="none" w:sz="0" w:space="0" w:color="auto"/>
                <w:left w:val="none" w:sz="0" w:space="0" w:color="auto"/>
                <w:bottom w:val="none" w:sz="0" w:space="0" w:color="auto"/>
                <w:right w:val="none" w:sz="0" w:space="0" w:color="auto"/>
              </w:divBdr>
            </w:div>
          </w:divsChild>
        </w:div>
        <w:div w:id="645479171">
          <w:marLeft w:val="0"/>
          <w:marRight w:val="0"/>
          <w:marTop w:val="0"/>
          <w:marBottom w:val="0"/>
          <w:divBdr>
            <w:top w:val="none" w:sz="0" w:space="0" w:color="auto"/>
            <w:left w:val="none" w:sz="0" w:space="0" w:color="auto"/>
            <w:bottom w:val="none" w:sz="0" w:space="0" w:color="auto"/>
            <w:right w:val="none" w:sz="0" w:space="0" w:color="auto"/>
          </w:divBdr>
          <w:divsChild>
            <w:div w:id="1534491354">
              <w:marLeft w:val="0"/>
              <w:marRight w:val="0"/>
              <w:marTop w:val="0"/>
              <w:marBottom w:val="0"/>
              <w:divBdr>
                <w:top w:val="none" w:sz="0" w:space="0" w:color="auto"/>
                <w:left w:val="none" w:sz="0" w:space="0" w:color="auto"/>
                <w:bottom w:val="none" w:sz="0" w:space="0" w:color="auto"/>
                <w:right w:val="none" w:sz="0" w:space="0" w:color="auto"/>
              </w:divBdr>
            </w:div>
          </w:divsChild>
        </w:div>
        <w:div w:id="314802023">
          <w:marLeft w:val="0"/>
          <w:marRight w:val="0"/>
          <w:marTop w:val="0"/>
          <w:marBottom w:val="0"/>
          <w:divBdr>
            <w:top w:val="none" w:sz="0" w:space="0" w:color="auto"/>
            <w:left w:val="none" w:sz="0" w:space="0" w:color="auto"/>
            <w:bottom w:val="none" w:sz="0" w:space="0" w:color="auto"/>
            <w:right w:val="none" w:sz="0" w:space="0" w:color="auto"/>
          </w:divBdr>
          <w:divsChild>
            <w:div w:id="2101871103">
              <w:marLeft w:val="0"/>
              <w:marRight w:val="0"/>
              <w:marTop w:val="0"/>
              <w:marBottom w:val="0"/>
              <w:divBdr>
                <w:top w:val="none" w:sz="0" w:space="0" w:color="auto"/>
                <w:left w:val="none" w:sz="0" w:space="0" w:color="auto"/>
                <w:bottom w:val="none" w:sz="0" w:space="0" w:color="auto"/>
                <w:right w:val="none" w:sz="0" w:space="0" w:color="auto"/>
              </w:divBdr>
            </w:div>
          </w:divsChild>
        </w:div>
        <w:div w:id="151987225">
          <w:marLeft w:val="0"/>
          <w:marRight w:val="0"/>
          <w:marTop w:val="0"/>
          <w:marBottom w:val="0"/>
          <w:divBdr>
            <w:top w:val="none" w:sz="0" w:space="0" w:color="auto"/>
            <w:left w:val="none" w:sz="0" w:space="0" w:color="auto"/>
            <w:bottom w:val="none" w:sz="0" w:space="0" w:color="auto"/>
            <w:right w:val="none" w:sz="0" w:space="0" w:color="auto"/>
          </w:divBdr>
          <w:divsChild>
            <w:div w:id="760028062">
              <w:marLeft w:val="0"/>
              <w:marRight w:val="0"/>
              <w:marTop w:val="0"/>
              <w:marBottom w:val="0"/>
              <w:divBdr>
                <w:top w:val="none" w:sz="0" w:space="0" w:color="auto"/>
                <w:left w:val="none" w:sz="0" w:space="0" w:color="auto"/>
                <w:bottom w:val="none" w:sz="0" w:space="0" w:color="auto"/>
                <w:right w:val="none" w:sz="0" w:space="0" w:color="auto"/>
              </w:divBdr>
            </w:div>
          </w:divsChild>
        </w:div>
        <w:div w:id="109521752">
          <w:marLeft w:val="0"/>
          <w:marRight w:val="0"/>
          <w:marTop w:val="0"/>
          <w:marBottom w:val="0"/>
          <w:divBdr>
            <w:top w:val="none" w:sz="0" w:space="0" w:color="auto"/>
            <w:left w:val="none" w:sz="0" w:space="0" w:color="auto"/>
            <w:bottom w:val="none" w:sz="0" w:space="0" w:color="auto"/>
            <w:right w:val="none" w:sz="0" w:space="0" w:color="auto"/>
          </w:divBdr>
          <w:divsChild>
            <w:div w:id="1588809714">
              <w:marLeft w:val="0"/>
              <w:marRight w:val="0"/>
              <w:marTop w:val="0"/>
              <w:marBottom w:val="0"/>
              <w:divBdr>
                <w:top w:val="none" w:sz="0" w:space="0" w:color="auto"/>
                <w:left w:val="none" w:sz="0" w:space="0" w:color="auto"/>
                <w:bottom w:val="none" w:sz="0" w:space="0" w:color="auto"/>
                <w:right w:val="none" w:sz="0" w:space="0" w:color="auto"/>
              </w:divBdr>
            </w:div>
          </w:divsChild>
        </w:div>
        <w:div w:id="590699872">
          <w:marLeft w:val="0"/>
          <w:marRight w:val="0"/>
          <w:marTop w:val="0"/>
          <w:marBottom w:val="0"/>
          <w:divBdr>
            <w:top w:val="none" w:sz="0" w:space="0" w:color="auto"/>
            <w:left w:val="none" w:sz="0" w:space="0" w:color="auto"/>
            <w:bottom w:val="none" w:sz="0" w:space="0" w:color="auto"/>
            <w:right w:val="none" w:sz="0" w:space="0" w:color="auto"/>
          </w:divBdr>
          <w:divsChild>
            <w:div w:id="157674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49632">
      <w:bodyDiv w:val="1"/>
      <w:marLeft w:val="0"/>
      <w:marRight w:val="0"/>
      <w:marTop w:val="0"/>
      <w:marBottom w:val="0"/>
      <w:divBdr>
        <w:top w:val="none" w:sz="0" w:space="0" w:color="auto"/>
        <w:left w:val="none" w:sz="0" w:space="0" w:color="auto"/>
        <w:bottom w:val="none" w:sz="0" w:space="0" w:color="auto"/>
        <w:right w:val="none" w:sz="0" w:space="0" w:color="auto"/>
      </w:divBdr>
    </w:div>
    <w:div w:id="1042365254">
      <w:bodyDiv w:val="1"/>
      <w:marLeft w:val="0"/>
      <w:marRight w:val="0"/>
      <w:marTop w:val="0"/>
      <w:marBottom w:val="0"/>
      <w:divBdr>
        <w:top w:val="none" w:sz="0" w:space="0" w:color="auto"/>
        <w:left w:val="none" w:sz="0" w:space="0" w:color="auto"/>
        <w:bottom w:val="none" w:sz="0" w:space="0" w:color="auto"/>
        <w:right w:val="none" w:sz="0" w:space="0" w:color="auto"/>
      </w:divBdr>
    </w:div>
    <w:div w:id="1070351536">
      <w:bodyDiv w:val="1"/>
      <w:marLeft w:val="0"/>
      <w:marRight w:val="0"/>
      <w:marTop w:val="0"/>
      <w:marBottom w:val="0"/>
      <w:divBdr>
        <w:top w:val="none" w:sz="0" w:space="0" w:color="auto"/>
        <w:left w:val="none" w:sz="0" w:space="0" w:color="auto"/>
        <w:bottom w:val="none" w:sz="0" w:space="0" w:color="auto"/>
        <w:right w:val="none" w:sz="0" w:space="0" w:color="auto"/>
      </w:divBdr>
    </w:div>
    <w:div w:id="1246918587">
      <w:bodyDiv w:val="1"/>
      <w:marLeft w:val="0"/>
      <w:marRight w:val="0"/>
      <w:marTop w:val="0"/>
      <w:marBottom w:val="0"/>
      <w:divBdr>
        <w:top w:val="none" w:sz="0" w:space="0" w:color="auto"/>
        <w:left w:val="none" w:sz="0" w:space="0" w:color="auto"/>
        <w:bottom w:val="none" w:sz="0" w:space="0" w:color="auto"/>
        <w:right w:val="none" w:sz="0" w:space="0" w:color="auto"/>
      </w:divBdr>
    </w:div>
    <w:div w:id="1743479139">
      <w:bodyDiv w:val="1"/>
      <w:marLeft w:val="0"/>
      <w:marRight w:val="0"/>
      <w:marTop w:val="0"/>
      <w:marBottom w:val="0"/>
      <w:divBdr>
        <w:top w:val="none" w:sz="0" w:space="0" w:color="auto"/>
        <w:left w:val="none" w:sz="0" w:space="0" w:color="auto"/>
        <w:bottom w:val="none" w:sz="0" w:space="0" w:color="auto"/>
        <w:right w:val="none" w:sz="0" w:space="0" w:color="auto"/>
      </w:divBdr>
    </w:div>
    <w:div w:id="1752963128">
      <w:bodyDiv w:val="1"/>
      <w:marLeft w:val="0"/>
      <w:marRight w:val="0"/>
      <w:marTop w:val="0"/>
      <w:marBottom w:val="0"/>
      <w:divBdr>
        <w:top w:val="none" w:sz="0" w:space="0" w:color="auto"/>
        <w:left w:val="none" w:sz="0" w:space="0" w:color="auto"/>
        <w:bottom w:val="none" w:sz="0" w:space="0" w:color="auto"/>
        <w:right w:val="none" w:sz="0" w:space="0" w:color="auto"/>
      </w:divBdr>
    </w:div>
    <w:div w:id="1776363799">
      <w:bodyDiv w:val="1"/>
      <w:marLeft w:val="0"/>
      <w:marRight w:val="0"/>
      <w:marTop w:val="0"/>
      <w:marBottom w:val="0"/>
      <w:divBdr>
        <w:top w:val="none" w:sz="0" w:space="0" w:color="auto"/>
        <w:left w:val="none" w:sz="0" w:space="0" w:color="auto"/>
        <w:bottom w:val="none" w:sz="0" w:space="0" w:color="auto"/>
        <w:right w:val="none" w:sz="0" w:space="0" w:color="auto"/>
      </w:divBdr>
    </w:div>
    <w:div w:id="1812555192">
      <w:bodyDiv w:val="1"/>
      <w:marLeft w:val="0"/>
      <w:marRight w:val="0"/>
      <w:marTop w:val="0"/>
      <w:marBottom w:val="0"/>
      <w:divBdr>
        <w:top w:val="none" w:sz="0" w:space="0" w:color="auto"/>
        <w:left w:val="none" w:sz="0" w:space="0" w:color="auto"/>
        <w:bottom w:val="none" w:sz="0" w:space="0" w:color="auto"/>
        <w:right w:val="none" w:sz="0" w:space="0" w:color="auto"/>
      </w:divBdr>
    </w:div>
    <w:div w:id="1822110864">
      <w:bodyDiv w:val="1"/>
      <w:marLeft w:val="0"/>
      <w:marRight w:val="0"/>
      <w:marTop w:val="0"/>
      <w:marBottom w:val="0"/>
      <w:divBdr>
        <w:top w:val="none" w:sz="0" w:space="0" w:color="auto"/>
        <w:left w:val="none" w:sz="0" w:space="0" w:color="auto"/>
        <w:bottom w:val="none" w:sz="0" w:space="0" w:color="auto"/>
        <w:right w:val="none" w:sz="0" w:space="0" w:color="auto"/>
      </w:divBdr>
    </w:div>
    <w:div w:id="1857964304">
      <w:bodyDiv w:val="1"/>
      <w:marLeft w:val="0"/>
      <w:marRight w:val="0"/>
      <w:marTop w:val="0"/>
      <w:marBottom w:val="0"/>
      <w:divBdr>
        <w:top w:val="none" w:sz="0" w:space="0" w:color="auto"/>
        <w:left w:val="none" w:sz="0" w:space="0" w:color="auto"/>
        <w:bottom w:val="none" w:sz="0" w:space="0" w:color="auto"/>
        <w:right w:val="none" w:sz="0" w:space="0" w:color="auto"/>
      </w:divBdr>
    </w:div>
    <w:div w:id="200848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hyperlink" Target="https://en.wikipedia.org/wiki/K-means_clustering" TargetMode="External"/><Relationship Id="rId3" Type="http://schemas.openxmlformats.org/officeDocument/2006/relationships/settings" Target="settings.xml"/><Relationship Id="rId21" Type="http://schemas.openxmlformats.org/officeDocument/2006/relationships/hyperlink" Target="https://en.wikipedia.org/wiki/Hierarchical_clustering" TargetMode="Externa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hyperlink" Target="https://archive.ics.uci.edu/ml/datasets/online+retai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hyperlink" Target="https://scikit-learn.org/stable/modules/generated/sklearn.metrics.silhouette_score.html" TargetMode="External"/><Relationship Id="rId1" Type="http://schemas.openxmlformats.org/officeDocument/2006/relationships/numbering" Target="numbering.xml"/><Relationship Id="rId6" Type="http://schemas.openxmlformats.org/officeDocument/2006/relationships/hyperlink" Target="https://landbars.wordpress.com/tag/consumers/" TargetMode="External"/><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hyperlink" Target="https://www.kaggle.com/code/hellbuoy/online-retail-k-means-hierarchical-clustering" TargetMode="External"/><Relationship Id="rId10" Type="http://schemas.openxmlformats.org/officeDocument/2006/relationships/image" Target="media/image5.png"/><Relationship Id="rId19" Type="http://schemas.openxmlformats.org/officeDocument/2006/relationships/hyperlink" Target="https://scikit-learn.org/stable/modules/generated/sklearn.cluster.KMeans.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scikitlearn.org/stable/modules/generated/sklearn.cluster.AgglomerativeCluste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13</Pages>
  <Words>2641</Words>
  <Characters>15054</Characters>
  <Application>Microsoft Office Word</Application>
  <DocSecurity>0</DocSecurity>
  <Lines>125</Lines>
  <Paragraphs>35</Paragraphs>
  <ScaleCrop>false</ScaleCrop>
  <Company/>
  <LinksUpToDate>false</LinksUpToDate>
  <CharactersWithSpaces>17660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Vasatika Ghadiyaram</dc:creator>
  <cp:keywords/>
  <dc:description/>
  <cp:lastModifiedBy>Vasatika Ghadiyaram</cp:lastModifiedBy>
  <cp:revision>76</cp:revision>
  <dcterms:created xsi:type="dcterms:W3CDTF">2023-04-22T20:26:00Z</dcterms:created>
  <dcterms:modified xsi:type="dcterms:W3CDTF">2023-04-22T23:28:00Z</dcterms:modified>
</cp:coreProperties>
</file>