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Solutions to Microservices with Spring Boot 3.0 Exercises</w:t>
      </w:r>
    </w:p>
    <w:p>
      <w:pPr>
        <w:pStyle w:val="Heading2"/>
        <w:bidi w:val="0"/>
        <w:ind w:hanging="0" w:start="0"/>
        <w:jc w:val="start"/>
        <w:rPr/>
      </w:pPr>
      <w:r>
        <w:rPr/>
        <w:t>Exercise 1: Build a User and Order Management System</w:t>
      </w:r>
    </w:p>
    <w:p>
      <w:pPr>
        <w:pStyle w:val="Heading3"/>
        <w:bidi w:val="0"/>
        <w:ind w:hanging="0" w:start="0"/>
        <w:jc w:val="start"/>
        <w:rPr/>
      </w:pPr>
      <w:r>
        <w:rPr/>
        <w:t>Solution Steps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Setup Projects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two Spring Boot 3.0 projects: </w:t>
      </w:r>
      <w:r>
        <w:rPr>
          <w:rFonts w:ascii="Liberation Mono" w:hAnsi="Liberation Mono"/>
        </w:rPr>
        <w:t>user-service</w:t>
      </w:r>
      <w:r>
        <w:rPr/>
        <w:t xml:space="preserve"> and </w:t>
      </w:r>
      <w:r>
        <w:rPr>
          <w:rFonts w:ascii="Liberation Mono" w:hAnsi="Liberation Mono"/>
        </w:rPr>
        <w:t>order-service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dependencies: Spring WebFlux (or Spring Web for RestTemplate), Spring Data JPA, MySQL/PostgreSQL driver.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If using WebFlux, add </w:t>
      </w:r>
      <w:r>
        <w:rPr>
          <w:rFonts w:ascii="Liberation Mono" w:hAnsi="Liberation Mono"/>
        </w:rPr>
        <w:t>spring-boot-starter-webflux</w:t>
      </w:r>
      <w:r>
        <w:rPr/>
        <w:t xml:space="preserve">; if using OpenFeign, add </w:t>
      </w:r>
      <w:r>
        <w:rPr>
          <w:rFonts w:ascii="Liberation Mono" w:hAnsi="Liberation Mono"/>
        </w:rPr>
        <w:t>spring-cloud-starter-openfeign</w:t>
      </w:r>
      <w:r>
        <w:rPr/>
        <w:t xml:space="preserve"> and </w:t>
      </w:r>
      <w:r>
        <w:rPr>
          <w:rFonts w:ascii="Liberation Mono" w:hAnsi="Liberation Mono"/>
        </w:rPr>
        <w:t>spring-boot-starter-web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User Service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User</w:t>
      </w:r>
      <w:r>
        <w:rPr/>
        <w:t xml:space="preserve"> entity (id, name, email, etc.).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UserRepository</w:t>
      </w:r>
      <w:r>
        <w:rPr/>
        <w:t xml:space="preserve"> extending </w:t>
      </w:r>
      <w:r>
        <w:rPr>
          <w:rFonts w:ascii="Liberation Mono" w:hAnsi="Liberation Mono"/>
        </w:rPr>
        <w:t>JpaRepository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UserService</w:t>
      </w:r>
      <w:r>
        <w:rPr/>
        <w:t xml:space="preserve"> with CRUD operations.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UserController</w:t>
      </w:r>
      <w:r>
        <w:rPr/>
        <w:t xml:space="preserve"> exposing REST endpoints (GET, POST, PUT, DELETE).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Configure </w:t>
      </w:r>
      <w:r>
        <w:rPr>
          <w:rFonts w:ascii="Liberation Mono" w:hAnsi="Liberation Mono"/>
        </w:rPr>
        <w:t>application.yml</w:t>
      </w:r>
      <w:r>
        <w:rPr/>
        <w:t xml:space="preserve"> for datasource.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Order Service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Order</w:t>
      </w:r>
      <w:r>
        <w:rPr/>
        <w:t xml:space="preserve"> entity (id, userId, productDetails, amount, date).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OrderRepository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OrderService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/>
      </w:pPr>
      <w:r>
        <w:rPr/>
        <w:t>To communicate with User Service, either: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Using </w:t>
      </w:r>
      <w:r>
        <w:rPr>
          <w:b/>
        </w:rPr>
        <w:t>WebClient</w:t>
      </w:r>
      <w:r>
        <w:rPr/>
        <w:t xml:space="preserve"> (WebFlux):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/>
      </w:pPr>
      <w:r>
        <w:rPr/>
        <w:t xml:space="preserve">Bean: </w:t>
      </w:r>
      <w:r>
        <w:rPr>
          <w:rFonts w:ascii="Liberation Mono" w:hAnsi="Liberation Mono"/>
        </w:rPr>
        <w:t>@Bean public WebClient userServiceClient() { return WebClient.builder().baseUrl("http://localhost:8081").build(); }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/>
      </w:pPr>
      <w:r>
        <w:rPr/>
        <w:t xml:space="preserve">In service, use </w:t>
      </w:r>
      <w:r>
        <w:rPr>
          <w:rFonts w:ascii="Liberation Mono" w:hAnsi="Liberation Mono"/>
        </w:rPr>
        <w:t>userServiceClient.get().uri("/users/{id}", userId).retrieve().bodyToMono(User.class)</w:t>
      </w:r>
      <w:r>
        <w:rPr/>
        <w:t>.</w:t>
      </w:r>
    </w:p>
    <w:p>
      <w:pPr>
        <w:pStyle w:val="BodyText"/>
        <w:numPr>
          <w:ilvl w:val="2"/>
          <w:numId w:val="2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/>
      </w:pPr>
      <w:r>
        <w:rPr/>
        <w:t xml:space="preserve">Or using </w:t>
      </w:r>
      <w:r>
        <w:rPr>
          <w:b/>
        </w:rPr>
        <w:t>OpenFeign</w:t>
      </w:r>
      <w:r>
        <w:rPr/>
        <w:t>: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@FeignClient(name = "user-service", url = "http://localhost:8081") interface UserClient { @GetMapping("/users/{id}") User getUser(@PathVariable Long id); }</w:t>
      </w:r>
    </w:p>
    <w:p>
      <w:pPr>
        <w:pStyle w:val="BodyText"/>
        <w:numPr>
          <w:ilvl w:val="3"/>
          <w:numId w:val="2"/>
        </w:numPr>
        <w:tabs>
          <w:tab w:val="clear" w:pos="709"/>
          <w:tab w:val="left" w:pos="2836" w:leader="none"/>
        </w:tabs>
        <w:bidi w:val="0"/>
        <w:ind w:hanging="283" w:start="2836"/>
        <w:jc w:val="start"/>
        <w:rPr/>
      </w:pPr>
      <w:r>
        <w:rPr/>
        <w:t xml:space="preserve">Inject </w:t>
      </w:r>
      <w:r>
        <w:rPr>
          <w:rFonts w:ascii="Liberation Mono" w:hAnsi="Liberation Mono"/>
        </w:rPr>
        <w:t>UserClient</w:t>
      </w:r>
      <w:r>
        <w:rPr/>
        <w:t xml:space="preserve"> in </w:t>
      </w:r>
      <w:r>
        <w:rPr>
          <w:rFonts w:ascii="Liberation Mono" w:hAnsi="Liberation Mono"/>
        </w:rPr>
        <w:t>OrderService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OrderController</w:t>
      </w:r>
      <w:r>
        <w:rPr/>
        <w:t xml:space="preserve"> with endpoints.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Database Setup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Install MySQL or PostgreSQL.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databases </w:t>
      </w:r>
      <w:r>
        <w:rPr>
          <w:rFonts w:ascii="Liberation Mono" w:hAnsi="Liberation Mono"/>
        </w:rPr>
        <w:t>userdb</w:t>
      </w:r>
      <w:r>
        <w:rPr/>
        <w:t xml:space="preserve"> and </w:t>
      </w:r>
      <w:r>
        <w:rPr>
          <w:rFonts w:ascii="Liberation Mono" w:hAnsi="Liberation Mono"/>
        </w:rPr>
        <w:t>orderdb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Update </w:t>
      </w:r>
      <w:r>
        <w:rPr>
          <w:rFonts w:ascii="Liberation Mono" w:hAnsi="Liberation Mono"/>
        </w:rPr>
        <w:t>application.yml</w:t>
      </w:r>
      <w:r>
        <w:rPr/>
        <w:t xml:space="preserve"> with datasource URL, username, password.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Run Services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User Service on port 8081.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Order Service on port 8082.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Test communication: e.g., when creating an order, call User Service to validate user.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Testing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curl or Postman to test endpoints.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Verify inter-service communication.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2: Inventory Management System with Service Discovery</w:t>
      </w:r>
    </w:p>
    <w:p>
      <w:pPr>
        <w:pStyle w:val="Heading3"/>
        <w:bidi w:val="0"/>
        <w:ind w:hanging="0" w:start="0"/>
        <w:jc w:val="start"/>
        <w:rPr/>
      </w:pPr>
      <w:r>
        <w:rPr/>
        <w:t>Solution Steps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Setup Projects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three Spring Boot 3.0 projects: </w:t>
      </w:r>
      <w:r>
        <w:rPr>
          <w:rFonts w:ascii="Liberation Mono" w:hAnsi="Liberation Mono"/>
        </w:rPr>
        <w:t>product-service</w:t>
      </w:r>
      <w:r>
        <w:rPr/>
        <w:t xml:space="preserve">, </w:t>
      </w:r>
      <w:r>
        <w:rPr>
          <w:rFonts w:ascii="Liberation Mono" w:hAnsi="Liberation Mono"/>
        </w:rPr>
        <w:t>inventory-service</w:t>
      </w:r>
      <w:r>
        <w:rPr/>
        <w:t xml:space="preserve">, </w:t>
      </w:r>
      <w:r>
        <w:rPr>
          <w:rFonts w:ascii="Liberation Mono" w:hAnsi="Liberation Mono"/>
        </w:rPr>
        <w:t>config-server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dependencies: Spring Cloud Starter Netflix Eureka Client, Spring Cloud Config Client, Spring Web, Spring Data JPA, MySQL/PostgreSQL driver.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Config Server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@EnableConfigServer</w:t>
      </w:r>
      <w:r>
        <w:rPr/>
        <w:t xml:space="preserve"> to main class.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Configure </w:t>
      </w:r>
      <w:r>
        <w:rPr>
          <w:rFonts w:ascii="Liberation Mono" w:hAnsi="Liberation Mono"/>
        </w:rPr>
        <w:t>application.yml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server:</w:t>
        <w:br/>
        <w:t xml:space="preserve">  port: 8888</w:t>
        <w:br/>
        <w:t>spring:</w:t>
        <w:br/>
        <w:t xml:space="preserve">  cloud:</w:t>
        <w:br/>
        <w:t xml:space="preserve">    config:</w:t>
        <w:br/>
        <w:t xml:space="preserve">      server:</w:t>
        <w:br/>
        <w:t xml:space="preserve">        git:</w:t>
        <w:br/>
        <w:t xml:space="preserve">          uri: &lt;local-or-remote-git-repo-uri&gt;</w:t>
        <w:br/>
        <w:t xml:space="preserve">          search-paths: '{application}'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a git repo (local or remote) with configuration files for each service (e.g., </w:t>
      </w:r>
      <w:r>
        <w:rPr>
          <w:rFonts w:ascii="Liberation Mono" w:hAnsi="Liberation Mono"/>
        </w:rPr>
        <w:t>product-service.yml</w:t>
      </w:r>
      <w:r>
        <w:rPr/>
        <w:t xml:space="preserve">, </w:t>
      </w:r>
      <w:r>
        <w:rPr>
          <w:rFonts w:ascii="Liberation Mono" w:hAnsi="Liberation Mono"/>
        </w:rPr>
        <w:t>inventory-service.yml</w:t>
      </w:r>
      <w:r>
        <w:rPr/>
        <w:t>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Product Service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Product</w:t>
      </w:r>
      <w:r>
        <w:rPr/>
        <w:t xml:space="preserve"> entity-service.yml</w:t>
      </w:r>
      <w:r>
        <w:rPr>
          <w:rFonts w:ascii="Liberation Mono" w:hAnsi="Liberation Mono"/>
        </w:rPr>
        <w:t xml:space="preserve">, </w:t>
      </w:r>
      <w:r>
        <w:rPr/>
        <w:t>inventory-service.yml`).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Product Service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Product</w:t>
      </w:r>
      <w:r>
        <w:rPr/>
        <w:t xml:space="preserve"> entity (id, name, description, price).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ProductRepository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ProductService</w:t>
      </w:r>
      <w:r>
        <w:rPr/>
        <w:t xml:space="preserve"> and </w:t>
      </w:r>
      <w:r>
        <w:rPr>
          <w:rFonts w:ascii="Liberation Mono" w:hAnsi="Liberation Mono"/>
        </w:rPr>
        <w:t>ProductController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 </w:t>
      </w:r>
      <w:r>
        <w:rPr>
          <w:rFonts w:ascii="Liberation Mono" w:hAnsi="Liberation Mono"/>
        </w:rPr>
        <w:t>bootstrap.yml</w:t>
      </w:r>
      <w:r>
        <w:rPr/>
        <w:t xml:space="preserve"> (or </w:t>
      </w:r>
      <w:r>
        <w:rPr>
          <w:rFonts w:ascii="Liberation Mono" w:hAnsi="Liberation Mono"/>
        </w:rPr>
        <w:t>application.yml</w:t>
      </w:r>
      <w:r>
        <w:rPr/>
        <w:t>), set: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spring:</w:t>
        <w:br/>
        <w:t xml:space="preserve">  application:</w:t>
        <w:br/>
        <w:t xml:space="preserve">    name: product-service</w:t>
        <w:br/>
        <w:t xml:space="preserve">  cloud:</w:t>
        <w:br/>
        <w:t xml:space="preserve">    config:</w:t>
        <w:br/>
        <w:t xml:space="preserve">      uri: http://localhost:8888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@EnableDiscoveryClient</w:t>
      </w:r>
      <w:r>
        <w:rPr/>
        <w:t xml:space="preserve"> (or </w:t>
      </w:r>
      <w:r>
        <w:rPr>
          <w:rFonts w:ascii="Liberation Mono" w:hAnsi="Liberation Mono"/>
        </w:rPr>
        <w:t>@EnableEurekaClient</w:t>
      </w:r>
      <w:r>
        <w:rPr/>
        <w:t>) to main class.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Inventory Service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Inventory</w:t>
      </w:r>
      <w:r>
        <w:rPr/>
        <w:t xml:space="preserve"> entity (id, productId, quantity).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InventoryRepository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</w:t>
      </w:r>
      <w:r>
        <w:rPr>
          <w:rFonts w:ascii="Liberation Mono" w:hAnsi="Liberation Mono"/>
        </w:rPr>
        <w:t>InventoryService</w:t>
      </w:r>
      <w:r>
        <w:rPr/>
        <w:t xml:space="preserve"> and </w:t>
      </w:r>
      <w:r>
        <w:rPr>
          <w:rFonts w:ascii="Liberation Mono" w:hAnsi="Liberation Mono"/>
        </w:rPr>
        <w:t>InventoryController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Similarly configure </w:t>
      </w:r>
      <w:r>
        <w:rPr>
          <w:rFonts w:ascii="Liberation Mono" w:hAnsi="Liberation Mono"/>
        </w:rPr>
        <w:t>bootstrap.yml</w:t>
      </w:r>
      <w:r>
        <w:rPr/>
        <w:t xml:space="preserve"> to point to config server.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@EnableDiscoveryClient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Eureka Server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a new Spring Boot project </w:t>
      </w:r>
      <w:r>
        <w:rPr>
          <w:rFonts w:ascii="Liberation Mono" w:hAnsi="Liberation Mono"/>
        </w:rPr>
        <w:t>eureka-server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dependency: </w:t>
      </w:r>
      <w:r>
        <w:rPr>
          <w:rFonts w:ascii="Liberation Mono" w:hAnsi="Liberation Mono"/>
        </w:rPr>
        <w:t>spring-cloud-starter-netflix-eureka-server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@EnableEurekaServer</w:t>
      </w:r>
      <w:r>
        <w:rPr/>
        <w:t xml:space="preserve"> to main class.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Configure </w:t>
      </w:r>
      <w:r>
        <w:rPr>
          <w:rFonts w:ascii="Liberation Mono" w:hAnsi="Liberation Mono"/>
        </w:rPr>
        <w:t>application.yml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server:</w:t>
        <w:br/>
        <w:t xml:space="preserve">  port: 8761</w:t>
        <w:br/>
        <w:t>eureka:</w:t>
        <w:br/>
        <w:t xml:space="preserve">  client:</w:t>
        <w:br/>
        <w:t xml:space="preserve">    register-with-eureka: false</w:t>
        <w:br/>
        <w:t xml:space="preserve">    fetch-registry: false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Register Services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Eureka Server.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Config Server.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Product Service and Inventory Service; they should register with Eureka.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Verify via Eureka dashboard at </w:t>
      </w:r>
      <w:r>
        <w:rPr>
          <w:rFonts w:ascii="Liberation Mono" w:hAnsi="Liberation Mono"/>
        </w:rPr>
        <w:t>http://localhost:8761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Inter-Service Communication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Product Service and Inventory Service can communicate via service discovery using </w:t>
      </w:r>
      <w:r>
        <w:rPr>
          <w:rFonts w:ascii="Liberation Mono" w:hAnsi="Liberation Mono"/>
        </w:rPr>
        <w:t>RestTemplate</w:t>
      </w:r>
      <w:r>
        <w:rPr/>
        <w:t xml:space="preserve"> with </w:t>
      </w:r>
      <w:r>
        <w:rPr>
          <w:rFonts w:ascii="Liberation Mono" w:hAnsi="Liberation Mono"/>
        </w:rPr>
        <w:t>@LoadBalanced</w:t>
      </w:r>
      <w:r>
        <w:rPr/>
        <w:t xml:space="preserve"> or </w:t>
      </w:r>
      <w:r>
        <w:rPr>
          <w:rFonts w:ascii="Liberation Mono" w:hAnsi="Liberation Mono"/>
        </w:rPr>
        <w:t>WebClient</w:t>
      </w:r>
      <w:r>
        <w:rPr/>
        <w:t>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Example: In Product Service, to check inventory, use </w:t>
      </w:r>
      <w:r>
        <w:rPr>
          <w:rFonts w:ascii="Liberation Mono" w:hAnsi="Liberation Mono"/>
        </w:rPr>
        <w:t>RestTemplate</w:t>
      </w:r>
      <w:r>
        <w:rPr/>
        <w:t xml:space="preserve"> with service ID </w:t>
      </w:r>
      <w:r>
        <w:rPr>
          <w:rFonts w:ascii="Liberation Mono" w:hAnsi="Liberation Mono"/>
        </w:rPr>
        <w:t>inventory-service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Testing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Use curl/postman to test endpoints.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Verify that services are registered and can discover each other.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3: Implement an API Gateway</w:t>
      </w:r>
    </w:p>
    <w:p>
      <w:pPr>
        <w:pStyle w:val="Heading3"/>
        <w:bidi w:val="0"/>
        <w:ind w:hanging="0" w:start="0"/>
        <w:jc w:val="start"/>
        <w:rPr/>
      </w:pPr>
      <w:r>
        <w:rPr/>
        <w:t>Solution Steps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Setup Projects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Spring Boot 3.0 project </w:t>
      </w:r>
      <w:r>
        <w:rPr>
          <w:rFonts w:ascii="Liberation Mono" w:hAnsi="Liberation Mono"/>
        </w:rPr>
        <w:t>api-gateway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dependencies: Spring Cloud Starter Gateway, Spring Cloud Starter Netflix Eureka Client (for service discovery), Spring Boot Starter Actuator (for monitoring).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Optional: For rate limiting and caching, add dependencies: Spring Boot Starter Data Redis (for Redis-based rate limiting/cache) and Spring Cloud Starter Gateway.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Configure Eureka Client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 </w:t>
      </w:r>
      <w:r>
        <w:rPr>
          <w:rFonts w:ascii="Liberation Mono" w:hAnsi="Liberation Mono"/>
        </w:rPr>
        <w:t>application.yml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spring:</w:t>
        <w:br/>
        <w:t xml:space="preserve">  application:</w:t>
        <w:br/>
        <w:t xml:space="preserve">    name: api-gateway</w:t>
        <w:br/>
        <w:t xml:space="preserve">  cloud:</w:t>
        <w:br/>
        <w:t xml:space="preserve">    discovery:</w:t>
        <w:br/>
        <w:t xml:space="preserve">      enabled: true</w:t>
        <w:br/>
        <w:t xml:space="preserve">    gateway:</w:t>
        <w:br/>
        <w:t xml:space="preserve">      discovery:</w:t>
        <w:br/>
        <w:t xml:space="preserve">        locator:</w:t>
        <w:br/>
        <w:t xml:space="preserve">          enabled: true</w:t>
        <w:br/>
        <w:t xml:space="preserve">          lower-case-service-id: true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@EnableDiscoveryClient</w:t>
      </w:r>
      <w:r>
        <w:rPr/>
        <w:t xml:space="preserve"> to main class.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Define Routes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 </w:t>
      </w:r>
      <w:r>
        <w:rPr>
          <w:rFonts w:ascii="Liberation Mono" w:hAnsi="Liberation Mono"/>
        </w:rPr>
        <w:t>application.yml</w:t>
      </w:r>
      <w:r>
        <w:rPr/>
        <w:t>, define routes for Customer Service and Billing Service: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spring:</w:t>
        <w:br/>
        <w:t xml:space="preserve">  cloud:</w:t>
        <w:br/>
        <w:t xml:space="preserve">    gateway:</w:t>
        <w:br/>
        <w:t xml:space="preserve">      routes:</w:t>
        <w:br/>
        <w:t xml:space="preserve">        - id: customer-service</w:t>
        <w:br/>
        <w:t xml:space="preserve">          uri: lb://CUSTOMER-SERVICE</w:t>
        <w:br/>
        <w:t xml:space="preserve">          predicates:</w:t>
        <w:br/>
        <w:t xml:space="preserve">            - Path=/customers/**</w:t>
        <w:br/>
        <w:t xml:space="preserve">          filters:</w:t>
        <w:br/>
        <w:t xml:space="preserve">            - RewritePath=/customers/(?&lt;segment&gt;.*), /$\{segment}</w:t>
        <w:br/>
        <w:t xml:space="preserve">            - RequestRateLimiter=...</w:t>
        <w:br/>
        <w:t xml:space="preserve">            - CacheResolver=...</w:t>
        <w:br/>
        <w:t xml:space="preserve">        - id: billing-service</w:t>
        <w:br/>
        <w:t xml:space="preserve">          uri: lb://BILLING-SERVICE</w:t>
        <w:br/>
        <w:t xml:space="preserve">          predicates:</w:t>
        <w:br/>
        <w:t xml:space="preserve">            - Path=/billing/**</w:t>
        <w:br/>
        <w:t xml:space="preserve">          filters:</w:t>
        <w:br/>
        <w:t xml:space="preserve">            - RewritePath=/billing/(?&lt;segment&gt;.*), /$\{segment}</w:t>
        <w:br/>
        <w:t xml:space="preserve">            - RequestRateLimiter=...</w:t>
        <w:br/>
        <w:t xml:space="preserve">            - CacheResolver=...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Alternatively, use Java DSL with </w:t>
      </w:r>
      <w:r>
        <w:rPr>
          <w:rFonts w:ascii="Liberation Mono" w:hAnsi="Liberation Mono"/>
        </w:rPr>
        <w:t>RouteLocator</w:t>
      </w:r>
      <w:r>
        <w:rPr/>
        <w:t xml:space="preserve"> bean.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Rate Limiting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Redis dependency and configure </w:t>
      </w:r>
      <w:r>
        <w:rPr>
          <w:rFonts w:ascii="Liberation Mono" w:hAnsi="Liberation Mono"/>
        </w:rPr>
        <w:t>spring.redis.host</w:t>
      </w:r>
      <w:r>
        <w:rPr/>
        <w:t xml:space="preserve"> and </w:t>
      </w:r>
      <w:r>
        <w:rPr>
          <w:rFonts w:ascii="Liberation Mono" w:hAnsi="Liberation Mono"/>
        </w:rPr>
        <w:t>port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Define a </w:t>
      </w:r>
      <w:r>
        <w:rPr>
          <w:rFonts w:ascii="Liberation Mono" w:hAnsi="Liberation Mono"/>
        </w:rPr>
        <w:t>RateLimiter</w:t>
      </w:r>
      <w:r>
        <w:rPr/>
        <w:t xml:space="preserve"> bean: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@Bean</w:t>
        <w:br/>
        <w:t>public RequestRateLimiterGatewayFilterFactory rateLimiter(RedisRateLimiter redisRateLimiter) {</w:t>
        <w:br/>
        <w:t xml:space="preserve">    return new RequestRateLimiterGatewayFilterFactory(redisRateLimiter);</w:t>
        <w:br/>
        <w:t>}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 route, add filter: </w:t>
      </w:r>
      <w:r>
        <w:rPr>
          <w:rFonts w:ascii="Liberation Mono" w:hAnsi="Liberation Mono"/>
        </w:rPr>
        <w:t>- RequestRateLimiter=...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Caching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Spring Cache abstraction with Redis.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Define a </w:t>
      </w:r>
      <w:r>
        <w:rPr>
          <w:rFonts w:ascii="Liberation Mono" w:hAnsi="Liberation Mono"/>
        </w:rPr>
        <w:t>CacheResolver</w:t>
      </w:r>
      <w:r>
        <w:rPr/>
        <w:t xml:space="preserve"> bean and use in gateway filter.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Path Rewriting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Use </w:t>
      </w:r>
      <w:r>
        <w:rPr>
          <w:rFonts w:ascii="Liberation Mono" w:hAnsi="Liberation Mono"/>
        </w:rPr>
        <w:t>RewritePath</w:t>
      </w:r>
      <w:r>
        <w:rPr/>
        <w:t xml:space="preserve"> filter as shown above.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Resilience (optional)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Circuit Breaker dependency (Spring Cloud CircuitBreaker Resilience4j) if needed.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Testing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Eureka Server, Customer Service, Billing Service, and API Gateway.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Access gateway endpoints: </w:t>
      </w:r>
      <w:r>
        <w:rPr>
          <w:rFonts w:ascii="Liberation Mono" w:hAnsi="Liberation Mono"/>
        </w:rPr>
        <w:t>http://localhost:8080/customers/...</w:t>
      </w:r>
      <w:r>
        <w:rPr/>
        <w:t xml:space="preserve"> and </w:t>
      </w:r>
      <w:r>
        <w:rPr>
          <w:rFonts w:ascii="Liberation Mono" w:hAnsi="Liberation Mono"/>
        </w:rPr>
        <w:t>http://localhost:8080/billing/...</w:t>
      </w:r>
      <w:r>
        <w:rPr/>
        <w:t>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Verify routing, rate limiting (exceed limit gets 429), caching (subsequent requests faster), and path rewriting.</w:t>
      </w:r>
    </w:p>
    <w:p>
      <w:pPr>
        <w:pStyle w:val="Heading2"/>
        <w:numPr>
          <w:ilvl w:val="0"/>
          <w:numId w:val="0"/>
        </w:numPr>
        <w:bidi w:val="0"/>
        <w:ind w:hanging="0" w:start="0"/>
        <w:jc w:val="start"/>
        <w:rPr/>
      </w:pPr>
      <w:r>
        <w:rPr/>
        <w:t>Exercise 4: Resilient Microservices with Circuit Breaker</w:t>
      </w:r>
    </w:p>
    <w:p>
      <w:pPr>
        <w:pStyle w:val="Heading3"/>
        <w:bidi w:val="0"/>
        <w:ind w:hanging="0" w:start="0"/>
        <w:jc w:val="start"/>
        <w:rPr/>
      </w:pPr>
      <w:r>
        <w:rPr/>
        <w:t>Solution Steps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Setup Projects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Spring Boot 3.0 project </w:t>
      </w:r>
      <w:r>
        <w:rPr>
          <w:rFonts w:ascii="Liberation Mono" w:hAnsi="Liberation Mono"/>
        </w:rPr>
        <w:t>payment-service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Add dependencies: Spring WebFlux (or Web), Spring Cloud CircuitBreaker Resilience4j, Resilience4j Reactor, Micrometer Registry (for logging/monitoring), Spring Boot Actuator.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Configure Resilience4j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 </w:t>
      </w:r>
      <w:r>
        <w:rPr>
          <w:rFonts w:ascii="Liberation Mono" w:hAnsi="Liberation Mono"/>
        </w:rPr>
        <w:t>application.yml</w:t>
      </w:r>
      <w:r>
        <w:rPr/>
        <w:t>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resilience4j:</w:t>
        <w:br/>
        <w:t xml:space="preserve">  circuitbreaker:</w:t>
        <w:br/>
        <w:t xml:space="preserve">    instances:</w:t>
        <w:br/>
        <w:t xml:space="preserve">      thirdPartyApi:</w:t>
        <w:br/>
        <w:t xml:space="preserve">        registerHealthIndicator: true</w:t>
        <w:br/>
        <w:t xml:space="preserve">        slidingWindowType: COUNT_BASED</w:t>
        <w:br/>
        <w:t xml:space="preserve">        slidingWindowSize: 5</w:t>
        <w:br/>
        <w:t xml:space="preserve">        minimumNumberOfCalls: 5</w:t>
        <w:br/>
        <w:t xml:space="preserve">        permittedNumberOfCallsInHalfOpenState: 3</w:t>
        <w:br/>
        <w:t xml:space="preserve">        failureRateThreshold: 50</w:t>
        <w:br/>
        <w:t xml:space="preserve">        waitDurationInOpenState: 10s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Add </w:t>
      </w:r>
      <w:r>
        <w:rPr>
          <w:rFonts w:ascii="Liberation Mono" w:hAnsi="Liberation Mono"/>
        </w:rPr>
        <w:t>@EnableCircuitBreaker</w:t>
      </w:r>
      <w:r>
        <w:rPr/>
        <w:t xml:space="preserve"> to main class.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Create Service Calling Third-Party API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Create a service class </w:t>
      </w:r>
      <w:r>
        <w:rPr>
          <w:rFonts w:ascii="Liberation Mono" w:hAnsi="Liberation Mono"/>
        </w:rPr>
        <w:t>PaymentService</w:t>
      </w:r>
      <w:r>
        <w:rPr/>
        <w:t xml:space="preserve"> with a method that calls the external API (e.g., using </w:t>
      </w:r>
      <w:r>
        <w:rPr>
          <w:rFonts w:ascii="Liberation Mono" w:hAnsi="Liberation Mono"/>
        </w:rPr>
        <w:t>WebClient</w:t>
      </w:r>
      <w:r>
        <w:rPr/>
        <w:t xml:space="preserve"> or </w:t>
      </w:r>
      <w:r>
        <w:rPr>
          <w:rFonts w:ascii="Liberation Mono" w:hAnsi="Liberation Mono"/>
        </w:rPr>
        <w:t>RestTemplate</w:t>
      </w:r>
      <w:r>
        <w:rPr/>
        <w:t>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Annotate the method with </w:t>
      </w:r>
      <w:r>
        <w:rPr>
          <w:rFonts w:ascii="Liberation Mono" w:hAnsi="Liberation Mono"/>
        </w:rPr>
        <w:t>@CircuitBreaker(name = "thirdPartyApi", fallbackMethod = "fallbackMethod")</w:t>
      </w:r>
      <w:r>
        <w:rPr/>
        <w:t>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Implement </w:t>
      </w:r>
      <w:r>
        <w:rPr>
          <w:rFonts w:ascii="Liberation Mono" w:hAnsi="Liberation Mono"/>
        </w:rPr>
        <w:t>fallbackMethod</w:t>
      </w:r>
      <w:r>
        <w:rPr/>
        <w:t xml:space="preserve"> that returns a default response or throws a custom exception.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Example:</w:t>
      </w:r>
    </w:p>
    <w:p>
      <w:pPr>
        <w:pStyle w:val="PreformattedText"/>
        <w:numPr>
          <w:ilvl w:val="0"/>
          <w:numId w:val="0"/>
        </w:numPr>
        <w:shd w:fill="E1E1E1" w:val="clear"/>
        <w:bidi w:val="0"/>
        <w:spacing w:before="0" w:after="283"/>
        <w:ind w:hanging="0" w:start="0"/>
        <w:jc w:val="start"/>
        <w:rPr/>
      </w:pPr>
      <w:r>
        <w:rPr/>
        <w:t>@CircuitBreaker(name = "thirdPartyApi", fallbackMethod = "fallbackPayment")</w:t>
        <w:br/>
        <w:t>public Mono&lt;PaymentResponse&gt; processPayment(PaymentRequest request) {</w:t>
        <w:br/>
        <w:t xml:space="preserve">    return webClient.post()</w:t>
        <w:br/>
        <w:t xml:space="preserve">                    .uri("http://third-party-api/pay")</w:t>
        <w:br/>
        <w:t xml:space="preserve">                    .bodyValue(request)</w:t>
        <w:br/>
        <w:t xml:space="preserve">                    .retrieve()</w:t>
        <w:br/>
        <w:t xml:space="preserve">                    .bodyToMono(PaymentResponse.class);</w:t>
        <w:br/>
        <w:t>}</w:t>
        <w:br/>
        <w:br/>
        <w:t>public Mono&lt;PaymentResponse&gt; fallbackPayment(PaymentRequest request, Throwable throwable) {</w:t>
        <w:br/>
        <w:t xml:space="preserve">    // Log the fallback</w:t>
        <w:br/>
        <w:t xml:space="preserve">    log.warn("Circuit breaker open, returning fallback payment response", throwable);</w:t>
        <w:br/>
        <w:t xml:space="preserve">    return Mono.just(new PaymentResponse("FALLBACK_STATUS", "Payment service unavailable, please try later"));</w:t>
        <w:br/>
        <w:t>}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Logging and Monitoring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Ensure Micrometer is configured to expose metrics.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Access actuator endpoints: </w:t>
      </w:r>
      <w:r>
        <w:rPr>
          <w:rFonts w:ascii="Liberation Mono" w:hAnsi="Liberation Mono"/>
        </w:rPr>
        <w:t>http://localhost:8080/actuator/metrics/resilience4j.circuitbreaker.calls</w:t>
      </w:r>
      <w:r>
        <w:rPr/>
        <w:t xml:space="preserve"> etc.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Log fallback events in the fallback method.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Testing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the payment service.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Simulate a slow or failing third-party API (e.g., using WireMock or actually delaying response).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Observe that after threshold failures, circuit breaker opens and fallback is invoked.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Check logs for fallback messages.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Verify that after wait duration, half-open state allows a trial request.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Optional: Use Resilience4j Bulkhead, Rate Limiter, Retry</w:t>
      </w:r>
      <w:r>
        <w:rPr/>
        <w:t xml:space="preserve"> as needed.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