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top w:w="200" w:type="dxa"/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0"/>
        <w:gridCol w:w="400"/>
        <w:gridCol w:w="7838"/>
      </w:tblGrid>
      <w:tr w:rsidR="00852B57"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52B57" w:rsidRDefault="00887B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50"/>
                <w:szCs w:val="24"/>
              </w:rPr>
              <w:t xml:space="preserve">Виктория </w:t>
            </w:r>
            <w:proofErr w:type="spellStart"/>
            <w:r>
              <w:rPr>
                <w:rFonts w:ascii="Arial" w:hAnsi="Arial" w:cs="Arial"/>
                <w:b/>
                <w:sz w:val="50"/>
                <w:szCs w:val="24"/>
              </w:rPr>
              <w:t>Виктория</w:t>
            </w:r>
            <w:proofErr w:type="spellEnd"/>
            <w:r>
              <w:rPr>
                <w:rFonts w:ascii="Arial" w:hAnsi="Arial" w:cs="Arial"/>
                <w:b/>
                <w:sz w:val="50"/>
                <w:szCs w:val="24"/>
              </w:rPr>
              <w:t xml:space="preserve"> Александровна</w:t>
            </w:r>
          </w:p>
          <w:p w:rsidR="00852B57" w:rsidRDefault="00887B57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Женщина, 34 года, родилась 9 марта 1989</w:t>
            </w:r>
          </w:p>
          <w:p w:rsidR="00852B57" w:rsidRDefault="00852B57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</w:p>
          <w:p w:rsidR="00852B57" w:rsidRDefault="00887B57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+7 (999) 4435062</w:t>
            </w:r>
          </w:p>
          <w:p w:rsidR="00852B57" w:rsidRDefault="004E3AE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hyperlink r:id="rId6" w:history="1">
              <w:r w:rsidR="00887B57">
                <w:rPr>
                  <w:rFonts w:ascii="Arial" w:hAnsi="Arial" w:cs="Arial"/>
                  <w:sz w:val="18"/>
                  <w:szCs w:val="24"/>
                  <w:u w:val="single"/>
                </w:rPr>
                <w:t>gorvica@mail.ru</w:t>
              </w:r>
            </w:hyperlink>
            <w:r w:rsidR="00887B57">
              <w:rPr>
                <w:rFonts w:ascii="Arial" w:hAnsi="Arial" w:cs="Arial"/>
                <w:sz w:val="18"/>
                <w:szCs w:val="24"/>
              </w:rPr>
              <w:t xml:space="preserve"> </w:t>
            </w:r>
            <w:r w:rsidR="00887B57">
              <w:rPr>
                <w:rFonts w:ascii="Arial" w:hAnsi="Arial" w:cs="Arial"/>
                <w:color w:val="AEAEAE"/>
                <w:sz w:val="18"/>
                <w:szCs w:val="24"/>
              </w:rPr>
              <w:t>— предпочитаемый способ связи</w:t>
            </w:r>
          </w:p>
          <w:p w:rsidR="00852B57" w:rsidRDefault="00852B57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</w:p>
          <w:p w:rsidR="00852B57" w:rsidRDefault="00887B57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Проживает: Новосибирск</w:t>
            </w:r>
          </w:p>
          <w:p w:rsidR="00852B57" w:rsidRDefault="00887B57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Гражданство: Россия, есть разрешение на работу: Россия</w:t>
            </w:r>
          </w:p>
          <w:p w:rsidR="00852B57" w:rsidRDefault="00887B57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Не готова к переезду, не готова к командировкам</w:t>
            </w:r>
          </w:p>
        </w:tc>
      </w:tr>
      <w:tr w:rsidR="00852B57">
        <w:tblPrEx>
          <w:tblCellMar>
            <w:top w:w="0" w:type="dxa"/>
          </w:tblCellMar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52B57" w:rsidRDefault="00887B57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t>Желаемая должность и зарплата</w:t>
            </w:r>
          </w:p>
        </w:tc>
      </w:tr>
      <w:tr w:rsidR="00852B57">
        <w:tblPrEx>
          <w:tblCellMar>
            <w:top w:w="0" w:type="dxa"/>
          </w:tblCellMar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52B57" w:rsidRDefault="00887B57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JAVA программист</w:t>
            </w:r>
          </w:p>
          <w:p w:rsidR="00852B57" w:rsidRDefault="00887B57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Специализации:  </w:t>
            </w:r>
          </w:p>
          <w:p w:rsidR="00852B57" w:rsidRDefault="00887B57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30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—  Программист, разработчик</w:t>
            </w:r>
          </w:p>
          <w:p w:rsidR="00852B57" w:rsidRDefault="00852B57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300"/>
              <w:rPr>
                <w:rFonts w:ascii="Arial" w:hAnsi="Arial" w:cs="Arial"/>
                <w:sz w:val="18"/>
                <w:szCs w:val="24"/>
              </w:rPr>
            </w:pPr>
          </w:p>
          <w:p w:rsidR="00852B57" w:rsidRDefault="00887B57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Занятость: полная занятость</w:t>
            </w:r>
          </w:p>
          <w:p w:rsidR="00852B57" w:rsidRDefault="00887B57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График работы: удаленная работа</w:t>
            </w:r>
          </w:p>
          <w:p w:rsidR="00852B57" w:rsidRDefault="00887B57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br/>
              <w:t>Желательное время в пути до работы: не более часа</w:t>
            </w:r>
          </w:p>
        </w:tc>
      </w:tr>
      <w:tr w:rsidR="00852B57">
        <w:tblPrEx>
          <w:tblCellMar>
            <w:top w:w="0" w:type="dxa"/>
          </w:tblCellMar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52B57" w:rsidRDefault="00887B57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t>Опыт работы —7 лет 10 месяцев</w:t>
            </w:r>
          </w:p>
        </w:tc>
      </w:tr>
      <w:tr w:rsidR="00852B57">
        <w:tblPrEx>
          <w:tblCellMar>
            <w:top w:w="0" w:type="dxa"/>
          </w:tblCellMar>
        </w:tblPrEx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852B57" w:rsidRDefault="00887B57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Ноябрь 2020 — настоящее время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br/>
              <w:t>2 года 10 месяцев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852B57" w:rsidRDefault="00852B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852B57" w:rsidRDefault="00852B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852B57" w:rsidRDefault="00887B57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Гринатом</w:t>
            </w:r>
            <w:proofErr w:type="spellEnd"/>
          </w:p>
          <w:p w:rsidR="00852B57" w:rsidRDefault="00887B57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 w:val="18"/>
                <w:szCs w:val="24"/>
              </w:rPr>
              <w:t>Новосибирск</w:t>
            </w:r>
          </w:p>
          <w:p w:rsidR="00852B57" w:rsidRDefault="00887B57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Администратор IDM</w:t>
            </w:r>
          </w:p>
          <w:p w:rsidR="00852B57" w:rsidRPr="000B5740" w:rsidRDefault="00887B57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сопровождение и доработка системы IDM</w:t>
            </w:r>
            <w:r w:rsidR="000B5740">
              <w:rPr>
                <w:rFonts w:ascii="Arial" w:hAnsi="Arial" w:cs="Arial"/>
                <w:sz w:val="18"/>
                <w:szCs w:val="24"/>
              </w:rPr>
              <w:t xml:space="preserve"> на </w:t>
            </w:r>
            <w:r w:rsidR="000B5740">
              <w:rPr>
                <w:rFonts w:ascii="Arial" w:hAnsi="Arial" w:cs="Arial"/>
                <w:sz w:val="18"/>
                <w:szCs w:val="24"/>
                <w:lang w:val="en-US"/>
              </w:rPr>
              <w:t>JAVA</w:t>
            </w:r>
            <w:r w:rsidR="000B5740" w:rsidRPr="000B5740">
              <w:rPr>
                <w:rFonts w:ascii="Arial" w:hAnsi="Arial" w:cs="Arial"/>
                <w:sz w:val="18"/>
                <w:szCs w:val="24"/>
              </w:rPr>
              <w:t xml:space="preserve"> </w:t>
            </w:r>
            <w:r w:rsidR="000B5740">
              <w:rPr>
                <w:rFonts w:ascii="Arial" w:hAnsi="Arial" w:cs="Arial"/>
                <w:sz w:val="18"/>
                <w:szCs w:val="24"/>
              </w:rPr>
              <w:t xml:space="preserve">и </w:t>
            </w:r>
            <w:r w:rsidR="000B5740">
              <w:rPr>
                <w:rFonts w:ascii="Arial" w:hAnsi="Arial" w:cs="Arial"/>
                <w:sz w:val="18"/>
                <w:szCs w:val="24"/>
                <w:lang w:val="en-US"/>
              </w:rPr>
              <w:t>Groovy</w:t>
            </w:r>
          </w:p>
        </w:tc>
      </w:tr>
      <w:tr w:rsidR="00852B57">
        <w:tblPrEx>
          <w:tblCellMar>
            <w:top w:w="0" w:type="dxa"/>
          </w:tblCellMar>
        </w:tblPrEx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852B57" w:rsidRDefault="00887B57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Февраль 2016 — Май 2017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br/>
              <w:t>1 год 4 месяца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852B57" w:rsidRDefault="00852B57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852B57" w:rsidRDefault="00852B57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852B57" w:rsidRDefault="00887B57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Работа на дому</w:t>
            </w:r>
          </w:p>
          <w:p w:rsidR="00852B57" w:rsidRDefault="00887B57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 w:val="18"/>
                <w:szCs w:val="24"/>
              </w:rPr>
              <w:t>Красноярск</w:t>
            </w:r>
          </w:p>
          <w:p w:rsidR="00852B57" w:rsidRDefault="00887B57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Репетитор по математике</w:t>
            </w:r>
          </w:p>
          <w:p w:rsidR="00852B57" w:rsidRDefault="00887B57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Проведение занятий с учащимися школы.</w:t>
            </w:r>
          </w:p>
        </w:tc>
      </w:tr>
      <w:tr w:rsidR="00852B57">
        <w:tblPrEx>
          <w:tblCellMar>
            <w:top w:w="0" w:type="dxa"/>
          </w:tblCellMar>
        </w:tblPrEx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852B57" w:rsidRDefault="00887B57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Октябрь 2015 — Январь 2016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br/>
              <w:t>4 месяца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852B57" w:rsidRDefault="00852B57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852B57" w:rsidRDefault="00852B57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852B57" w:rsidRDefault="00887B57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Гугол</w:t>
            </w:r>
            <w:proofErr w:type="spellEnd"/>
          </w:p>
          <w:p w:rsidR="00852B57" w:rsidRDefault="00887B57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 w:val="18"/>
                <w:szCs w:val="24"/>
              </w:rPr>
              <w:t>Красноярск, www.gygol.ru/</w:t>
            </w:r>
          </w:p>
          <w:p w:rsidR="00852B57" w:rsidRDefault="00887B57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Информационные технологии, системная интеграция, интернет</w:t>
            </w:r>
          </w:p>
          <w:p w:rsidR="00852B57" w:rsidRDefault="00887B57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3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• Интернет-компания (поисковики, платежные системы, </w:t>
            </w:r>
            <w:proofErr w:type="spellStart"/>
            <w:proofErr w:type="gramStart"/>
            <w:r>
              <w:rPr>
                <w:rFonts w:ascii="Arial" w:hAnsi="Arial" w:cs="Arial"/>
                <w:sz w:val="18"/>
                <w:szCs w:val="24"/>
              </w:rPr>
              <w:t>соц.сети</w:t>
            </w:r>
            <w:proofErr w:type="spellEnd"/>
            <w:proofErr w:type="gramEnd"/>
            <w:r>
              <w:rPr>
                <w:rFonts w:ascii="Arial" w:hAnsi="Arial" w:cs="Arial"/>
                <w:sz w:val="18"/>
                <w:szCs w:val="24"/>
              </w:rPr>
              <w:t>, информационно-познавательные и развлекательные ресурсы, п</w:t>
            </w:r>
            <w:bookmarkStart w:id="0" w:name="_GoBack"/>
            <w:bookmarkEnd w:id="0"/>
            <w:r>
              <w:rPr>
                <w:rFonts w:ascii="Arial" w:hAnsi="Arial" w:cs="Arial"/>
                <w:sz w:val="18"/>
                <w:szCs w:val="24"/>
              </w:rPr>
              <w:t>родвижение сайтов и прочее)</w:t>
            </w:r>
          </w:p>
          <w:p w:rsidR="00852B57" w:rsidRDefault="00887B57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3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Телекоммуникации, связь</w:t>
            </w:r>
          </w:p>
          <w:p w:rsidR="00852B57" w:rsidRDefault="00887B57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3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• Спутниковая связь</w:t>
            </w:r>
          </w:p>
          <w:p w:rsidR="00852B57" w:rsidRDefault="00887B57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Специалист технической поддержки</w:t>
            </w:r>
          </w:p>
          <w:p w:rsidR="00852B57" w:rsidRDefault="00887B57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- обработка обращений от клиентов Компании</w:t>
            </w:r>
            <w:r>
              <w:rPr>
                <w:rFonts w:ascii="Arial" w:hAnsi="Arial" w:cs="Arial"/>
                <w:sz w:val="18"/>
                <w:szCs w:val="24"/>
              </w:rPr>
              <w:br/>
              <w:t>- мониторинг предоставляемых услуг абонентам компании</w:t>
            </w:r>
            <w:r>
              <w:rPr>
                <w:rFonts w:ascii="Arial" w:hAnsi="Arial" w:cs="Arial"/>
                <w:sz w:val="18"/>
                <w:szCs w:val="24"/>
              </w:rPr>
              <w:br/>
              <w:t>- координирование выездов к абонентам компании инженеров-автоэлектриков</w:t>
            </w:r>
            <w:r>
              <w:rPr>
                <w:rFonts w:ascii="Arial" w:hAnsi="Arial" w:cs="Arial"/>
                <w:sz w:val="18"/>
                <w:szCs w:val="24"/>
              </w:rPr>
              <w:br/>
              <w:t>- составление отчетов и планов по выполняемой деятельности</w:t>
            </w:r>
            <w:r>
              <w:rPr>
                <w:rFonts w:ascii="Arial" w:hAnsi="Arial" w:cs="Arial"/>
                <w:sz w:val="18"/>
                <w:szCs w:val="24"/>
              </w:rPr>
              <w:br/>
              <w:t>- участие в проектах компании</w:t>
            </w:r>
          </w:p>
        </w:tc>
      </w:tr>
      <w:tr w:rsidR="00852B57">
        <w:tblPrEx>
          <w:tblCellMar>
            <w:top w:w="0" w:type="dxa"/>
          </w:tblCellMar>
        </w:tblPrEx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852B57" w:rsidRDefault="00887B57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Август 2012 — Август 2015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br/>
              <w:t>3 года 1 месяц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852B57" w:rsidRDefault="00852B57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852B57" w:rsidRDefault="00852B57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852B57" w:rsidRDefault="00887B57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РОСБАНК</w:t>
            </w:r>
          </w:p>
          <w:p w:rsidR="00852B57" w:rsidRDefault="00887B57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 w:val="18"/>
                <w:szCs w:val="24"/>
              </w:rPr>
              <w:t>Красноярск, www.rosbank.ru</w:t>
            </w:r>
          </w:p>
          <w:p w:rsidR="00852B57" w:rsidRDefault="00887B57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Финансовый сектор</w:t>
            </w:r>
          </w:p>
          <w:p w:rsidR="00852B57" w:rsidRDefault="00887B57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3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lastRenderedPageBreak/>
              <w:t>• Банк</w:t>
            </w:r>
          </w:p>
          <w:p w:rsidR="00852B57" w:rsidRDefault="00887B57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Ведущий специалист технической поддержки сотрудников банка.</w:t>
            </w:r>
          </w:p>
          <w:p w:rsidR="00852B57" w:rsidRDefault="00887B57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Работа на первой линии поддержки пользователей в ПО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Help-Desk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Service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Manager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; Консультирование и устранение проблем сотрудников банка по техническим вопросам по телефону, </w:t>
            </w:r>
            <w:r>
              <w:rPr>
                <w:rFonts w:ascii="Arial" w:hAnsi="Arial" w:cs="Arial"/>
                <w:sz w:val="18"/>
                <w:szCs w:val="24"/>
              </w:rPr>
              <w:br/>
              <w:t xml:space="preserve">Работа на второй линии по настройке ПО на рабочие места пользователей и устранение возникающих проблем. Настройка банковского ПО через программы удаленных помощников. </w:t>
            </w:r>
            <w:r>
              <w:rPr>
                <w:rFonts w:ascii="Arial" w:hAnsi="Arial" w:cs="Arial"/>
                <w:sz w:val="18"/>
                <w:szCs w:val="24"/>
              </w:rPr>
              <w:br/>
              <w:t xml:space="preserve">Умение написать простые программы на языке программирования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Delphi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>, чтение программного кода.</w:t>
            </w:r>
          </w:p>
        </w:tc>
      </w:tr>
      <w:tr w:rsidR="00852B57">
        <w:tblPrEx>
          <w:tblCellMar>
            <w:top w:w="0" w:type="dxa"/>
          </w:tblCellMar>
        </w:tblPrEx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852B57" w:rsidRDefault="00887B57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lastRenderedPageBreak/>
              <w:t>Декабрь 2011 — Февраль 2012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br/>
              <w:t>3 месяца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852B57" w:rsidRDefault="00852B57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852B57" w:rsidRDefault="00852B57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852B57" w:rsidRDefault="00887B57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Сибирские интеграционные системы, ООО</w:t>
            </w:r>
          </w:p>
          <w:p w:rsidR="00852B57" w:rsidRDefault="00887B57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 w:val="18"/>
                <w:szCs w:val="24"/>
              </w:rPr>
              <w:t>Красноярск, sis-it.pro/</w:t>
            </w:r>
          </w:p>
          <w:p w:rsidR="00852B57" w:rsidRDefault="00887B57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Информационные технологии, системная интеграция, интернет</w:t>
            </w:r>
          </w:p>
          <w:p w:rsidR="00852B57" w:rsidRDefault="00887B57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3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• Системная 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интеграция,  автоматизации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 xml:space="preserve"> технологических и бизнес-процессов предприятия, ИТ-консалтинг</w:t>
            </w:r>
          </w:p>
          <w:p w:rsidR="00852B57" w:rsidRDefault="00887B57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Тестировщик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ПО</w:t>
            </w:r>
          </w:p>
          <w:p w:rsidR="00852B57" w:rsidRDefault="00887B57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В обязанности входило тестирование программного продукта после очередного обновления, после обнаружения и исправления программных ошибок. Создание тест-планов.</w:t>
            </w:r>
          </w:p>
        </w:tc>
      </w:tr>
      <w:tr w:rsidR="00852B57">
        <w:tblPrEx>
          <w:tblCellMar>
            <w:top w:w="0" w:type="dxa"/>
          </w:tblCellMar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52B57" w:rsidRDefault="00887B57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t>Образование</w:t>
            </w:r>
          </w:p>
        </w:tc>
      </w:tr>
      <w:tr w:rsidR="00852B57">
        <w:tblPrEx>
          <w:tblCellMar>
            <w:top w:w="0" w:type="dxa"/>
          </w:tblCellMar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52B57" w:rsidRDefault="00887B57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Cs w:val="24"/>
              </w:rPr>
              <w:t>Высшее</w:t>
            </w:r>
          </w:p>
        </w:tc>
      </w:tr>
      <w:tr w:rsidR="00852B57">
        <w:tblPrEx>
          <w:tblCellMar>
            <w:top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52B57" w:rsidRDefault="00887B57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2012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852B57" w:rsidRDefault="00887B57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Сибирский федеральный университет, Красноярск</w:t>
            </w:r>
          </w:p>
          <w:p w:rsidR="00852B57" w:rsidRDefault="00887B57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Информатики и вычислительной техники, Информационные системы и технологии (инженер)</w:t>
            </w:r>
          </w:p>
        </w:tc>
      </w:tr>
      <w:tr w:rsidR="00852B57">
        <w:tblPrEx>
          <w:tblCellMar>
            <w:top w:w="0" w:type="dxa"/>
          </w:tblCellMar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52B57" w:rsidRDefault="00887B57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t>Ключевые навыки</w:t>
            </w:r>
          </w:p>
        </w:tc>
      </w:tr>
      <w:tr w:rsidR="00852B57">
        <w:tblPrEx>
          <w:tblCellMar>
            <w:top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52B57" w:rsidRDefault="00887B57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Знание языков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852B57" w:rsidRDefault="00887B57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Русский </w:t>
            </w:r>
            <w:r>
              <w:rPr>
                <w:rFonts w:ascii="Arial" w:hAnsi="Arial" w:cs="Arial"/>
                <w:color w:val="AEAEAE"/>
                <w:sz w:val="18"/>
                <w:szCs w:val="24"/>
              </w:rPr>
              <w:t>— Родной</w:t>
            </w:r>
          </w:p>
          <w:p w:rsidR="00852B57" w:rsidRDefault="00887B57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Английский </w:t>
            </w:r>
            <w:r>
              <w:rPr>
                <w:rFonts w:ascii="Arial" w:hAnsi="Arial" w:cs="Arial"/>
                <w:color w:val="AEAEAE"/>
                <w:sz w:val="18"/>
                <w:szCs w:val="24"/>
              </w:rPr>
              <w:t>— B2 — Средне-продвинутый</w:t>
            </w:r>
          </w:p>
        </w:tc>
      </w:tr>
      <w:tr w:rsidR="00852B57">
        <w:tblPrEx>
          <w:tblCellMar>
            <w:top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52B57" w:rsidRDefault="00887B57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Навыки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852B57" w:rsidRDefault="00887B57">
            <w:pPr>
              <w:widowControl w:val="0"/>
              <w:autoSpaceDE w:val="0"/>
              <w:autoSpaceDN w:val="0"/>
              <w:adjustRightInd w:val="0"/>
              <w:spacing w:before="250" w:after="0" w:line="260" w:lineRule="atLeast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Git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SQL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Java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HTML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CSS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ООП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Умение работать в команде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Jenkins</w:t>
            </w:r>
            <w:proofErr w:type="spellEnd"/>
          </w:p>
        </w:tc>
      </w:tr>
      <w:tr w:rsidR="00852B57">
        <w:tblPrEx>
          <w:tblCellMar>
            <w:top w:w="0" w:type="dxa"/>
          </w:tblCellMar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52B57" w:rsidRDefault="00887B57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t>Опыт вождения</w:t>
            </w:r>
          </w:p>
        </w:tc>
      </w:tr>
      <w:tr w:rsidR="00852B57">
        <w:tblPrEx>
          <w:tblCellMar>
            <w:top w:w="0" w:type="dxa"/>
          </w:tblCellMar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52B57" w:rsidRDefault="00887B57">
            <w:pPr>
              <w:widowControl w:val="0"/>
              <w:autoSpaceDE w:val="0"/>
              <w:autoSpaceDN w:val="0"/>
              <w:adjustRightInd w:val="0"/>
              <w:spacing w:after="10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Права категории B</w:t>
            </w:r>
          </w:p>
        </w:tc>
      </w:tr>
      <w:tr w:rsidR="00852B57">
        <w:tblPrEx>
          <w:tblCellMar>
            <w:top w:w="0" w:type="dxa"/>
          </w:tblCellMar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52B57" w:rsidRDefault="00887B57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t>Дополнительная информация</w:t>
            </w:r>
          </w:p>
        </w:tc>
      </w:tr>
      <w:tr w:rsidR="00852B57">
        <w:tblPrEx>
          <w:tblCellMar>
            <w:top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52B57" w:rsidRDefault="00887B57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Обо мне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852B57" w:rsidRDefault="00887B57" w:rsidP="000B5740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в 2022 окончила </w:t>
            </w:r>
            <w:r w:rsidR="000B5740">
              <w:rPr>
                <w:rFonts w:ascii="Arial" w:hAnsi="Arial" w:cs="Arial"/>
                <w:sz w:val="18"/>
                <w:szCs w:val="24"/>
              </w:rPr>
              <w:t>шестимесячные курсы</w:t>
            </w:r>
            <w:r>
              <w:rPr>
                <w:rFonts w:ascii="Arial" w:hAnsi="Arial" w:cs="Arial"/>
                <w:sz w:val="18"/>
                <w:szCs w:val="24"/>
              </w:rPr>
              <w:t xml:space="preserve"> по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Java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>, хочется получить больше опыта</w:t>
            </w:r>
            <w:r w:rsidR="000B5740">
              <w:rPr>
                <w:rFonts w:ascii="Arial" w:hAnsi="Arial" w:cs="Arial"/>
                <w:sz w:val="18"/>
                <w:szCs w:val="24"/>
              </w:rPr>
              <w:t>.</w:t>
            </w:r>
          </w:p>
        </w:tc>
      </w:tr>
    </w:tbl>
    <w:p w:rsidR="00887B57" w:rsidRDefault="00887B57"/>
    <w:sectPr w:rsidR="00887B57">
      <w:headerReference w:type="first" r:id="rId7"/>
      <w:pgSz w:w="11906" w:h="16838"/>
      <w:pgMar w:top="1134" w:right="1134" w:bottom="1134" w:left="1134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3AEB" w:rsidRDefault="004E3AEB">
      <w:pPr>
        <w:spacing w:after="0" w:line="240" w:lineRule="auto"/>
      </w:pPr>
      <w:r>
        <w:separator/>
      </w:r>
    </w:p>
  </w:endnote>
  <w:endnote w:type="continuationSeparator" w:id="0">
    <w:p w:rsidR="004E3AEB" w:rsidRDefault="004E3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3AEB" w:rsidRDefault="004E3AEB">
      <w:pPr>
        <w:spacing w:after="0" w:line="240" w:lineRule="auto"/>
      </w:pPr>
      <w:r>
        <w:separator/>
      </w:r>
    </w:p>
  </w:footnote>
  <w:footnote w:type="continuationSeparator" w:id="0">
    <w:p w:rsidR="004E3AEB" w:rsidRDefault="004E3A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9561"/>
    </w:tblGrid>
    <w:tr w:rsidR="00852B57">
      <w:tc>
        <w:tcPr>
          <w:tcW w:w="9561" w:type="dxa"/>
          <w:tcBorders>
            <w:top w:val="nil"/>
            <w:left w:val="nil"/>
            <w:bottom w:val="single" w:sz="6" w:space="0" w:color="AEAEAE"/>
            <w:right w:val="nil"/>
          </w:tcBorders>
          <w:vAlign w:val="center"/>
        </w:tcPr>
        <w:p w:rsidR="00852B57" w:rsidRDefault="00852B57">
          <w:pPr>
            <w:widowControl w:val="0"/>
            <w:autoSpaceDE w:val="0"/>
            <w:autoSpaceDN w:val="0"/>
            <w:adjustRightInd w:val="0"/>
            <w:spacing w:after="200" w:line="240" w:lineRule="auto"/>
            <w:jc w:val="right"/>
            <w:rPr>
              <w:rFonts w:ascii="Arial" w:hAnsi="Arial" w:cs="Arial"/>
              <w:sz w:val="24"/>
              <w:szCs w:val="24"/>
            </w:rPr>
          </w:pP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740"/>
    <w:rsid w:val="000B5740"/>
    <w:rsid w:val="000C3C7A"/>
    <w:rsid w:val="004E3AEB"/>
    <w:rsid w:val="007B5BE2"/>
    <w:rsid w:val="00852B57"/>
    <w:rsid w:val="00887B57"/>
    <w:rsid w:val="00CC7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D45984B9-C9D9-4078-8999-4337BD977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574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0B5740"/>
  </w:style>
  <w:style w:type="paragraph" w:styleId="a5">
    <w:name w:val="footer"/>
    <w:basedOn w:val="a"/>
    <w:link w:val="a6"/>
    <w:uiPriority w:val="99"/>
    <w:unhideWhenUsed/>
    <w:rsid w:val="000B574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B57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orvica@mail.ru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Ващенкова Виктория</dc:creator>
  <cp:keywords/>
  <dc:description/>
  <cp:lastModifiedBy>Ващенкова Виктория</cp:lastModifiedBy>
  <cp:revision>4</cp:revision>
  <dcterms:created xsi:type="dcterms:W3CDTF">2023-08-17T03:31:00Z</dcterms:created>
  <dcterms:modified xsi:type="dcterms:W3CDTF">2023-08-17T03:43:00Z</dcterms:modified>
</cp:coreProperties>
</file>