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72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u w:val="single"/>
          <w:rtl w:val="0"/>
        </w:rPr>
        <w:t xml:space="preserve">Indicaciones específicas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:</w:t>
        <w:tab/>
        <w:tab/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Duración: 90 minutos + 10 minutos para subir sus respuestas</w:t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Número de preguntas: 3</w:t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No se permitirá consultar paginas externas al Canvas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No se permitirá compartir notas ni material entre alumnos.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Lea las preguntas cuidadosamente y responda de manera clara. Respuestas que no sean legibles o claras no tendrán ningún puntaje.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Si no sabe la respuesta, deja el espacio en blanco y coloque 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“F”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Recuerden, de todas formas, resolver las preguntas que no entendieron después del examen.</w:t>
      </w:r>
    </w:p>
    <w:p w:rsidR="00000000" w:rsidDel="00000000" w:rsidP="00000000" w:rsidRDefault="00000000" w:rsidRPr="00000000" w14:paraId="0000000C">
      <w:pPr>
        <w:pBdr>
          <w:bottom w:color="000000" w:space="1" w:sz="8" w:val="single"/>
        </w:pBd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1 (6 puntos): Preguntas</w:t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(1.5 pts) Listar al menos dos ventajas y desventajas de implementar un Diccionario (key:value) con Hash Table vs Árbol Binario de Búsqueda.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(1.5 pts) Dibujar un grafo dirigido con al menos 8 vértices y con un factor de densidad en el rango [0.4 – 0.5]. Muestre el cálculo del factor de densidad. Muestre su representación en lista de adyacencia.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 pt) Como sería el árbol del Disjoint Set para que el Find siempre tenga una complejidad exactamente O(1). Dibuje un ejemplo.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 pt) ¿Qué algoritmo(s) de ordenación mantienen una complejidad espacial O(1)?. Es decir que no requieren memoria adicional fuera del input. </w:t>
      </w:r>
    </w:p>
    <w:p w:rsidR="00000000" w:rsidDel="00000000" w:rsidP="00000000" w:rsidRDefault="00000000" w:rsidRPr="00000000" w14:paraId="00000028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 pt) Dado los siguientes árboles binarios, indique cuales de ellos son perfectos, completos y balanceados. </w:t>
      </w:r>
    </w:p>
    <w:p w:rsidR="00000000" w:rsidDel="00000000" w:rsidP="00000000" w:rsidRDefault="00000000" w:rsidRPr="00000000" w14:paraId="00000031">
      <w:pPr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8.0" w:type="dxa"/>
        <w:jc w:val="left"/>
        <w:tblInd w:w="2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2556"/>
        <w:gridCol w:w="3096"/>
        <w:tblGridChange w:id="0">
          <w:tblGrid>
            <w:gridCol w:w="3216"/>
            <w:gridCol w:w="2556"/>
            <w:gridCol w:w="3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22502" cy="999086"/>
                  <wp:effectExtent b="0" l="0" r="0" t="0"/>
                  <wp:docPr descr="Min-max heap - Wikipedia" id="11" name="image4.jpg"/>
                  <a:graphic>
                    <a:graphicData uri="http://schemas.openxmlformats.org/drawingml/2006/picture">
                      <pic:pic>
                        <pic:nvPicPr>
                          <pic:cNvPr descr="Min-max heap - Wikipedia"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502" cy="999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26300" cy="1043982"/>
                  <wp:effectExtent b="0" l="0" r="0" t="0"/>
                  <wp:docPr descr="Árbol binario, árbol binario completo, árbol binario completo, árbol  binario perfecto (con imágenes) - programador clic" id="13" name="image5.png"/>
                  <a:graphic>
                    <a:graphicData uri="http://schemas.openxmlformats.org/drawingml/2006/picture">
                      <pic:pic>
                        <pic:nvPicPr>
                          <pic:cNvPr descr="Árbol binario, árbol binario completo, árbol binario completo, árbol  binario perfecto (con imágenes) - programador clic"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300" cy="1043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81418" cy="838248"/>
                  <wp:effectExtent b="0" l="0" r="0" t="0"/>
                  <wp:docPr descr="Árbol AVL - Wikiwand" id="12" name="image1.png"/>
                  <a:graphic>
                    <a:graphicData uri="http://schemas.openxmlformats.org/drawingml/2006/picture">
                      <pic:pic>
                        <pic:nvPicPr>
                          <pic:cNvPr descr="Árbol AVL - Wikiwand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18" cy="838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2 (8 puntos): Implementación </w:t>
      </w:r>
    </w:p>
    <w:p w:rsidR="00000000" w:rsidDel="00000000" w:rsidP="00000000" w:rsidRDefault="00000000" w:rsidRPr="00000000" w14:paraId="0000003F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 puntos) Dado un Árbol Binario de Búsqueda, se le pide implementar el recorrido PreOrder de forma iterativa (use un stack).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 puntos) Implemente un algoritmo para hallar la mediana de una lista de números ordenados con complejidad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O(n) y usando un solo bucle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0"/>
          <w:szCs w:val="20"/>
          <w:highlight w:val="white"/>
          <w:u w:val="none"/>
          <w:vertAlign w:val="baseline"/>
          <w:rtl w:val="0"/>
        </w:rPr>
        <w:t xml:space="preserve">a mediana es el número medio de la lista ordenada, si hay un número par de datos, la mediana es el promedio de los dos números medios.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Pregunta 3 (6 puntos): Ejercicios</w:t>
      </w:r>
    </w:p>
    <w:p w:rsidR="00000000" w:rsidDel="00000000" w:rsidP="00000000" w:rsidRDefault="00000000" w:rsidRPr="00000000" w14:paraId="0000005F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(2 pts) Dado el siguiente BST incompleto, complete los nodos vacíos y luego elimine la raíz (use el sucesor):</w:t>
      </w:r>
    </w:p>
    <w:p w:rsidR="00000000" w:rsidDel="00000000" w:rsidP="00000000" w:rsidRDefault="00000000" w:rsidRPr="00000000" w14:paraId="00000062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 los nodos vacíos</w:t>
      </w:r>
    </w:p>
    <w:p w:rsidR="00000000" w:rsidDel="00000000" w:rsidP="00000000" w:rsidRDefault="00000000" w:rsidRPr="00000000" w14:paraId="00000065">
      <w:pPr>
        <w:ind w:left="720" w:firstLine="0"/>
        <w:jc w:val="center"/>
        <w:rPr>
          <w:rFonts w:ascii="Tahoma" w:cs="Tahoma" w:eastAsia="Tahoma" w:hAnsi="Tahoma"/>
        </w:rPr>
      </w:pPr>
      <w:r w:rsidDel="00000000" w:rsidR="00000000" w:rsidRPr="00000000">
        <w:rPr/>
        <w:drawing>
          <wp:inline distB="0" distT="0" distL="0" distR="0">
            <wp:extent cx="3314849" cy="2649907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849" cy="2649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Elimine la raíz </w:t>
      </w:r>
    </w:p>
    <w:p w:rsidR="00000000" w:rsidDel="00000000" w:rsidP="00000000" w:rsidRDefault="00000000" w:rsidRPr="00000000" w14:paraId="0000006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71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(2 pts) Dado el siguiente heap: </w:t>
      </w:r>
    </w:p>
    <w:p w:rsidR="00000000" w:rsidDel="00000000" w:rsidP="00000000" w:rsidRDefault="00000000" w:rsidRPr="00000000" w14:paraId="00000073">
      <w:pPr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80.0" w:type="dxa"/>
        <w:jc w:val="center"/>
        <w:tblLayout w:type="fixed"/>
        <w:tblLook w:val="0400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tblGridChange w:id="0">
          <w:tblGrid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90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89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70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36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75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63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65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21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18</w:t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</w:r>
    </w:p>
    <w:p w:rsidR="00000000" w:rsidDel="00000000" w:rsidP="00000000" w:rsidRDefault="00000000" w:rsidRPr="00000000" w14:paraId="0000007F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Muestre como quedaría el array después de 4 iteraciones al aplicar el algoritmo de Heap-Sort</w:t>
      </w:r>
    </w:p>
    <w:p w:rsidR="00000000" w:rsidDel="00000000" w:rsidP="00000000" w:rsidRDefault="00000000" w:rsidRPr="00000000" w14:paraId="00000081">
      <w:pPr>
        <w:ind w:firstLine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880.0" w:type="dxa"/>
        <w:jc w:val="center"/>
        <w:tblLayout w:type="fixed"/>
        <w:tblLook w:val="0400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tblGridChange w:id="0">
          <w:tblGrid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  <w:gridCol w:w="588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4242" w:space="0" w:sz="8" w:val="single"/>
              <w:left w:color="424242" w:space="0" w:sz="8" w:val="single"/>
              <w:bottom w:color="424242" w:space="0" w:sz="8" w:val="single"/>
              <w:right w:color="424242" w:space="0" w:sz="8" w:val="single"/>
            </w:tcBorders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ind w:firstLine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(2 pts) Crear un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DisjointSet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optimizado (by rank) con los siguientes elementos {0,1,2,3,4,5,6,7,8,9}. Dibuje el DS resultante e indique el valor de rank en la raíz de cada conjunto. </w:t>
      </w:r>
    </w:p>
    <w:p w:rsidR="00000000" w:rsidDel="00000000" w:rsidP="00000000" w:rsidRDefault="00000000" w:rsidRPr="00000000" w14:paraId="00000091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Aplique las siguientes operaciones de unión:</w:t>
      </w:r>
    </w:p>
    <w:p w:rsidR="00000000" w:rsidDel="00000000" w:rsidP="00000000" w:rsidRDefault="00000000" w:rsidRPr="00000000" w14:paraId="00000094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(0,6)</w:t>
      </w:r>
    </w:p>
    <w:p w:rsidR="00000000" w:rsidDel="00000000" w:rsidP="00000000" w:rsidRDefault="00000000" w:rsidRPr="00000000" w14:paraId="00000095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Union(5,2)</w:t>
      </w:r>
    </w:p>
    <w:p w:rsidR="00000000" w:rsidDel="00000000" w:rsidP="00000000" w:rsidRDefault="00000000" w:rsidRPr="00000000" w14:paraId="00000096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(3,7)</w:t>
      </w:r>
    </w:p>
    <w:p w:rsidR="00000000" w:rsidDel="00000000" w:rsidP="00000000" w:rsidRDefault="00000000" w:rsidRPr="00000000" w14:paraId="00000097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Union(5,6)</w:t>
      </w:r>
    </w:p>
    <w:p w:rsidR="00000000" w:rsidDel="00000000" w:rsidP="00000000" w:rsidRDefault="00000000" w:rsidRPr="00000000" w14:paraId="00000098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Union(1,8)</w:t>
      </w:r>
    </w:p>
    <w:p w:rsidR="00000000" w:rsidDel="00000000" w:rsidP="00000000" w:rsidRDefault="00000000" w:rsidRPr="00000000" w14:paraId="00000099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Union(8,3)</w:t>
      </w:r>
    </w:p>
    <w:p w:rsidR="00000000" w:rsidDel="00000000" w:rsidP="00000000" w:rsidRDefault="00000000" w:rsidRPr="00000000" w14:paraId="0000009A">
      <w:pPr>
        <w:ind w:left="108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Union(5,8)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Cómo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quedaría el árbol después de aplicar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Find_Path_Compression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even"/>
      <w:pgSz w:h="16840" w:w="11907" w:orient="portrait"/>
      <w:pgMar w:bottom="709" w:top="284" w:left="1133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Tahoma" w:cs="Tahoma" w:eastAsia="Tahoma" w:hAnsi="Tahoma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708" w:firstLine="708"/>
      <w:jc w:val="right"/>
      <w:rPr>
        <w:rFonts w:ascii="Verdana" w:cs="Verdana" w:eastAsia="Verdana" w:hAnsi="Verdana"/>
        <w:color w:val="000000"/>
        <w:sz w:val="36"/>
        <w:szCs w:val="36"/>
      </w:rPr>
    </w:pPr>
    <w:r w:rsidDel="00000000" w:rsidR="00000000" w:rsidRPr="00000000">
      <w:rPr>
        <w:color w:val="000000"/>
        <w:rtl w:val="0"/>
      </w:rPr>
      <w:t xml:space="preserve">                 </w:t>
      <w:tab/>
      <w:tab/>
    </w:r>
    <w:r w:rsidDel="00000000" w:rsidR="00000000" w:rsidRPr="00000000">
      <w:rPr>
        <w:rFonts w:ascii="Verdana" w:cs="Verdana" w:eastAsia="Verdana" w:hAnsi="Verdana"/>
        <w:sz w:val="36"/>
        <w:szCs w:val="36"/>
        <w:rtl w:val="0"/>
      </w:rPr>
      <w:t xml:space="preserve">Algoritmos y 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-301622</wp:posOffset>
          </wp:positionH>
          <wp:positionV relativeFrom="paragraph">
            <wp:posOffset>-177163</wp:posOffset>
          </wp:positionV>
          <wp:extent cx="1325245" cy="777875"/>
          <wp:effectExtent b="0" l="0" r="0" t="0"/>
          <wp:wrapSquare wrapText="bothSides" distB="0" distT="0" distL="114300" distR="114300"/>
          <wp:docPr id="1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5245" cy="777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Examen Parcial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Pregrado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  20</w:t>
    </w:r>
    <w:r w:rsidDel="00000000" w:rsidR="00000000" w:rsidRPr="00000000">
      <w:rPr>
        <w:rFonts w:ascii="Tahoma" w:cs="Tahoma" w:eastAsia="Tahoma" w:hAnsi="Tahoma"/>
        <w:b w:val="1"/>
        <w:rtl w:val="0"/>
      </w:rPr>
      <w:t xml:space="preserve">22</w:t>
    </w:r>
    <w:r w:rsidDel="00000000" w:rsidR="00000000" w:rsidRPr="00000000">
      <w:rPr>
        <w:rFonts w:ascii="Tahoma" w:cs="Tahoma" w:eastAsia="Tahoma" w:hAnsi="Tahoma"/>
        <w:b w:val="1"/>
        <w:color w:val="000000"/>
        <w:rtl w:val="0"/>
      </w:rPr>
      <w:t xml:space="preserve">-2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ahoma" w:cs="Tahoma" w:eastAsia="Tahoma" w:hAnsi="Tahoma"/>
        <w:color w:val="000000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bullet"/>
      <w:lvlText w:val="-"/>
      <w:lvlJc w:val="left"/>
      <w:pPr>
        <w:ind w:left="1080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2022"/>
      <w:numFmt w:val="bullet"/>
      <w:lvlText w:val="-"/>
      <w:lvlJc w:val="left"/>
      <w:pPr>
        <w:ind w:left="1080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06DF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15AA7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15AA7"/>
  </w:style>
  <w:style w:type="paragraph" w:styleId="Piedepgina">
    <w:name w:val="footer"/>
    <w:basedOn w:val="Normal"/>
    <w:link w:val="PiedepginaCar"/>
    <w:uiPriority w:val="99"/>
    <w:unhideWhenUsed w:val="1"/>
    <w:rsid w:val="00415AA7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15AA7"/>
  </w:style>
  <w:style w:type="paragraph" w:styleId="Prrafodelista">
    <w:name w:val="List Paragraph"/>
    <w:basedOn w:val="Normal"/>
    <w:uiPriority w:val="34"/>
    <w:qFormat w:val="1"/>
    <w:rsid w:val="00181C4E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150D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YlDrmzPZndLF2JqZ/NlpDxsIw==">CgMxLjAyCGguZ2pkZ3hzMgloLjMwajB6bGw4AHIhMXpnZzRfa1VaZUZHRDRrWGxfWWlDY1g3MnpSRW5uZEhD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2020-10-18T17:17:00Z</dcterms:created>
</cp:coreProperties>
</file>