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3B0182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Consultar</w:t>
            </w:r>
            <w:r w:rsidR="00D64687"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453A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promoções, para o incentivar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receber as possíveis promoções para</w:t>
            </w:r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torna-las ativas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BD0106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1150" cy="4490085"/>
            <wp:effectExtent l="0" t="0" r="0" b="5715"/>
            <wp:docPr id="29" name="Picture 29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lastRenderedPageBreak/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 a. O ator não clica o botão “Ok” e clica no botão “Cancelar”</w:t>
            </w:r>
          </w:p>
          <w:p w:rsidR="00F34E9B" w:rsidRDefault="00F34E9B" w:rsidP="00196D6F">
            <w:r>
              <w:t>4. a. O ator não preenche todos os campos obrigatórios e aparece uma mensagem de erro</w:t>
            </w:r>
          </w:p>
          <w:p w:rsidR="00F34E9B" w:rsidRDefault="00F34E9B" w:rsidP="00196D6F">
            <w:r>
              <w:t>4. b. Se a sintaxe do email estiver incorreta,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atualiza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  <w:p w:rsidR="00F34E9B" w:rsidRDefault="00F34E9B" w:rsidP="00196D6F">
            <w:r>
              <w:t xml:space="preserve"> 4. a. Se houver campos obrigatórios não preenchidos, mostrar mensagem de erro</w:t>
            </w:r>
          </w:p>
          <w:p w:rsidR="00F34E9B" w:rsidRDefault="00F34E9B" w:rsidP="00196D6F">
            <w:r>
              <w:t>4. b. Se a sintaxe do email estiver incorreta,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lastRenderedPageBreak/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r>
              <w:t>Efetuar o login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lastRenderedPageBreak/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</w:t>
            </w:r>
          </w:p>
          <w:p w:rsidR="00F34E9B" w:rsidRDefault="00F34E9B" w:rsidP="00196D6F">
            <w:r>
              <w:t>3.a. O ator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o nº max. Utilizações &gt;= 1 e apenas permitir carateres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Weather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analisa os dados </w:t>
            </w:r>
            <w:r w:rsidR="003B4E99">
              <w:t>da promoção, guarda-a e gera a recomendação</w:t>
            </w:r>
            <w:r w:rsidR="003B4E99" w:rsidRPr="003B4E99">
              <w:rPr>
                <w:highlight w:val="yellow"/>
              </w:rPr>
              <w:t>(requsitos)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96D6F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O ator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EE5B96" w:rsidRDefault="00EE5B96" w:rsidP="00F34E9B"/>
    <w:p w:rsidR="00F34E9B" w:rsidRPr="00BB21A7" w:rsidRDefault="00F34E9B" w:rsidP="009A2B38">
      <w:pPr>
        <w:rPr>
          <w:rFonts w:asciiTheme="majorHAnsi" w:hAnsiTheme="majorHAnsi"/>
        </w:rPr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7500" cy="3637280"/>
            <wp:effectExtent l="0" t="0" r="0" b="1270"/>
            <wp:docPr id="2" name="Picture 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22215" cy="3480435"/>
            <wp:effectExtent l="0" t="0" r="6985" b="5715"/>
            <wp:docPr id="12" name="Picture 12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12D" w:rsidRDefault="00E5612D" w:rsidP="006006CD">
      <w:pPr>
        <w:spacing w:after="0" w:line="240" w:lineRule="auto"/>
      </w:pPr>
      <w:r>
        <w:separator/>
      </w:r>
    </w:p>
  </w:endnote>
  <w:endnote w:type="continuationSeparator" w:id="0">
    <w:p w:rsidR="00E5612D" w:rsidRDefault="00E5612D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106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12D" w:rsidRDefault="00E5612D" w:rsidP="006006CD">
      <w:pPr>
        <w:spacing w:after="0" w:line="240" w:lineRule="auto"/>
      </w:pPr>
      <w:r>
        <w:separator/>
      </w:r>
    </w:p>
  </w:footnote>
  <w:footnote w:type="continuationSeparator" w:id="0">
    <w:p w:rsidR="00E5612D" w:rsidRDefault="00E5612D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8A6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4497"/>
    <w:rsid w:val="00BE6F17"/>
    <w:rsid w:val="00BF6975"/>
    <w:rsid w:val="00C0422F"/>
    <w:rsid w:val="00C05F58"/>
    <w:rsid w:val="00C065D8"/>
    <w:rsid w:val="00C13A26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7094"/>
    <w:rsid w:val="00D64687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45B87DCB-E277-4307-9788-03B1A7414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22</Pages>
  <Words>1768</Words>
  <Characters>9551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13</cp:revision>
  <cp:lastPrinted>2013-11-13T22:58:00Z</cp:lastPrinted>
  <dcterms:created xsi:type="dcterms:W3CDTF">2014-12-04T13:19:00Z</dcterms:created>
  <dcterms:modified xsi:type="dcterms:W3CDTF">2014-12-17T11:09:00Z</dcterms:modified>
</cp:coreProperties>
</file>