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46999" w14:textId="6F9351B3" w:rsidR="00891F36" w:rsidRPr="00AA327F" w:rsidRDefault="00000000" w:rsidP="00AA327F">
      <w:pPr>
        <w:tabs>
          <w:tab w:val="left" w:pos="709"/>
        </w:tabs>
        <w:ind w:left="360"/>
        <w:jc w:val="center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45053A6A" wp14:editId="23E97978">
            <wp:extent cx="4572000" cy="390525"/>
            <wp:effectExtent l="0" t="0" r="0" b="0"/>
            <wp:docPr id="1441902895" name="Imagem 1441902895" descr="Inserindo imagem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8D87" w14:textId="162A1AF3" w:rsidR="00891F36" w:rsidRDefault="00891F36" w:rsidP="00AA327F">
      <w:pPr>
        <w:tabs>
          <w:tab w:val="left" w:pos="709"/>
        </w:tabs>
        <w:jc w:val="center"/>
        <w:rPr>
          <w:rFonts w:ascii="Calibri" w:eastAsia="Calibri" w:hAnsi="Calibri" w:cs="Calibri"/>
          <w:color w:val="000000" w:themeColor="text1"/>
        </w:rPr>
      </w:pPr>
    </w:p>
    <w:p w14:paraId="105653A5" w14:textId="23AD667F" w:rsidR="00891F36" w:rsidRPr="00AA327F" w:rsidRDefault="6D95EC9C" w:rsidP="00AA327F">
      <w:pPr>
        <w:tabs>
          <w:tab w:val="left" w:pos="709"/>
        </w:tabs>
        <w:spacing w:after="200" w:line="240" w:lineRule="auto"/>
        <w:ind w:left="360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00AA327F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Faculdade UnB Gama - FGA </w:t>
      </w:r>
    </w:p>
    <w:p w14:paraId="068372B5" w14:textId="6C389510" w:rsidR="00891F36" w:rsidRPr="00AA327F" w:rsidRDefault="6D95EC9C" w:rsidP="00AA327F">
      <w:pPr>
        <w:tabs>
          <w:tab w:val="left" w:pos="709"/>
        </w:tabs>
        <w:spacing w:after="200" w:line="240" w:lineRule="auto"/>
        <w:ind w:left="360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00AA327F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Disciplina: </w:t>
      </w:r>
      <w:r w:rsidR="00AA327F">
        <w:rPr>
          <w:rFonts w:ascii="Calibri" w:eastAsia="Calibri" w:hAnsi="Calibri" w:cs="Calibri"/>
          <w:color w:val="000000" w:themeColor="text1"/>
          <w:sz w:val="28"/>
          <w:szCs w:val="28"/>
        </w:rPr>
        <w:t>Metodos Quantitativos</w:t>
      </w:r>
    </w:p>
    <w:p w14:paraId="792F480D" w14:textId="5EF34089" w:rsidR="00891F36" w:rsidRPr="00AA327F" w:rsidRDefault="6D95EC9C" w:rsidP="00AA327F">
      <w:pPr>
        <w:tabs>
          <w:tab w:val="left" w:pos="709"/>
        </w:tabs>
        <w:spacing w:after="200" w:line="240" w:lineRule="auto"/>
        <w:ind w:left="360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00AA327F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Professor:  </w:t>
      </w:r>
      <w:r w:rsidR="00114DF6" w:rsidRPr="00114DF6">
        <w:rPr>
          <w:rFonts w:ascii="Calibri" w:eastAsia="Calibri" w:hAnsi="Calibri" w:cs="Calibri"/>
          <w:color w:val="000000" w:themeColor="text1"/>
          <w:sz w:val="28"/>
          <w:szCs w:val="28"/>
        </w:rPr>
        <w:t>Roberto Luis Rosello Valera</w:t>
      </w:r>
    </w:p>
    <w:p w14:paraId="3A048122" w14:textId="149DD898" w:rsidR="00891F36" w:rsidRPr="00AA327F" w:rsidRDefault="6D95EC9C" w:rsidP="00AA327F">
      <w:pPr>
        <w:tabs>
          <w:tab w:val="left" w:pos="709"/>
        </w:tabs>
        <w:spacing w:after="200" w:line="240" w:lineRule="auto"/>
        <w:ind w:left="360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00AA327F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Matrícula: </w:t>
      </w:r>
      <w:r w:rsidR="00114DF6" w:rsidRPr="00114DF6">
        <w:rPr>
          <w:rFonts w:ascii="Calibri" w:eastAsia="Calibri" w:hAnsi="Calibri" w:cs="Calibri"/>
          <w:color w:val="000000" w:themeColor="text1"/>
          <w:sz w:val="28"/>
          <w:szCs w:val="28"/>
        </w:rPr>
        <w:t>24/2101156</w:t>
      </w:r>
      <w:r w:rsidR="00000000">
        <w:tab/>
      </w:r>
      <w:r w:rsidR="00000000">
        <w:tab/>
      </w:r>
      <w:r w:rsidRPr="00AA327F">
        <w:rPr>
          <w:rFonts w:ascii="Calibri" w:eastAsia="Calibri" w:hAnsi="Calibri" w:cs="Calibri"/>
          <w:color w:val="000000" w:themeColor="text1"/>
          <w:sz w:val="28"/>
          <w:szCs w:val="28"/>
        </w:rPr>
        <w:t>Nome: João Lucas Pinto Vasconcelos</w:t>
      </w:r>
    </w:p>
    <w:p w14:paraId="5350C405" w14:textId="77777777" w:rsidR="00AA327F" w:rsidRPr="00AA327F" w:rsidRDefault="00AA327F" w:rsidP="00AA327F">
      <w:pPr>
        <w:pStyle w:val="Ttulo2"/>
        <w:ind w:left="360"/>
        <w:rPr>
          <w:rFonts w:ascii="Arial" w:hAnsi="Arial" w:cs="Arial"/>
          <w:color w:val="000000" w:themeColor="text1"/>
          <w:sz w:val="28"/>
          <w:szCs w:val="28"/>
        </w:rPr>
      </w:pPr>
      <w:r w:rsidRPr="00AA327F">
        <w:rPr>
          <w:rFonts w:ascii="Arial" w:hAnsi="Arial" w:cs="Arial"/>
          <w:color w:val="000000" w:themeColor="text1"/>
          <w:sz w:val="28"/>
          <w:szCs w:val="28"/>
        </w:rPr>
        <w:t>Exercício 1 – Jogo do dado (variável L)</w:t>
      </w:r>
    </w:p>
    <w:p w14:paraId="3A01A22E" w14:textId="7777777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Valor esperado: E[X] = Σ x·p(x).</w:t>
      </w:r>
    </w:p>
    <w:p w14:paraId="6BB78CA2" w14:textId="7777777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Variância: Var(X) = E[X²] – (E[X])².</w:t>
      </w:r>
    </w:p>
    <w:p w14:paraId="7B9B1F74" w14:textId="7777777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Medidas de posição: moda (valor mais provável) e mediana (F(mediana) ≥ 0,5).</w:t>
      </w:r>
    </w:p>
    <w:p w14:paraId="0912A80B" w14:textId="7777777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Definição do lucro L (ganho – custo fixo de R$5):</w:t>
      </w:r>
    </w:p>
    <w:p w14:paraId="2BC56E10" w14:textId="7777777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 xml:space="preserve">Se sai 6: recebe 10 </w:t>
      </w:r>
      <w:r w:rsidRPr="00AA327F">
        <w:rPr>
          <w:rFonts w:ascii="Cambria Math" w:hAnsi="Cambria Math" w:cs="Cambria Math"/>
          <w:color w:val="000000" w:themeColor="text1"/>
          <w:sz w:val="24"/>
          <w:szCs w:val="24"/>
        </w:rPr>
        <w:t>⇒</w:t>
      </w:r>
      <w:r w:rsidRPr="00AA327F">
        <w:rPr>
          <w:rFonts w:ascii="Arial" w:hAnsi="Arial" w:cs="Arial"/>
          <w:color w:val="000000" w:themeColor="text1"/>
          <w:sz w:val="24"/>
          <w:szCs w:val="24"/>
        </w:rPr>
        <w:t xml:space="preserve"> L = 10 – 5 = +5, com P=1/6.</w:t>
      </w:r>
    </w:p>
    <w:p w14:paraId="501C1AE7" w14:textId="7777777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 xml:space="preserve">Se sai 5: recebe 5 </w:t>
      </w:r>
      <w:r w:rsidRPr="00AA327F">
        <w:rPr>
          <w:rFonts w:ascii="Cambria Math" w:hAnsi="Cambria Math" w:cs="Cambria Math"/>
          <w:color w:val="000000" w:themeColor="text1"/>
          <w:sz w:val="24"/>
          <w:szCs w:val="24"/>
        </w:rPr>
        <w:t>⇒</w:t>
      </w:r>
      <w:r w:rsidRPr="00AA327F">
        <w:rPr>
          <w:rFonts w:ascii="Arial" w:hAnsi="Arial" w:cs="Arial"/>
          <w:color w:val="000000" w:themeColor="text1"/>
          <w:sz w:val="24"/>
          <w:szCs w:val="24"/>
        </w:rPr>
        <w:t xml:space="preserve"> L = 5 – 5 = 0, com P=1/6.</w:t>
      </w:r>
    </w:p>
    <w:p w14:paraId="6140E782" w14:textId="70C8EC60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 xml:space="preserve">Se sai 1–4: recebe 0 </w:t>
      </w:r>
      <w:r w:rsidRPr="00AA327F">
        <w:rPr>
          <w:rFonts w:ascii="Cambria Math" w:hAnsi="Cambria Math" w:cs="Cambria Math"/>
          <w:color w:val="000000" w:themeColor="text1"/>
          <w:sz w:val="24"/>
          <w:szCs w:val="24"/>
        </w:rPr>
        <w:t>⇒</w:t>
      </w:r>
      <w:r w:rsidRPr="00AA327F">
        <w:rPr>
          <w:rFonts w:ascii="Arial" w:hAnsi="Arial" w:cs="Arial"/>
          <w:color w:val="000000" w:themeColor="text1"/>
          <w:sz w:val="24"/>
          <w:szCs w:val="24"/>
        </w:rPr>
        <w:t xml:space="preserve"> L = 0 – 5 = –5, com P=4/6.</w:t>
      </w:r>
    </w:p>
    <w:p w14:paraId="11FE4D08" w14:textId="7777777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Logo, PMF: P(L=5)=1/6, P(L=0)=1/6, P(L=–5)=4/6.</w:t>
      </w:r>
    </w:p>
    <w:p w14:paraId="63DDE779" w14:textId="7777777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Média: E[L] = 5·(1/6) + 0·(1/6) + (–5)·(4/6) = 5/6 – 20/6 = –15/6 = –2,5.</w:t>
      </w:r>
    </w:p>
    <w:p w14:paraId="5305F64E" w14:textId="7777777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Segundo momento: E[L²] = 25·(1/6) + 0 + 25·(4/6) = 125/6.</w:t>
      </w:r>
    </w:p>
    <w:p w14:paraId="26C6F703" w14:textId="7777777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Variância: Var(L) = 125/6 – (–2,5)² = 125/6 – 6,25 = 175/12 ≈ 14,5833.</w:t>
      </w:r>
    </w:p>
    <w:p w14:paraId="39FEFE6A" w14:textId="7777777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Moda = –5 (maior probabilidade). Mediana = –5, pois F(–5)=4/6 ≥ 0,5.</w:t>
      </w:r>
    </w:p>
    <w:p w14:paraId="0672F790" w14:textId="77777777" w:rsidR="00AA327F" w:rsidRPr="00AA327F" w:rsidRDefault="00AA327F" w:rsidP="00AA327F">
      <w:pPr>
        <w:pStyle w:val="Ttulo2"/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Exercício 2 – Atraso no trajeto</w:t>
      </w:r>
    </w:p>
    <w:p w14:paraId="4386DADF" w14:textId="7777777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Seja E1, E2, E3 o evento de erro nas etapas 1, 2 e 3 (p1=0,1; p2=0,2; p3=0,3).</w:t>
      </w:r>
    </w:p>
    <w:p w14:paraId="27877CB2" w14:textId="7777777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Probabilidade de atraso (≥1 erro): 1 – (0,9 × 0,8 × 0,7) = 1 – 0,504 = 0,496.</w:t>
      </w:r>
    </w:p>
    <w:p w14:paraId="13C790C8" w14:textId="7777777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Como 0,496 &lt; 0,5, não é ‘provável’ (no sentido &gt;50%).</w:t>
      </w:r>
    </w:p>
    <w:p w14:paraId="6A0A1382" w14:textId="7777777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Atraso &gt; 40 min: precisa ocorrer erro na 2 e na 3 (20+30), independentemente da 1.</w:t>
      </w:r>
    </w:p>
    <w:p w14:paraId="1F9B4DAD" w14:textId="7777777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P(&gt;40) = P(E2∩E3) = 0,2 × 0,3 = 0,06.</w:t>
      </w:r>
    </w:p>
    <w:p w14:paraId="23FFAB75" w14:textId="77777777" w:rsidR="00AA327F" w:rsidRPr="00AA327F" w:rsidRDefault="00AA327F" w:rsidP="00AA327F">
      <w:pPr>
        <w:pStyle w:val="Ttulo2"/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Exercício 3 – Tempo de digitação (densidade por partes)</w:t>
      </w:r>
    </w:p>
    <w:p w14:paraId="3A9C77C2" w14:textId="3703CBAC" w:rsidR="00AA327F" w:rsidRPr="00AA327F" w:rsidRDefault="00AA327F" w:rsidP="00AA327F">
      <w:pPr>
        <w:ind w:left="108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Valor esperado E[Y] = ∫ y f(y) dy; E[Y²] = ∫ y² f(y) dy; Var(Y) = E[Y²] – (E[Y])².</w:t>
      </w:r>
    </w:p>
    <w:p w14:paraId="021916BC" w14:textId="4CD79F55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</w:p>
    <w:p w14:paraId="1789D59C" w14:textId="7777777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lastRenderedPageBreak/>
        <w:t>f(y) = 1/4 para 0≤y&lt;2; f(y)=1/8 para 2≤y≤6; 0 caso contrário.</w:t>
      </w:r>
    </w:p>
    <w:p w14:paraId="1DD474B4" w14:textId="6CC4CB10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P(Y&gt;3) = ∫</w:t>
      </w:r>
      <w:r w:rsidRPr="00AA327F">
        <w:rPr>
          <w:rFonts w:ascii="Cambria Math" w:hAnsi="Cambria Math" w:cs="Cambria Math"/>
          <w:color w:val="000000" w:themeColor="text1"/>
          <w:sz w:val="24"/>
          <w:szCs w:val="24"/>
        </w:rPr>
        <w:t>₃</w:t>
      </w:r>
      <w:r w:rsidRPr="00AA327F">
        <w:rPr>
          <w:rFonts w:ascii="Arial" w:hAnsi="Arial" w:cs="Arial"/>
          <w:color w:val="000000" w:themeColor="text1"/>
          <w:sz w:val="24"/>
          <w:szCs w:val="24"/>
        </w:rPr>
        <w:t>⁶ (1/8) dy = (6–3)/8 = 3/8 = 0,375.</w:t>
      </w:r>
    </w:p>
    <w:p w14:paraId="7A8DDC41" w14:textId="4A82BC71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P(1&lt;Y≤4) = ∫</w:t>
      </w:r>
      <w:r w:rsidRPr="00AA327F">
        <w:rPr>
          <w:rFonts w:ascii="Cambria Math" w:hAnsi="Cambria Math" w:cs="Cambria Math"/>
          <w:color w:val="000000" w:themeColor="text1"/>
          <w:sz w:val="24"/>
          <w:szCs w:val="24"/>
        </w:rPr>
        <w:t>₁</w:t>
      </w:r>
      <w:r w:rsidRPr="00AA327F">
        <w:rPr>
          <w:rFonts w:ascii="Arial" w:hAnsi="Arial" w:cs="Arial"/>
          <w:color w:val="000000" w:themeColor="text1"/>
          <w:sz w:val="24"/>
          <w:szCs w:val="24"/>
        </w:rPr>
        <w:t>² (1/4) dy + ∫</w:t>
      </w:r>
      <w:r w:rsidRPr="00AA327F">
        <w:rPr>
          <w:rFonts w:ascii="Cambria Math" w:hAnsi="Cambria Math" w:cs="Cambria Math"/>
          <w:color w:val="000000" w:themeColor="text1"/>
          <w:sz w:val="24"/>
          <w:szCs w:val="24"/>
        </w:rPr>
        <w:t>₂</w:t>
      </w:r>
      <w:r w:rsidRPr="00AA327F">
        <w:rPr>
          <w:rFonts w:ascii="Arial" w:hAnsi="Arial" w:cs="Arial"/>
          <w:color w:val="000000" w:themeColor="text1"/>
          <w:sz w:val="24"/>
          <w:szCs w:val="24"/>
        </w:rPr>
        <w:t>⁴ (1/8) dy = (1/4) + (1/4) = 0,5.</w:t>
      </w:r>
    </w:p>
    <w:p w14:paraId="2F4792AA" w14:textId="59EEECDF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P(Y&lt;3 | Y≥1) = P(1≤Y&lt;3)/P(Y≥1) = [∫</w:t>
      </w:r>
      <w:r w:rsidRPr="00AA327F">
        <w:rPr>
          <w:rFonts w:ascii="Cambria Math" w:hAnsi="Cambria Math" w:cs="Cambria Math"/>
          <w:color w:val="000000" w:themeColor="text1"/>
          <w:sz w:val="24"/>
          <w:szCs w:val="24"/>
        </w:rPr>
        <w:t>₁</w:t>
      </w:r>
      <w:r w:rsidRPr="00AA327F">
        <w:rPr>
          <w:rFonts w:ascii="Arial" w:hAnsi="Arial" w:cs="Arial"/>
          <w:color w:val="000000" w:themeColor="text1"/>
          <w:sz w:val="24"/>
          <w:szCs w:val="24"/>
        </w:rPr>
        <w:t>² (1/4) + ∫</w:t>
      </w:r>
      <w:r w:rsidRPr="00AA327F">
        <w:rPr>
          <w:rFonts w:ascii="Cambria Math" w:hAnsi="Cambria Math" w:cs="Cambria Math"/>
          <w:color w:val="000000" w:themeColor="text1"/>
          <w:sz w:val="24"/>
          <w:szCs w:val="24"/>
        </w:rPr>
        <w:t>₂</w:t>
      </w:r>
      <w:r w:rsidRPr="00AA327F">
        <w:rPr>
          <w:rFonts w:ascii="Arial" w:hAnsi="Arial" w:cs="Arial"/>
          <w:color w:val="000000" w:themeColor="text1"/>
          <w:sz w:val="24"/>
          <w:szCs w:val="24"/>
        </w:rPr>
        <w:t>³ (1/8)] / [∫</w:t>
      </w:r>
      <w:r w:rsidRPr="00AA327F">
        <w:rPr>
          <w:rFonts w:ascii="Cambria Math" w:hAnsi="Cambria Math" w:cs="Cambria Math"/>
          <w:color w:val="000000" w:themeColor="text1"/>
          <w:sz w:val="24"/>
          <w:szCs w:val="24"/>
        </w:rPr>
        <w:t>₁</w:t>
      </w:r>
      <w:r w:rsidRPr="00AA327F">
        <w:rPr>
          <w:rFonts w:ascii="Arial" w:hAnsi="Arial" w:cs="Arial"/>
          <w:color w:val="000000" w:themeColor="text1"/>
          <w:sz w:val="24"/>
          <w:szCs w:val="24"/>
        </w:rPr>
        <w:t>² (1/4) + ∫</w:t>
      </w:r>
      <w:r w:rsidRPr="00AA327F">
        <w:rPr>
          <w:rFonts w:ascii="Cambria Math" w:hAnsi="Cambria Math" w:cs="Cambria Math"/>
          <w:color w:val="000000" w:themeColor="text1"/>
          <w:sz w:val="24"/>
          <w:szCs w:val="24"/>
        </w:rPr>
        <w:t>₂</w:t>
      </w:r>
      <w:r w:rsidRPr="00AA327F">
        <w:rPr>
          <w:rFonts w:ascii="Arial" w:hAnsi="Arial" w:cs="Arial"/>
          <w:color w:val="000000" w:themeColor="text1"/>
          <w:sz w:val="24"/>
          <w:szCs w:val="24"/>
        </w:rPr>
        <w:t>⁶ (1/8)] = (1/4+1/8)/(1/4+1/2) = (3/8)/(3/4) = 1/2.</w:t>
      </w:r>
    </w:p>
    <w:p w14:paraId="67D250B5" w14:textId="09801B3D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P(Y&gt;b)=0,6. Como f=1/4 em [0,2), tente b</w:t>
      </w:r>
      <w:r w:rsidRPr="00AA327F">
        <w:rPr>
          <w:rFonts w:ascii="Cambria Math" w:hAnsi="Cambria Math" w:cs="Cambria Math"/>
          <w:color w:val="000000" w:themeColor="text1"/>
          <w:sz w:val="24"/>
          <w:szCs w:val="24"/>
        </w:rPr>
        <w:t>∈</w:t>
      </w:r>
      <w:r w:rsidRPr="00AA327F">
        <w:rPr>
          <w:rFonts w:ascii="Arial" w:hAnsi="Arial" w:cs="Arial"/>
          <w:color w:val="000000" w:themeColor="text1"/>
          <w:sz w:val="24"/>
          <w:szCs w:val="24"/>
        </w:rPr>
        <w:t>[0,2): P(Y&gt;b)=1 – ∫</w:t>
      </w:r>
      <w:r w:rsidRPr="00AA327F">
        <w:rPr>
          <w:rFonts w:ascii="Cambria Math" w:hAnsi="Cambria Math" w:cs="Cambria Math"/>
          <w:color w:val="000000" w:themeColor="text1"/>
          <w:sz w:val="24"/>
          <w:szCs w:val="24"/>
        </w:rPr>
        <w:t>₀</w:t>
      </w:r>
      <w:r w:rsidRPr="00AA327F">
        <w:rPr>
          <w:rFonts w:ascii="Arial" w:hAnsi="Arial" w:cs="Arial"/>
          <w:color w:val="000000" w:themeColor="text1"/>
          <w:sz w:val="24"/>
          <w:szCs w:val="24"/>
        </w:rPr>
        <w:t xml:space="preserve">ᵇ (1/4)dy = 1 – b/4. Resolver: 1 – b/4 = 0,6 </w:t>
      </w:r>
      <w:r w:rsidRPr="00AA327F">
        <w:rPr>
          <w:rFonts w:ascii="Cambria Math" w:hAnsi="Cambria Math" w:cs="Cambria Math"/>
          <w:color w:val="000000" w:themeColor="text1"/>
          <w:sz w:val="24"/>
          <w:szCs w:val="24"/>
        </w:rPr>
        <w:t>⇒</w:t>
      </w:r>
      <w:r w:rsidRPr="00AA327F">
        <w:rPr>
          <w:rFonts w:ascii="Arial" w:hAnsi="Arial" w:cs="Arial"/>
          <w:color w:val="000000" w:themeColor="text1"/>
          <w:sz w:val="24"/>
          <w:szCs w:val="24"/>
        </w:rPr>
        <w:t xml:space="preserve"> b = 1,6.</w:t>
      </w:r>
    </w:p>
    <w:p w14:paraId="0A6F1E80" w14:textId="061F9B88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E[Y] = ∫</w:t>
      </w:r>
      <w:r w:rsidRPr="00AA327F">
        <w:rPr>
          <w:rFonts w:ascii="Cambria Math" w:hAnsi="Cambria Math" w:cs="Cambria Math"/>
          <w:color w:val="000000" w:themeColor="text1"/>
          <w:sz w:val="24"/>
          <w:szCs w:val="24"/>
        </w:rPr>
        <w:t>₀</w:t>
      </w:r>
      <w:r w:rsidRPr="00AA327F">
        <w:rPr>
          <w:rFonts w:ascii="Arial" w:hAnsi="Arial" w:cs="Arial"/>
          <w:color w:val="000000" w:themeColor="text1"/>
          <w:sz w:val="24"/>
          <w:szCs w:val="24"/>
        </w:rPr>
        <w:t>² y(1/4) dy + ∫</w:t>
      </w:r>
      <w:r w:rsidRPr="00AA327F">
        <w:rPr>
          <w:rFonts w:ascii="Cambria Math" w:hAnsi="Cambria Math" w:cs="Cambria Math"/>
          <w:color w:val="000000" w:themeColor="text1"/>
          <w:sz w:val="24"/>
          <w:szCs w:val="24"/>
        </w:rPr>
        <w:t>₂</w:t>
      </w:r>
      <w:r w:rsidRPr="00AA327F">
        <w:rPr>
          <w:rFonts w:ascii="Arial" w:hAnsi="Arial" w:cs="Arial"/>
          <w:color w:val="000000" w:themeColor="text1"/>
          <w:sz w:val="24"/>
          <w:szCs w:val="24"/>
        </w:rPr>
        <w:t>⁶ y(1/8) dy = (1/4)(2) + (1/8)(8) = 0,5 + 2 = 2,5.</w:t>
      </w:r>
    </w:p>
    <w:p w14:paraId="63F1D9CF" w14:textId="7065F7BD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E[Y²] = (1/4)∫</w:t>
      </w:r>
      <w:r w:rsidRPr="00AA327F">
        <w:rPr>
          <w:rFonts w:ascii="Cambria Math" w:hAnsi="Cambria Math" w:cs="Cambria Math"/>
          <w:color w:val="000000" w:themeColor="text1"/>
          <w:sz w:val="24"/>
          <w:szCs w:val="24"/>
        </w:rPr>
        <w:t>₀</w:t>
      </w:r>
      <w:r w:rsidRPr="00AA327F">
        <w:rPr>
          <w:rFonts w:ascii="Arial" w:hAnsi="Arial" w:cs="Arial"/>
          <w:color w:val="000000" w:themeColor="text1"/>
          <w:sz w:val="24"/>
          <w:szCs w:val="24"/>
        </w:rPr>
        <w:t>² y² dy + (1/8)∫</w:t>
      </w:r>
      <w:r w:rsidRPr="00AA327F">
        <w:rPr>
          <w:rFonts w:ascii="Cambria Math" w:hAnsi="Cambria Math" w:cs="Cambria Math"/>
          <w:color w:val="000000" w:themeColor="text1"/>
          <w:sz w:val="24"/>
          <w:szCs w:val="24"/>
        </w:rPr>
        <w:t>₂</w:t>
      </w:r>
      <w:r w:rsidRPr="00AA327F">
        <w:rPr>
          <w:rFonts w:ascii="Arial" w:hAnsi="Arial" w:cs="Arial"/>
          <w:color w:val="000000" w:themeColor="text1"/>
          <w:sz w:val="24"/>
          <w:szCs w:val="24"/>
        </w:rPr>
        <w:t>⁶ y² dy = (1/4)(8/3) + (1/8)(208/3) = 2/3 + 26/3 = 28/3 ≈ 9,3333.</w:t>
      </w:r>
    </w:p>
    <w:p w14:paraId="503DB4B6" w14:textId="65E8351B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Var(Y) = 28/3 – (2,5)² = 28/3 – 6,25 = (28 – 18,75)/3 = 9,25/3 ≈ 3,0833.</w:t>
      </w:r>
    </w:p>
    <w:p w14:paraId="6A4A9423" w14:textId="7EF4BA60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Moda: qualquer y</w:t>
      </w:r>
      <w:r w:rsidRPr="00AA327F">
        <w:rPr>
          <w:rFonts w:ascii="Cambria Math" w:hAnsi="Cambria Math" w:cs="Cambria Math"/>
          <w:color w:val="000000" w:themeColor="text1"/>
          <w:sz w:val="24"/>
          <w:szCs w:val="24"/>
        </w:rPr>
        <w:t>∈</w:t>
      </w:r>
      <w:r w:rsidRPr="00AA327F">
        <w:rPr>
          <w:rFonts w:ascii="Arial" w:hAnsi="Arial" w:cs="Arial"/>
          <w:color w:val="000000" w:themeColor="text1"/>
          <w:sz w:val="24"/>
          <w:szCs w:val="24"/>
        </w:rPr>
        <w:t>[0,2], onde a densidade é maior (1/4).</w:t>
      </w:r>
    </w:p>
    <w:p w14:paraId="4A2203BE" w14:textId="77777777" w:rsidR="00AA327F" w:rsidRPr="00AA327F" w:rsidRDefault="00AA327F" w:rsidP="00AA327F">
      <w:pPr>
        <w:pStyle w:val="Ttulo2"/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Exercício 4 – Ganho por muda</w:t>
      </w:r>
    </w:p>
    <w:p w14:paraId="790E7E9C" w14:textId="7777777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Casos:</w:t>
      </w:r>
    </w:p>
    <w:p w14:paraId="3C1C1CAF" w14:textId="4FDF5B1C" w:rsidR="00AA327F" w:rsidRPr="00AA327F" w:rsidRDefault="00AA327F" w:rsidP="00AA327F">
      <w:pPr>
        <w:ind w:left="108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 xml:space="preserve">Sem fungo (0,95): vende. Custo=1 </w:t>
      </w:r>
      <w:r w:rsidRPr="00AA327F">
        <w:rPr>
          <w:rFonts w:ascii="Cambria Math" w:hAnsi="Cambria Math" w:cs="Cambria Math"/>
          <w:color w:val="000000" w:themeColor="text1"/>
          <w:sz w:val="24"/>
          <w:szCs w:val="24"/>
        </w:rPr>
        <w:t>⇒</w:t>
      </w:r>
      <w:r w:rsidRPr="00AA327F">
        <w:rPr>
          <w:rFonts w:ascii="Arial" w:hAnsi="Arial" w:cs="Arial"/>
          <w:color w:val="000000" w:themeColor="text1"/>
          <w:sz w:val="24"/>
          <w:szCs w:val="24"/>
        </w:rPr>
        <w:t xml:space="preserve"> G=3–1=2.</w:t>
      </w:r>
    </w:p>
    <w:p w14:paraId="1D8542B6" w14:textId="3A09EC07" w:rsidR="00AA327F" w:rsidRPr="00AA327F" w:rsidRDefault="00AA327F" w:rsidP="00AA327F">
      <w:pPr>
        <w:ind w:left="108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 xml:space="preserve">Com fungo (0,05) e recuperação (0,5): prob.=0,025. Custo=1+0,5 </w:t>
      </w:r>
      <w:r w:rsidRPr="00AA327F">
        <w:rPr>
          <w:rFonts w:ascii="Cambria Math" w:hAnsi="Cambria Math" w:cs="Cambria Math"/>
          <w:color w:val="000000" w:themeColor="text1"/>
          <w:sz w:val="24"/>
          <w:szCs w:val="24"/>
        </w:rPr>
        <w:t>⇒</w:t>
      </w:r>
      <w:r w:rsidRPr="00AA327F">
        <w:rPr>
          <w:rFonts w:ascii="Arial" w:hAnsi="Arial" w:cs="Arial"/>
          <w:color w:val="000000" w:themeColor="text1"/>
          <w:sz w:val="24"/>
          <w:szCs w:val="24"/>
        </w:rPr>
        <w:t xml:space="preserve"> G=3–1,5=1,5.</w:t>
      </w:r>
    </w:p>
    <w:p w14:paraId="1C5D117E" w14:textId="0A13E96A" w:rsidR="00AA327F" w:rsidRPr="00AA327F" w:rsidRDefault="00AA327F" w:rsidP="00AA327F">
      <w:pPr>
        <w:ind w:left="108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 xml:space="preserve">Com fungo sem recuperação (0,025): descarta </w:t>
      </w:r>
      <w:r w:rsidRPr="00AA327F">
        <w:rPr>
          <w:rFonts w:ascii="Cambria Math" w:hAnsi="Cambria Math" w:cs="Cambria Math"/>
          <w:color w:val="000000" w:themeColor="text1"/>
          <w:sz w:val="24"/>
          <w:szCs w:val="24"/>
        </w:rPr>
        <w:t>⇒</w:t>
      </w:r>
      <w:r w:rsidRPr="00AA327F">
        <w:rPr>
          <w:rFonts w:ascii="Arial" w:hAnsi="Arial" w:cs="Arial"/>
          <w:color w:val="000000" w:themeColor="text1"/>
          <w:sz w:val="24"/>
          <w:szCs w:val="24"/>
        </w:rPr>
        <w:t xml:space="preserve"> G=–1.</w:t>
      </w:r>
    </w:p>
    <w:p w14:paraId="3974CC4A" w14:textId="7777777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PMF: P(G=2)=0,95; P(G=1,5)=0,025; P(G=–1)=0,025.</w:t>
      </w:r>
    </w:p>
    <w:p w14:paraId="50CE1197" w14:textId="7777777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E[G]=2·0,95+1,5·0,025+(–1)·0,025=1,9125.</w:t>
      </w:r>
    </w:p>
    <w:p w14:paraId="0C85BE7A" w14:textId="7777777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 xml:space="preserve">E[G²]=4·0,95+2,25·0,025+1·0,025=3,88125 </w:t>
      </w:r>
      <w:r w:rsidRPr="00AA327F">
        <w:rPr>
          <w:rFonts w:ascii="Cambria Math" w:hAnsi="Cambria Math" w:cs="Cambria Math"/>
          <w:color w:val="000000" w:themeColor="text1"/>
          <w:sz w:val="24"/>
          <w:szCs w:val="24"/>
        </w:rPr>
        <w:t>⇒</w:t>
      </w:r>
      <w:r w:rsidRPr="00AA327F">
        <w:rPr>
          <w:rFonts w:ascii="Arial" w:hAnsi="Arial" w:cs="Arial"/>
          <w:color w:val="000000" w:themeColor="text1"/>
          <w:sz w:val="24"/>
          <w:szCs w:val="24"/>
        </w:rPr>
        <w:t xml:space="preserve"> Var(G)=3,88125–(1,9125)²≈0,2236.</w:t>
      </w:r>
    </w:p>
    <w:p w14:paraId="01E90206" w14:textId="77777777" w:rsidR="00AA327F" w:rsidRPr="00AA327F" w:rsidRDefault="00AA327F" w:rsidP="00AA327F">
      <w:pPr>
        <w:pStyle w:val="Ttulo2"/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Exercício 5 – Binomial</w:t>
      </w:r>
    </w:p>
    <w:p w14:paraId="5BB5F3D5" w14:textId="7777777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Dados: n=18, p=0,1.</w:t>
      </w:r>
    </w:p>
    <w:p w14:paraId="6E581788" w14:textId="79F9C9B5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P(X=2)=C(18,2)(0,1)^2(0,9)^16 ≈ 0,2835.</w:t>
      </w:r>
    </w:p>
    <w:p w14:paraId="448B9E7D" w14:textId="0F5CCDD4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P(X≥4)=1–Σ_{k=0}^3 C(18,k)(0,1)^k(0,9)^(18–k) ≈ 0,0982.</w:t>
      </w:r>
    </w:p>
    <w:p w14:paraId="3B4BF269" w14:textId="77777777" w:rsidR="00AA327F" w:rsidRPr="00AA327F" w:rsidRDefault="00AA327F" w:rsidP="00AA327F">
      <w:pPr>
        <w:pStyle w:val="Ttulo2"/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Exercício 6 – Geométrica</w:t>
      </w:r>
    </w:p>
    <w:p w14:paraId="1552C848" w14:textId="7777777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p=0,01, n=125.</w:t>
      </w:r>
    </w:p>
    <w:p w14:paraId="23DA2256" w14:textId="7777777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P(N=125)=(0,99)^{124}·0,01 ≈ 0,002876.</w:t>
      </w:r>
    </w:p>
    <w:p w14:paraId="02640F38" w14:textId="77777777" w:rsidR="00AA327F" w:rsidRPr="00AA327F" w:rsidRDefault="00AA327F" w:rsidP="00AA327F">
      <w:pPr>
        <w:pStyle w:val="Ttulo2"/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Exercício 7 – Poisson (contaminação em disco óptico)</w:t>
      </w:r>
    </w:p>
    <w:p w14:paraId="3C2C48B9" w14:textId="53B4396E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</w:p>
    <w:p w14:paraId="09EEBC67" w14:textId="7777777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 xml:space="preserve">Taxa: 0,1 por cm² × 100 cm² </w:t>
      </w:r>
      <w:r w:rsidRPr="00AA327F">
        <w:rPr>
          <w:rFonts w:ascii="Cambria Math" w:hAnsi="Cambria Math" w:cs="Cambria Math"/>
          <w:color w:val="000000" w:themeColor="text1"/>
          <w:sz w:val="24"/>
          <w:szCs w:val="24"/>
        </w:rPr>
        <w:t>⇒</w:t>
      </w:r>
      <w:r w:rsidRPr="00AA327F">
        <w:rPr>
          <w:rFonts w:ascii="Arial" w:hAnsi="Arial" w:cs="Arial"/>
          <w:color w:val="000000" w:themeColor="text1"/>
          <w:sz w:val="24"/>
          <w:szCs w:val="24"/>
        </w:rPr>
        <w:t xml:space="preserve"> λ=10.</w:t>
      </w:r>
    </w:p>
    <w:p w14:paraId="26BE61B5" w14:textId="22471EEA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P(X=12)=e^{-10}·10^{12}/12! ≈ 0,0948.</w:t>
      </w:r>
    </w:p>
    <w:p w14:paraId="70B72F9F" w14:textId="68288CCC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lastRenderedPageBreak/>
        <w:t>P(X=0)=e^{-10} ≈ 4,54×10^{-5}.</w:t>
      </w:r>
    </w:p>
    <w:p w14:paraId="3EAAE2EB" w14:textId="1BA4FAF6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P(X≤12)=Σ_{k=0}^{12} e^{-10}·10^k/k! ≈ 0,7916.</w:t>
      </w:r>
    </w:p>
    <w:p w14:paraId="3CD02A76" w14:textId="77777777" w:rsidR="00AA327F" w:rsidRPr="00AA327F" w:rsidRDefault="00AA327F" w:rsidP="00AA327F">
      <w:pPr>
        <w:pStyle w:val="Ttulo2"/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Exercício 8 – Exponencial (tempo entre falhas)</w:t>
      </w:r>
    </w:p>
    <w:p w14:paraId="5721E618" w14:textId="7777777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 xml:space="preserve">E[X]=1,4 </w:t>
      </w:r>
      <w:r w:rsidRPr="00AA327F">
        <w:rPr>
          <w:rFonts w:ascii="Cambria Math" w:hAnsi="Cambria Math" w:cs="Cambria Math"/>
          <w:color w:val="000000" w:themeColor="text1"/>
          <w:sz w:val="24"/>
          <w:szCs w:val="24"/>
        </w:rPr>
        <w:t>⇒</w:t>
      </w:r>
      <w:r w:rsidRPr="00AA327F">
        <w:rPr>
          <w:rFonts w:ascii="Arial" w:hAnsi="Arial" w:cs="Arial"/>
          <w:color w:val="000000" w:themeColor="text1"/>
          <w:sz w:val="24"/>
          <w:szCs w:val="24"/>
        </w:rPr>
        <w:t xml:space="preserve"> λ=1/1,4.</w:t>
      </w:r>
    </w:p>
    <w:p w14:paraId="4A8500EF" w14:textId="7777777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P(X≤0,5)=1–e^{–(1/1,4)·0,5} ≈ 0,3003.</w:t>
      </w:r>
    </w:p>
    <w:p w14:paraId="6B819EF9" w14:textId="77777777" w:rsidR="00AA327F" w:rsidRPr="00AA327F" w:rsidRDefault="00AA327F" w:rsidP="00AA327F">
      <w:pPr>
        <w:pStyle w:val="Ttulo2"/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Exercício 9 – Poisson (meteoros por radar)</w:t>
      </w:r>
    </w:p>
    <w:p w14:paraId="6D90878E" w14:textId="0E67EF73" w:rsidR="00AA327F" w:rsidRPr="00AA327F" w:rsidRDefault="00AA327F" w:rsidP="00AA327F">
      <w:pPr>
        <w:ind w:left="108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Poisson no tempo: λ proporcional ao intervalo; independência entre intervalos.</w:t>
      </w:r>
    </w:p>
    <w:p w14:paraId="7DA49FDA" w14:textId="7777777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 xml:space="preserve">Média em 30s = 1,81 </w:t>
      </w:r>
      <w:r w:rsidRPr="00AA327F">
        <w:rPr>
          <w:rFonts w:ascii="Cambria Math" w:hAnsi="Cambria Math" w:cs="Cambria Math"/>
          <w:color w:val="000000" w:themeColor="text1"/>
          <w:sz w:val="24"/>
          <w:szCs w:val="24"/>
        </w:rPr>
        <w:t>⇒</w:t>
      </w:r>
    </w:p>
    <w:p w14:paraId="2F956722" w14:textId="1961011E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 xml:space="preserve">Em 60s: λ=3,62 </w:t>
      </w:r>
      <w:r w:rsidRPr="00AA327F">
        <w:rPr>
          <w:rFonts w:ascii="Cambria Math" w:hAnsi="Cambria Math" w:cs="Cambria Math"/>
          <w:color w:val="000000" w:themeColor="text1"/>
          <w:sz w:val="24"/>
          <w:szCs w:val="24"/>
        </w:rPr>
        <w:t>⇒</w:t>
      </w:r>
      <w:r w:rsidRPr="00AA327F">
        <w:rPr>
          <w:rFonts w:ascii="Arial" w:hAnsi="Arial" w:cs="Arial"/>
          <w:color w:val="000000" w:themeColor="text1"/>
          <w:sz w:val="24"/>
          <w:szCs w:val="24"/>
        </w:rPr>
        <w:t xml:space="preserve"> P(X=0)=e^{-3,62} ≈ 0,0268.</w:t>
      </w:r>
    </w:p>
    <w:p w14:paraId="11A23D6D" w14:textId="45A1B88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 xml:space="preserve">Em 120s: λ=7,24 </w:t>
      </w:r>
      <w:r w:rsidRPr="00AA327F">
        <w:rPr>
          <w:rFonts w:ascii="Cambria Math" w:hAnsi="Cambria Math" w:cs="Cambria Math"/>
          <w:color w:val="000000" w:themeColor="text1"/>
          <w:sz w:val="24"/>
          <w:szCs w:val="24"/>
        </w:rPr>
        <w:t>⇒</w:t>
      </w:r>
      <w:r w:rsidRPr="00AA327F">
        <w:rPr>
          <w:rFonts w:ascii="Arial" w:hAnsi="Arial" w:cs="Arial"/>
          <w:color w:val="000000" w:themeColor="text1"/>
          <w:sz w:val="24"/>
          <w:szCs w:val="24"/>
        </w:rPr>
        <w:t xml:space="preserve"> P(5≤X≤8)=Σ_{k=5}^{8} e^{-7,24}·7,24^k/k! ≈ 0,5451.</w:t>
      </w:r>
    </w:p>
    <w:p w14:paraId="181B294F" w14:textId="77777777" w:rsidR="00AA327F" w:rsidRPr="00AA327F" w:rsidRDefault="00AA327F" w:rsidP="00AA327F">
      <w:pPr>
        <w:pStyle w:val="Ttulo2"/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Exercício 10 – Mistura de Normais e Bayes</w:t>
      </w:r>
    </w:p>
    <w:p w14:paraId="359C6640" w14:textId="2C36D9BF" w:rsidR="00AA327F" w:rsidRPr="00AA327F" w:rsidRDefault="00AA327F" w:rsidP="00AA327F">
      <w:pPr>
        <w:ind w:left="108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Regra de Bayes: P(A|E)=P(E|A)P(A)/[Σ_j P(E|j)P(j)].</w:t>
      </w:r>
    </w:p>
    <w:p w14:paraId="4C0B6709" w14:textId="5E832818" w:rsidR="00AA327F" w:rsidRPr="00AA327F" w:rsidRDefault="00AA327F" w:rsidP="00AA327F">
      <w:pPr>
        <w:ind w:left="108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Normal padrão: P(X&gt;c|μ,σ)=1–Φ((c–μ)/σ).</w:t>
      </w:r>
    </w:p>
    <w:p w14:paraId="6C7CB08A" w14:textId="393A0398" w:rsidR="00AA327F" w:rsidRPr="00AA327F" w:rsidRDefault="00AA327F" w:rsidP="00AA327F">
      <w:pPr>
        <w:ind w:left="108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Diferença de Normais independentes: A–C ~ N(μ_A–μ_C, σ_A²+σ_C²).</w:t>
      </w:r>
    </w:p>
    <w:p w14:paraId="7EF51DF5" w14:textId="7777777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 xml:space="preserve">Distribuições: A~N(10,1²), B~N(11,1,5²), C~N(8,1,25²). Frota: 2 A, 3 B, 1 C </w:t>
      </w:r>
      <w:r w:rsidRPr="00AA327F">
        <w:rPr>
          <w:rFonts w:ascii="Cambria Math" w:hAnsi="Cambria Math" w:cs="Cambria Math"/>
          <w:color w:val="000000" w:themeColor="text1"/>
          <w:sz w:val="24"/>
          <w:szCs w:val="24"/>
        </w:rPr>
        <w:t>⇒</w:t>
      </w:r>
    </w:p>
    <w:p w14:paraId="1C8B4408" w14:textId="7777777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P(A)=2/6, P(B)=3/6, P(C)=1/6.</w:t>
      </w:r>
    </w:p>
    <w:p w14:paraId="25BD9C7B" w14:textId="41878313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Evento E: consumo &gt; 10.</w:t>
      </w:r>
    </w:p>
    <w:p w14:paraId="7628EFA6" w14:textId="7777777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P(E|A)=0,5 (simetria).</w:t>
      </w:r>
    </w:p>
    <w:p w14:paraId="1B7EB2C3" w14:textId="7777777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P(E|B)=1–Φ((10–11)/1,5)=Φ(0,6667) ≈ 0,7475.</w:t>
      </w:r>
    </w:p>
    <w:p w14:paraId="669C9544" w14:textId="7777777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P(E|C)=1–Φ((10–8)/1,25)=1–Φ(1,6) ≈ 0,0548.</w:t>
      </w:r>
    </w:p>
    <w:p w14:paraId="201734E9" w14:textId="7777777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P(A|E) = [0,5·(2/6)] / [0,5·(2/6) + 0,7475·(3/6) + 0,0548·(1/6)] ≈ 0,3033.</w:t>
      </w:r>
    </w:p>
    <w:p w14:paraId="35559501" w14:textId="5DBA31E4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P(C ≤ A–1) ↔ P(A–C ≥ 1).</w:t>
      </w:r>
    </w:p>
    <w:p w14:paraId="2F421058" w14:textId="7777777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 xml:space="preserve">A–C ~ N(2, 1²+1,25²=2,5625) </w:t>
      </w:r>
      <w:r w:rsidRPr="00AA327F">
        <w:rPr>
          <w:rFonts w:ascii="Cambria Math" w:hAnsi="Cambria Math" w:cs="Cambria Math"/>
          <w:color w:val="000000" w:themeColor="text1"/>
          <w:sz w:val="24"/>
          <w:szCs w:val="24"/>
        </w:rPr>
        <w:t>⇒</w:t>
      </w:r>
      <w:r w:rsidRPr="00AA327F">
        <w:rPr>
          <w:rFonts w:ascii="Arial" w:hAnsi="Arial" w:cs="Arial"/>
          <w:color w:val="000000" w:themeColor="text1"/>
          <w:sz w:val="24"/>
          <w:szCs w:val="24"/>
        </w:rPr>
        <w:t xml:space="preserve"> σ=1,6.</w:t>
      </w:r>
    </w:p>
    <w:p w14:paraId="1479D6AA" w14:textId="7777777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P(A–C ≥ 1)=P(Z ≥ (1–2)/1,6)=P(Z ≥ –0,625)=Φ(0,625) ≈ 0,7340.</w:t>
      </w:r>
    </w:p>
    <w:p w14:paraId="212CF14E" w14:textId="77777777" w:rsidR="00AA327F" w:rsidRPr="00AA327F" w:rsidRDefault="00AA327F" w:rsidP="00AA327F">
      <w:pPr>
        <w:pStyle w:val="Ttulo2"/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Exercício 11 – Probabilidade para a média amostral</w:t>
      </w:r>
    </w:p>
    <w:p w14:paraId="1DD00C21" w14:textId="632B8EBD" w:rsidR="00AA327F" w:rsidRPr="00AA327F" w:rsidRDefault="00AA327F" w:rsidP="00AA327F">
      <w:pPr>
        <w:ind w:left="108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Amostra de normal: X̄ ~ N(μ, σ/√n).</w:t>
      </w:r>
    </w:p>
    <w:p w14:paraId="516E1432" w14:textId="2698E95F" w:rsidR="00AA327F" w:rsidRPr="00AA327F" w:rsidRDefault="00AA327F" w:rsidP="00AA327F">
      <w:pPr>
        <w:ind w:left="108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Padronização: Z=(X̄–μ)/(σ/√n). Uso de tabela da Normal padrão Φ(z).</w:t>
      </w:r>
    </w:p>
    <w:p w14:paraId="17D4F6FA" w14:textId="7777777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 xml:space="preserve">μ=2500, σ=50, n=5 </w:t>
      </w:r>
      <w:r w:rsidRPr="00AA327F">
        <w:rPr>
          <w:rFonts w:ascii="Cambria Math" w:hAnsi="Cambria Math" w:cs="Cambria Math"/>
          <w:color w:val="000000" w:themeColor="text1"/>
          <w:sz w:val="24"/>
          <w:szCs w:val="24"/>
        </w:rPr>
        <w:t>⇒</w:t>
      </w:r>
      <w:r w:rsidRPr="00AA327F">
        <w:rPr>
          <w:rFonts w:ascii="Arial" w:hAnsi="Arial" w:cs="Arial"/>
          <w:color w:val="000000" w:themeColor="text1"/>
          <w:sz w:val="24"/>
          <w:szCs w:val="24"/>
        </w:rPr>
        <w:t xml:space="preserve"> erro-padrão = 50/√5 ≈ 22,3607.</w:t>
      </w:r>
    </w:p>
    <w:p w14:paraId="60138D9D" w14:textId="7777777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Limites padronizados: z1=(2499–2500)/22,3607 ≈ –0,0447; z2=(2510–2500)/22,3607 ≈ 0,4472.</w:t>
      </w:r>
    </w:p>
    <w:p w14:paraId="692CB419" w14:textId="7777777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P = Φ(0,4472) – Φ(–0,0447) ≈ 0,6729 – 0,4824 = 0,1905 (pela tabela da Normal).</w:t>
      </w:r>
    </w:p>
    <w:p w14:paraId="73060AC8" w14:textId="77777777" w:rsidR="00AA327F" w:rsidRPr="00AA327F" w:rsidRDefault="00AA327F" w:rsidP="00AA327F">
      <w:pPr>
        <w:pStyle w:val="Ttulo2"/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lastRenderedPageBreak/>
        <w:t>Exercício 12 – Interpretação de IC</w:t>
      </w:r>
    </w:p>
    <w:p w14:paraId="1238E405" w14:textId="4DCF9EA2" w:rsidR="00AA327F" w:rsidRPr="00AA327F" w:rsidRDefault="00AA327F" w:rsidP="00AA327F">
      <w:pPr>
        <w:ind w:left="108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Intervalo de Confiança (IC) para média com n grande.</w:t>
      </w:r>
    </w:p>
    <w:p w14:paraId="2B906198" w14:textId="0CDF0C11" w:rsidR="00AA327F" w:rsidRPr="00AA327F" w:rsidRDefault="00AA327F" w:rsidP="00AA327F">
      <w:pPr>
        <w:ind w:left="108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 xml:space="preserve">Nível de confiança ↑ </w:t>
      </w:r>
      <w:r w:rsidRPr="00AA327F">
        <w:rPr>
          <w:rFonts w:ascii="Cambria Math" w:hAnsi="Cambria Math" w:cs="Cambria Math"/>
          <w:color w:val="000000" w:themeColor="text1"/>
          <w:sz w:val="24"/>
          <w:szCs w:val="24"/>
        </w:rPr>
        <w:t>⇒</w:t>
      </w:r>
      <w:r w:rsidRPr="00AA327F">
        <w:rPr>
          <w:rFonts w:ascii="Arial" w:hAnsi="Arial" w:cs="Arial"/>
          <w:color w:val="000000" w:themeColor="text1"/>
          <w:sz w:val="24"/>
          <w:szCs w:val="24"/>
        </w:rPr>
        <w:t xml:space="preserve"> intervalo mais largo (mesmo erro amostral).</w:t>
      </w:r>
    </w:p>
    <w:p w14:paraId="5CFCCC86" w14:textId="1C89B5E7" w:rsidR="00AA327F" w:rsidRPr="00AA327F" w:rsidRDefault="00AA327F" w:rsidP="00AA327F">
      <w:pPr>
        <w:ind w:left="108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Interpretação frequencista do IC (cobertura), não probabilidade sobre μ fixo.</w:t>
      </w:r>
    </w:p>
    <w:p w14:paraId="34242F3D" w14:textId="444EBA30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IC 99% é mais largo que IC 95% (mesma amostra).</w:t>
      </w:r>
    </w:p>
    <w:p w14:paraId="6B34FA72" w14:textId="2C2DA4AA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A frase “95% de chance de μ estar entre 0,49 e 0,82” é incorreta sob a ótica frequencista; μ é constante, quem varia é o intervalo.</w:t>
      </w:r>
    </w:p>
    <w:p w14:paraId="6A78C599" w14:textId="64A8DF7C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Correto dizer: se repetirmos o procedimento muitas vezes, ≈95% dos IC(95%) conterão μ (propriedade de cobertura).</w:t>
      </w:r>
    </w:p>
    <w:p w14:paraId="364164DC" w14:textId="77777777" w:rsidR="00AA327F" w:rsidRPr="00AA327F" w:rsidRDefault="00AA327F" w:rsidP="00AA327F">
      <w:pPr>
        <w:pStyle w:val="Ttulo2"/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Exercício 13 – Vida útil exponencial</w:t>
      </w:r>
    </w:p>
    <w:p w14:paraId="43A75F85" w14:textId="4793B789" w:rsidR="00AA327F" w:rsidRPr="00AA327F" w:rsidRDefault="00AA327F" w:rsidP="00AA327F">
      <w:pPr>
        <w:ind w:left="108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 xml:space="preserve">Exponencial com média m </w:t>
      </w:r>
      <w:r w:rsidRPr="00AA327F">
        <w:rPr>
          <w:rFonts w:ascii="Cambria Math" w:hAnsi="Cambria Math" w:cs="Cambria Math"/>
          <w:color w:val="000000" w:themeColor="text1"/>
          <w:sz w:val="24"/>
          <w:szCs w:val="24"/>
        </w:rPr>
        <w:t>⇒</w:t>
      </w:r>
      <w:r w:rsidRPr="00AA327F">
        <w:rPr>
          <w:rFonts w:ascii="Arial" w:hAnsi="Arial" w:cs="Arial"/>
          <w:color w:val="000000" w:themeColor="text1"/>
          <w:sz w:val="24"/>
          <w:szCs w:val="24"/>
        </w:rPr>
        <w:t xml:space="preserve"> λ=1/m. Função de sobrevivência: P(X≥x)=e^{–λx}.</w:t>
      </w:r>
    </w:p>
    <w:p w14:paraId="0708575F" w14:textId="6AD04FF2" w:rsidR="00AA327F" w:rsidRPr="00AA327F" w:rsidRDefault="00AA327F" w:rsidP="00AA327F">
      <w:pPr>
        <w:ind w:left="108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Sem hipótese de exponencial, apenas a média não determina P(X≥x).</w:t>
      </w:r>
    </w:p>
    <w:p w14:paraId="0C818376" w14:textId="7777777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 xml:space="preserve">m=10000 </w:t>
      </w:r>
      <w:r w:rsidRPr="00AA327F">
        <w:rPr>
          <w:rFonts w:ascii="Cambria Math" w:hAnsi="Cambria Math" w:cs="Cambria Math"/>
          <w:color w:val="000000" w:themeColor="text1"/>
          <w:sz w:val="24"/>
          <w:szCs w:val="24"/>
        </w:rPr>
        <w:t>⇒</w:t>
      </w:r>
      <w:r w:rsidRPr="00AA327F">
        <w:rPr>
          <w:rFonts w:ascii="Arial" w:hAnsi="Arial" w:cs="Arial"/>
          <w:color w:val="000000" w:themeColor="text1"/>
          <w:sz w:val="24"/>
          <w:szCs w:val="24"/>
        </w:rPr>
        <w:t xml:space="preserve"> λ=1/10000.</w:t>
      </w:r>
    </w:p>
    <w:p w14:paraId="5F9D046E" w14:textId="7777777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P(rodar 5000 sem trocar) = P(X≥5000) = e^{–5000/10000} = e^{–0,5} ≈ 0,6065.</w:t>
      </w:r>
    </w:p>
    <w:p w14:paraId="25BFE381" w14:textId="77777777" w:rsidR="00AA327F" w:rsidRPr="00AA327F" w:rsidRDefault="00AA327F" w:rsidP="00AA327F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AA327F">
        <w:rPr>
          <w:rFonts w:ascii="Arial" w:hAnsi="Arial" w:cs="Arial"/>
          <w:color w:val="000000" w:themeColor="text1"/>
          <w:sz w:val="24"/>
          <w:szCs w:val="24"/>
        </w:rPr>
        <w:t>Se a distribuição não for exponencial, a probabilidade depende da forma (risco crescente/decrescente), não definida só pela média.</w:t>
      </w:r>
    </w:p>
    <w:p w14:paraId="1E207724" w14:textId="4E47DFB6" w:rsidR="00891F36" w:rsidRDefault="00891F36" w:rsidP="6D95EC9C"/>
    <w:sectPr w:rsidR="00891F3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65431"/>
    <w:multiLevelType w:val="hybridMultilevel"/>
    <w:tmpl w:val="45B49E5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66629B"/>
    <w:multiLevelType w:val="hybridMultilevel"/>
    <w:tmpl w:val="D332E12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4B2FB8"/>
    <w:multiLevelType w:val="hybridMultilevel"/>
    <w:tmpl w:val="C8C2694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1C6AA1"/>
    <w:multiLevelType w:val="hybridMultilevel"/>
    <w:tmpl w:val="868E6C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002606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FD4962"/>
    <w:multiLevelType w:val="hybridMultilevel"/>
    <w:tmpl w:val="945ACB4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122604"/>
    <w:multiLevelType w:val="hybridMultilevel"/>
    <w:tmpl w:val="3106211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3B2FAF"/>
    <w:multiLevelType w:val="hybridMultilevel"/>
    <w:tmpl w:val="2A50BCB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0182367">
    <w:abstractNumId w:val="3"/>
  </w:num>
  <w:num w:numId="2" w16cid:durableId="1483231697">
    <w:abstractNumId w:val="6"/>
  </w:num>
  <w:num w:numId="3" w16cid:durableId="15891109">
    <w:abstractNumId w:val="2"/>
  </w:num>
  <w:num w:numId="4" w16cid:durableId="102530389">
    <w:abstractNumId w:val="1"/>
  </w:num>
  <w:num w:numId="5" w16cid:durableId="1437747989">
    <w:abstractNumId w:val="0"/>
  </w:num>
  <w:num w:numId="6" w16cid:durableId="11034505">
    <w:abstractNumId w:val="4"/>
  </w:num>
  <w:num w:numId="7" w16cid:durableId="19660411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7F7A9B"/>
    <w:rsid w:val="00114DF6"/>
    <w:rsid w:val="001B17D7"/>
    <w:rsid w:val="003645A6"/>
    <w:rsid w:val="00891F36"/>
    <w:rsid w:val="00AA327F"/>
    <w:rsid w:val="6D95EC9C"/>
    <w:rsid w:val="7C7F7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F7A9B"/>
  <w15:chartTrackingRefBased/>
  <w15:docId w15:val="{E20626CB-E7F4-4E57-8E98-307478D8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A327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AA327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PargrafodaLista">
    <w:name w:val="List Paragraph"/>
    <w:basedOn w:val="Normal"/>
    <w:uiPriority w:val="34"/>
    <w:qFormat/>
    <w:rsid w:val="00AA32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811</Words>
  <Characters>4382</Characters>
  <Application>Microsoft Office Word</Application>
  <DocSecurity>0</DocSecurity>
  <Lines>36</Lines>
  <Paragraphs>10</Paragraphs>
  <ScaleCrop>false</ScaleCrop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HacKairos X</dc:creator>
  <cp:keywords/>
  <dc:description/>
  <cp:lastModifiedBy>Joao Lucas Vasconcelos</cp:lastModifiedBy>
  <cp:revision>4</cp:revision>
  <dcterms:created xsi:type="dcterms:W3CDTF">2022-12-04T13:57:00Z</dcterms:created>
  <dcterms:modified xsi:type="dcterms:W3CDTF">2025-10-13T02:55:00Z</dcterms:modified>
</cp:coreProperties>
</file>