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A1F71" w14:textId="77777777" w:rsidR="000E4F59" w:rsidRPr="000E4F59" w:rsidRDefault="000E4F59" w:rsidP="000E4F59">
      <w:pPr>
        <w:rPr>
          <w:b/>
          <w:bCs/>
        </w:rPr>
      </w:pPr>
      <w:r w:rsidRPr="000E4F59">
        <w:rPr>
          <w:b/>
          <w:bCs/>
        </w:rPr>
        <w:t>Módulo 9 – Serviços de Nomes</w:t>
      </w:r>
    </w:p>
    <w:p w14:paraId="39A51D80" w14:textId="77777777" w:rsidR="000E4F59" w:rsidRPr="000E4F59" w:rsidRDefault="000E4F59" w:rsidP="000E4F59">
      <w:r w:rsidRPr="000E4F59">
        <w:rPr>
          <w:b/>
          <w:bCs/>
        </w:rPr>
        <w:t>Introdução</w:t>
      </w:r>
    </w:p>
    <w:p w14:paraId="0E697D1D" w14:textId="77777777" w:rsidR="000E4F59" w:rsidRPr="000E4F59" w:rsidRDefault="000E4F59" w:rsidP="000E4F59">
      <w:pPr>
        <w:numPr>
          <w:ilvl w:val="0"/>
          <w:numId w:val="1"/>
        </w:numPr>
      </w:pPr>
      <w:r w:rsidRPr="000E4F59">
        <w:t>Todo processo que desejar acessar um recurso específico deve possuir seu nome ou seu identificador.</w:t>
      </w:r>
    </w:p>
    <w:p w14:paraId="7FF16B31" w14:textId="77777777" w:rsidR="000E4F59" w:rsidRPr="000E4F59" w:rsidRDefault="000E4F59" w:rsidP="000E4F59">
      <w:pPr>
        <w:numPr>
          <w:ilvl w:val="0"/>
          <w:numId w:val="1"/>
        </w:numPr>
      </w:pPr>
      <w:r w:rsidRPr="000E4F59">
        <w:t>Identificador: nome que é interpretado somente pelos programas</w:t>
      </w:r>
    </w:p>
    <w:p w14:paraId="6BAA36B3" w14:textId="77777777" w:rsidR="000E4F59" w:rsidRPr="000E4F59" w:rsidRDefault="000E4F59" w:rsidP="000E4F59">
      <w:pPr>
        <w:numPr>
          <w:ilvl w:val="1"/>
          <w:numId w:val="1"/>
        </w:numPr>
      </w:pPr>
      <w:proofErr w:type="spellStart"/>
      <w:r w:rsidRPr="000E4F59">
        <w:t>Ex</w:t>
      </w:r>
      <w:proofErr w:type="spellEnd"/>
      <w:r w:rsidRPr="000E4F59">
        <w:t xml:space="preserve">: referências a objetos remotos, </w:t>
      </w:r>
      <w:proofErr w:type="spellStart"/>
      <w:r w:rsidRPr="000E4F59">
        <w:t>handles</w:t>
      </w:r>
      <w:proofErr w:type="spellEnd"/>
      <w:r w:rsidRPr="000E4F59">
        <w:t xml:space="preserve"> de arquivos</w:t>
      </w:r>
    </w:p>
    <w:p w14:paraId="7C0173A0" w14:textId="77777777" w:rsidR="000E4F59" w:rsidRPr="000E4F59" w:rsidRDefault="000E4F59" w:rsidP="000E4F59">
      <w:pPr>
        <w:numPr>
          <w:ilvl w:val="0"/>
          <w:numId w:val="1"/>
        </w:numPr>
      </w:pPr>
      <w:r w:rsidRPr="000E4F59">
        <w:t>Endereço: localização atual do recurso</w:t>
      </w:r>
    </w:p>
    <w:p w14:paraId="5EBDB20A" w14:textId="77777777" w:rsidR="000E4F59" w:rsidRPr="000E4F59" w:rsidRDefault="000E4F59" w:rsidP="000E4F59">
      <w:pPr>
        <w:numPr>
          <w:ilvl w:val="0"/>
          <w:numId w:val="1"/>
        </w:numPr>
      </w:pPr>
      <w:r w:rsidRPr="000E4F59">
        <w:t>Um nome é dito resolvido quando tiver sido transformado em dados sobre o recurso nomeado, geralmente possibilitando sua invocação.</w:t>
      </w:r>
    </w:p>
    <w:p w14:paraId="2E641FA5" w14:textId="77777777" w:rsidR="000E4F59" w:rsidRPr="000E4F59" w:rsidRDefault="000E4F59" w:rsidP="000E4F59">
      <w:pPr>
        <w:numPr>
          <w:ilvl w:val="0"/>
          <w:numId w:val="1"/>
        </w:numPr>
      </w:pPr>
      <w:r w:rsidRPr="000E4F59">
        <w:t xml:space="preserve">A associação entre o nome e o recurso é dita </w:t>
      </w:r>
      <w:proofErr w:type="spellStart"/>
      <w:r w:rsidRPr="000E4F59">
        <w:t>binding</w:t>
      </w:r>
      <w:proofErr w:type="spellEnd"/>
      <w:r w:rsidRPr="000E4F59">
        <w:t>.</w:t>
      </w:r>
    </w:p>
    <w:p w14:paraId="521EDA00" w14:textId="77777777" w:rsidR="000E4F59" w:rsidRPr="000E4F59" w:rsidRDefault="000E4F59" w:rsidP="000E4F59">
      <w:pPr>
        <w:numPr>
          <w:ilvl w:val="0"/>
          <w:numId w:val="1"/>
        </w:numPr>
      </w:pPr>
      <w:r w:rsidRPr="000E4F59">
        <w:t>Um atributo é o valor de uma propriedade associada a um recurso.</w:t>
      </w:r>
    </w:p>
    <w:p w14:paraId="049E22C5" w14:textId="77777777" w:rsidR="000E4F59" w:rsidRPr="000E4F59" w:rsidRDefault="000E4F59" w:rsidP="000E4F59">
      <w:pPr>
        <w:numPr>
          <w:ilvl w:val="0"/>
          <w:numId w:val="1"/>
        </w:numPr>
      </w:pPr>
      <w:r w:rsidRPr="000E4F59">
        <w:t>O endereço é um atributo.</w:t>
      </w:r>
    </w:p>
    <w:p w14:paraId="41A8A134" w14:textId="77777777" w:rsidR="000E4F59" w:rsidRPr="000E4F59" w:rsidRDefault="000E4F59" w:rsidP="000E4F59">
      <w:pPr>
        <w:numPr>
          <w:ilvl w:val="0"/>
          <w:numId w:val="1"/>
        </w:numPr>
      </w:pPr>
      <w:r w:rsidRPr="000E4F59">
        <w:t>Endereços podem ser considerados nomes a serem procurados.</w:t>
      </w:r>
    </w:p>
    <w:p w14:paraId="7D3D2639" w14:textId="77777777" w:rsidR="000E4F59" w:rsidRPr="000E4F59" w:rsidRDefault="000E4F59" w:rsidP="000E4F59">
      <w:pPr>
        <w:numPr>
          <w:ilvl w:val="0"/>
          <w:numId w:val="1"/>
        </w:numPr>
      </w:pPr>
      <w:r w:rsidRPr="000E4F59">
        <w:t>Um endereço IP pode ser utilizado para a obtenção de um endereço Ethernet.</w:t>
      </w:r>
    </w:p>
    <w:p w14:paraId="2DF04CD9" w14:textId="77777777" w:rsidR="000E4F59" w:rsidRPr="000E4F59" w:rsidRDefault="000E4F59" w:rsidP="000E4F59">
      <w:r w:rsidRPr="000E4F59">
        <w:rPr>
          <w:b/>
          <w:bCs/>
        </w:rPr>
        <w:t>Nomes específicos</w:t>
      </w:r>
    </w:p>
    <w:p w14:paraId="76C0E949" w14:textId="77777777" w:rsidR="000E4F59" w:rsidRPr="000E4F59" w:rsidRDefault="000E4F59" w:rsidP="000E4F59">
      <w:pPr>
        <w:numPr>
          <w:ilvl w:val="0"/>
          <w:numId w:val="2"/>
        </w:numPr>
      </w:pPr>
      <w:r w:rsidRPr="000E4F59">
        <w:t>Muitos dos nomes usados em sistemas distribuídos são específicos de um serviço. Exemplos:</w:t>
      </w:r>
    </w:p>
    <w:p w14:paraId="61C28828" w14:textId="77777777" w:rsidR="000E4F59" w:rsidRPr="000E4F59" w:rsidRDefault="000E4F59" w:rsidP="000E4F59">
      <w:pPr>
        <w:numPr>
          <w:ilvl w:val="1"/>
          <w:numId w:val="2"/>
        </w:numPr>
      </w:pPr>
      <w:r w:rsidRPr="000E4F59">
        <w:t>Nome do arquivo → serviço de arquivos</w:t>
      </w:r>
    </w:p>
    <w:p w14:paraId="7EEE636F" w14:textId="77777777" w:rsidR="000E4F59" w:rsidRPr="000E4F59" w:rsidRDefault="000E4F59" w:rsidP="000E4F59">
      <w:pPr>
        <w:numPr>
          <w:ilvl w:val="1"/>
          <w:numId w:val="2"/>
        </w:numPr>
      </w:pPr>
      <w:proofErr w:type="spellStart"/>
      <w:r w:rsidRPr="000E4F59">
        <w:t>Pid</w:t>
      </w:r>
      <w:proofErr w:type="spellEnd"/>
      <w:r w:rsidRPr="000E4F59">
        <w:t xml:space="preserve"> → gerente de processos</w:t>
      </w:r>
    </w:p>
    <w:p w14:paraId="1A6991A9" w14:textId="77777777" w:rsidR="000E4F59" w:rsidRPr="000E4F59" w:rsidRDefault="000E4F59" w:rsidP="000E4F59">
      <w:pPr>
        <w:numPr>
          <w:ilvl w:val="0"/>
          <w:numId w:val="2"/>
        </w:numPr>
      </w:pPr>
      <w:r w:rsidRPr="000E4F59">
        <w:t>Esses nomes são utilizados somente no contexto de um serviço.</w:t>
      </w:r>
    </w:p>
    <w:p w14:paraId="5F05CF71" w14:textId="77777777" w:rsidR="000E4F59" w:rsidRPr="000E4F59" w:rsidRDefault="000E4F59" w:rsidP="000E4F59">
      <w:r w:rsidRPr="000E4F59">
        <w:rPr>
          <w:b/>
          <w:bCs/>
        </w:rPr>
        <w:t>Nomes não específicos</w:t>
      </w:r>
    </w:p>
    <w:p w14:paraId="7CF41417" w14:textId="77777777" w:rsidR="000E4F59" w:rsidRPr="000E4F59" w:rsidRDefault="000E4F59" w:rsidP="000E4F59">
      <w:pPr>
        <w:numPr>
          <w:ilvl w:val="0"/>
          <w:numId w:val="3"/>
        </w:numPr>
      </w:pPr>
      <w:r w:rsidRPr="000E4F59">
        <w:t>Em um sistema distribuído, há também nomes que estão fora do escopo de um serviço específico.</w:t>
      </w:r>
    </w:p>
    <w:p w14:paraId="3AB3A1BA" w14:textId="77777777" w:rsidR="000E4F59" w:rsidRPr="000E4F59" w:rsidRDefault="000E4F59" w:rsidP="000E4F59">
      <w:pPr>
        <w:numPr>
          <w:ilvl w:val="0"/>
          <w:numId w:val="3"/>
        </w:numPr>
      </w:pPr>
      <w:r w:rsidRPr="000E4F59">
        <w:t>Nomes de usuários</w:t>
      </w:r>
    </w:p>
    <w:p w14:paraId="185041A7" w14:textId="77777777" w:rsidR="000E4F59" w:rsidRPr="000E4F59" w:rsidRDefault="000E4F59" w:rsidP="000E4F59">
      <w:pPr>
        <w:numPr>
          <w:ilvl w:val="0"/>
          <w:numId w:val="3"/>
        </w:numPr>
      </w:pPr>
      <w:r w:rsidRPr="000E4F59">
        <w:t>Nomes de computadores</w:t>
      </w:r>
    </w:p>
    <w:p w14:paraId="59F3586B" w14:textId="77777777" w:rsidR="000E4F59" w:rsidRPr="000E4F59" w:rsidRDefault="000E4F59" w:rsidP="000E4F59">
      <w:pPr>
        <w:numPr>
          <w:ilvl w:val="0"/>
          <w:numId w:val="3"/>
        </w:numPr>
      </w:pPr>
      <w:r w:rsidRPr="000E4F59">
        <w:t>Nomes de serviços</w:t>
      </w:r>
    </w:p>
    <w:p w14:paraId="6793D5EA" w14:textId="77777777" w:rsidR="000E4F59" w:rsidRPr="000E4F59" w:rsidRDefault="000E4F59" w:rsidP="000E4F59">
      <w:proofErr w:type="spellStart"/>
      <w:r w:rsidRPr="000E4F59">
        <w:rPr>
          <w:b/>
          <w:bCs/>
        </w:rPr>
        <w:t>Uniform</w:t>
      </w:r>
      <w:proofErr w:type="spellEnd"/>
      <w:r w:rsidRPr="000E4F59">
        <w:rPr>
          <w:b/>
          <w:bCs/>
        </w:rPr>
        <w:t xml:space="preserve"> </w:t>
      </w:r>
      <w:proofErr w:type="spellStart"/>
      <w:r w:rsidRPr="000E4F59">
        <w:rPr>
          <w:b/>
          <w:bCs/>
        </w:rPr>
        <w:t>Resource</w:t>
      </w:r>
      <w:proofErr w:type="spellEnd"/>
      <w:r w:rsidRPr="000E4F59">
        <w:rPr>
          <w:b/>
          <w:bCs/>
        </w:rPr>
        <w:t xml:space="preserve"> </w:t>
      </w:r>
      <w:proofErr w:type="spellStart"/>
      <w:r w:rsidRPr="000E4F59">
        <w:rPr>
          <w:b/>
          <w:bCs/>
        </w:rPr>
        <w:t>Identifiers</w:t>
      </w:r>
      <w:proofErr w:type="spellEnd"/>
      <w:r w:rsidRPr="000E4F59">
        <w:rPr>
          <w:b/>
          <w:bCs/>
        </w:rPr>
        <w:t xml:space="preserve"> (</w:t>
      </w:r>
      <w:proofErr w:type="spellStart"/>
      <w:r w:rsidRPr="000E4F59">
        <w:rPr>
          <w:b/>
          <w:bCs/>
        </w:rPr>
        <w:t>URIs</w:t>
      </w:r>
      <w:proofErr w:type="spellEnd"/>
      <w:r w:rsidRPr="000E4F59">
        <w:rPr>
          <w:b/>
          <w:bCs/>
        </w:rPr>
        <w:t>)</w:t>
      </w:r>
    </w:p>
    <w:p w14:paraId="2D825211" w14:textId="77777777" w:rsidR="000E4F59" w:rsidRPr="000E4F59" w:rsidRDefault="000E4F59" w:rsidP="000E4F59">
      <w:pPr>
        <w:numPr>
          <w:ilvl w:val="0"/>
          <w:numId w:val="4"/>
        </w:numPr>
      </w:pPr>
      <w:r w:rsidRPr="000E4F59">
        <w:t xml:space="preserve">Existem dois tipos de </w:t>
      </w:r>
      <w:proofErr w:type="spellStart"/>
      <w:r w:rsidRPr="000E4F59">
        <w:t>URIs</w:t>
      </w:r>
      <w:proofErr w:type="spellEnd"/>
      <w:r w:rsidRPr="000E4F59">
        <w:t xml:space="preserve">: URLs e </w:t>
      </w:r>
      <w:proofErr w:type="spellStart"/>
      <w:r w:rsidRPr="000E4F59">
        <w:t>URNs</w:t>
      </w:r>
      <w:proofErr w:type="spellEnd"/>
    </w:p>
    <w:p w14:paraId="7B932AC4" w14:textId="77777777" w:rsidR="000E4F59" w:rsidRPr="000E4F59" w:rsidRDefault="000E4F59" w:rsidP="000E4F59">
      <w:pPr>
        <w:numPr>
          <w:ilvl w:val="0"/>
          <w:numId w:val="4"/>
        </w:numPr>
      </w:pPr>
      <w:r w:rsidRPr="000E4F59">
        <w:lastRenderedPageBreak/>
        <w:t xml:space="preserve">As </w:t>
      </w:r>
      <w:proofErr w:type="spellStart"/>
      <w:r w:rsidRPr="000E4F59">
        <w:t>Uniform</w:t>
      </w:r>
      <w:proofErr w:type="spellEnd"/>
      <w:r w:rsidRPr="000E4F59">
        <w:t xml:space="preserve"> </w:t>
      </w:r>
      <w:proofErr w:type="spellStart"/>
      <w:r w:rsidRPr="000E4F59">
        <w:t>Resource</w:t>
      </w:r>
      <w:proofErr w:type="spellEnd"/>
      <w:r w:rsidRPr="000E4F59">
        <w:t xml:space="preserve"> </w:t>
      </w:r>
      <w:proofErr w:type="spellStart"/>
      <w:r w:rsidRPr="000E4F59">
        <w:t>Locators</w:t>
      </w:r>
      <w:proofErr w:type="spellEnd"/>
      <w:r w:rsidRPr="000E4F59">
        <w:t xml:space="preserve"> são o principal meio de se identificar recursos na web.</w:t>
      </w:r>
    </w:p>
    <w:p w14:paraId="57DCA42D" w14:textId="77777777" w:rsidR="000E4F59" w:rsidRPr="000E4F59" w:rsidRDefault="000E4F59" w:rsidP="000E4F59">
      <w:pPr>
        <w:numPr>
          <w:ilvl w:val="0"/>
          <w:numId w:val="4"/>
        </w:numPr>
      </w:pPr>
      <w:r w:rsidRPr="000E4F59">
        <w:t>URLs são essencialmente endereços de recursos na web. Logo, se o recurso é deletado, temos uma URL inválida (</w:t>
      </w:r>
      <w:proofErr w:type="spellStart"/>
      <w:r w:rsidRPr="000E4F59">
        <w:t>dangling</w:t>
      </w:r>
      <w:proofErr w:type="spellEnd"/>
      <w:r w:rsidRPr="000E4F59">
        <w:t xml:space="preserve"> link)</w:t>
      </w:r>
    </w:p>
    <w:p w14:paraId="46933FAB" w14:textId="77777777" w:rsidR="000E4F59" w:rsidRPr="000E4F59" w:rsidRDefault="000E4F59" w:rsidP="000E4F59">
      <w:pPr>
        <w:numPr>
          <w:ilvl w:val="0"/>
          <w:numId w:val="4"/>
        </w:numPr>
      </w:pPr>
      <w:r w:rsidRPr="000E4F59">
        <w:t xml:space="preserve">As </w:t>
      </w:r>
      <w:proofErr w:type="spellStart"/>
      <w:r w:rsidRPr="000E4F59">
        <w:t>Uniform</w:t>
      </w:r>
      <w:proofErr w:type="spellEnd"/>
      <w:r w:rsidRPr="000E4F59">
        <w:t xml:space="preserve"> </w:t>
      </w:r>
      <w:proofErr w:type="spellStart"/>
      <w:r w:rsidRPr="000E4F59">
        <w:t>Resource</w:t>
      </w:r>
      <w:proofErr w:type="spellEnd"/>
      <w:r w:rsidRPr="000E4F59">
        <w:t xml:space="preserve"> </w:t>
      </w:r>
      <w:proofErr w:type="spellStart"/>
      <w:r w:rsidRPr="000E4F59">
        <w:t>Names</w:t>
      </w:r>
      <w:proofErr w:type="spellEnd"/>
      <w:r w:rsidRPr="000E4F59">
        <w:t xml:space="preserve"> foram propostas para tentar solucionar o problema dos </w:t>
      </w:r>
      <w:proofErr w:type="spellStart"/>
      <w:r w:rsidRPr="000E4F59">
        <w:t>dangling</w:t>
      </w:r>
      <w:proofErr w:type="spellEnd"/>
      <w:r w:rsidRPr="000E4F59">
        <w:t xml:space="preserve"> links.</w:t>
      </w:r>
    </w:p>
    <w:p w14:paraId="19FE5D7D" w14:textId="77777777" w:rsidR="000E4F59" w:rsidRPr="000E4F59" w:rsidRDefault="000E4F59" w:rsidP="000E4F59">
      <w:pPr>
        <w:numPr>
          <w:ilvl w:val="0"/>
          <w:numId w:val="4"/>
        </w:numPr>
      </w:pPr>
      <w:r w:rsidRPr="000E4F59">
        <w:t>Neste caso, o recurso web possui uma URN única, que não é alterada caso o recurso se mova.</w:t>
      </w:r>
    </w:p>
    <w:p w14:paraId="4E553A22" w14:textId="77777777" w:rsidR="000E4F59" w:rsidRPr="000E4F59" w:rsidRDefault="000E4F59" w:rsidP="000E4F59">
      <w:pPr>
        <w:numPr>
          <w:ilvl w:val="0"/>
          <w:numId w:val="4"/>
        </w:numPr>
      </w:pPr>
      <w:r w:rsidRPr="000E4F59">
        <w:t>O dono do recurso registra seu nome e sua URL atual, obtendo uma URN</w:t>
      </w:r>
    </w:p>
    <w:p w14:paraId="36A40D42" w14:textId="77777777" w:rsidR="000E4F59" w:rsidRPr="000E4F59" w:rsidRDefault="000E4F59" w:rsidP="000E4F59">
      <w:pPr>
        <w:numPr>
          <w:ilvl w:val="1"/>
          <w:numId w:val="4"/>
        </w:numPr>
      </w:pPr>
      <w:proofErr w:type="spellStart"/>
      <w:r w:rsidRPr="000E4F59">
        <w:t>Ex</w:t>
      </w:r>
      <w:proofErr w:type="spellEnd"/>
      <w:r w:rsidRPr="000E4F59">
        <w:t>: </w:t>
      </w:r>
      <w:r w:rsidRPr="000E4F59">
        <w:rPr>
          <w:i/>
          <w:iCs/>
        </w:rPr>
        <w:t>urn:dcs.ac.uk:TR2000-99</w:t>
      </w:r>
      <w:r w:rsidRPr="000E4F59">
        <w:t xml:space="preserve">, nome usado para obter a última URL do TR2000-99 registrada no servidor de </w:t>
      </w:r>
      <w:proofErr w:type="spellStart"/>
      <w:r w:rsidRPr="000E4F59">
        <w:t>lookup</w:t>
      </w:r>
      <w:proofErr w:type="spellEnd"/>
      <w:r w:rsidRPr="000E4F59">
        <w:t xml:space="preserve"> dcs.ac.uk</w:t>
      </w:r>
    </w:p>
    <w:p w14:paraId="4E9D6DD3" w14:textId="77777777" w:rsidR="000E4F59" w:rsidRPr="000E4F59" w:rsidRDefault="000E4F59" w:rsidP="000E4F59">
      <w:pPr>
        <w:numPr>
          <w:ilvl w:val="0"/>
          <w:numId w:val="4"/>
        </w:numPr>
      </w:pPr>
      <w:proofErr w:type="spellStart"/>
      <w:r w:rsidRPr="000E4F59">
        <w:t>Uniform</w:t>
      </w:r>
      <w:proofErr w:type="spellEnd"/>
      <w:r w:rsidRPr="000E4F59">
        <w:t xml:space="preserve"> </w:t>
      </w:r>
      <w:proofErr w:type="spellStart"/>
      <w:r w:rsidRPr="000E4F59">
        <w:t>Resource</w:t>
      </w:r>
      <w:proofErr w:type="spellEnd"/>
      <w:r w:rsidRPr="000E4F59">
        <w:t xml:space="preserve"> </w:t>
      </w:r>
      <w:proofErr w:type="spellStart"/>
      <w:r w:rsidRPr="000E4F59">
        <w:t>Characteristics</w:t>
      </w:r>
      <w:proofErr w:type="spellEnd"/>
      <w:r w:rsidRPr="000E4F59">
        <w:t xml:space="preserve"> </w:t>
      </w:r>
      <w:proofErr w:type="spellStart"/>
      <w:r w:rsidRPr="000E4F59">
        <w:t>or</w:t>
      </w:r>
      <w:proofErr w:type="spellEnd"/>
      <w:r w:rsidRPr="000E4F59">
        <w:t xml:space="preserve"> </w:t>
      </w:r>
      <w:proofErr w:type="spellStart"/>
      <w:r w:rsidRPr="000E4F59">
        <w:t>Citations</w:t>
      </w:r>
      <w:proofErr w:type="spellEnd"/>
      <w:r w:rsidRPr="000E4F59">
        <w:t xml:space="preserve"> (</w:t>
      </w:r>
      <w:proofErr w:type="spellStart"/>
      <w:r w:rsidRPr="000E4F59">
        <w:t>URCs</w:t>
      </w:r>
      <w:proofErr w:type="spellEnd"/>
      <w:r w:rsidRPr="000E4F59">
        <w:t xml:space="preserve">) são um subconjunto das </w:t>
      </w:r>
      <w:proofErr w:type="spellStart"/>
      <w:r w:rsidRPr="000E4F59">
        <w:t>URNs</w:t>
      </w:r>
      <w:proofErr w:type="spellEnd"/>
      <w:r w:rsidRPr="000E4F59">
        <w:t>.</w:t>
      </w:r>
    </w:p>
    <w:p w14:paraId="088B111F" w14:textId="77777777" w:rsidR="000E4F59" w:rsidRPr="000E4F59" w:rsidRDefault="000E4F59" w:rsidP="000E4F59">
      <w:pPr>
        <w:numPr>
          <w:ilvl w:val="0"/>
          <w:numId w:val="4"/>
        </w:numPr>
      </w:pPr>
      <w:r w:rsidRPr="000E4F59">
        <w:t>É a descrição de um recurso web.</w:t>
      </w:r>
    </w:p>
    <w:p w14:paraId="5A1C8117" w14:textId="77777777" w:rsidR="000E4F59" w:rsidRPr="000E4F59" w:rsidRDefault="000E4F59" w:rsidP="000E4F59">
      <w:pPr>
        <w:numPr>
          <w:ilvl w:val="0"/>
          <w:numId w:val="4"/>
        </w:numPr>
      </w:pPr>
      <w:r w:rsidRPr="000E4F59">
        <w:t xml:space="preserve">Exemplo: ‘autor=aluno1’, ‘ano=2003’, </w:t>
      </w:r>
      <w:proofErr w:type="spellStart"/>
      <w:r w:rsidRPr="000E4F59">
        <w:t>etc</w:t>
      </w:r>
      <w:proofErr w:type="spellEnd"/>
    </w:p>
    <w:p w14:paraId="12913D5A" w14:textId="77777777" w:rsidR="000E4F59" w:rsidRPr="000E4F59" w:rsidRDefault="000E4F59" w:rsidP="000E4F59">
      <w:r w:rsidRPr="000E4F59">
        <w:rPr>
          <w:b/>
          <w:bCs/>
        </w:rPr>
        <w:t>Serviço de Nomes - Definição</w:t>
      </w:r>
    </w:p>
    <w:p w14:paraId="68EB720C" w14:textId="77777777" w:rsidR="000E4F59" w:rsidRPr="000E4F59" w:rsidRDefault="000E4F59" w:rsidP="000E4F59">
      <w:pPr>
        <w:numPr>
          <w:ilvl w:val="0"/>
          <w:numId w:val="5"/>
        </w:numPr>
      </w:pPr>
      <w:r w:rsidRPr="000E4F59">
        <w:t>Um serviço de nomes armazena uma coleção de um ou mais contextos de nomes.</w:t>
      </w:r>
    </w:p>
    <w:p w14:paraId="2B8313B9" w14:textId="77777777" w:rsidR="000E4F59" w:rsidRPr="000E4F59" w:rsidRDefault="000E4F59" w:rsidP="000E4F59">
      <w:pPr>
        <w:numPr>
          <w:ilvl w:val="0"/>
          <w:numId w:val="5"/>
        </w:numPr>
      </w:pPr>
      <w:r w:rsidRPr="000E4F59">
        <w:t xml:space="preserve">Um contexto de nomes é um </w:t>
      </w:r>
      <w:proofErr w:type="spellStart"/>
      <w:r w:rsidRPr="000E4F59">
        <w:t>binding</w:t>
      </w:r>
      <w:proofErr w:type="spellEnd"/>
      <w:r w:rsidRPr="000E4F59">
        <w:t xml:space="preserve"> entre o nome textual e os atributos dos objetos.</w:t>
      </w:r>
    </w:p>
    <w:p w14:paraId="5E98601F" w14:textId="77777777" w:rsidR="000E4F59" w:rsidRPr="000E4F59" w:rsidRDefault="000E4F59" w:rsidP="000E4F59">
      <w:pPr>
        <w:numPr>
          <w:ilvl w:val="0"/>
          <w:numId w:val="5"/>
        </w:numPr>
      </w:pPr>
      <w:r w:rsidRPr="000E4F59">
        <w:t>A principal operação de um serviço de nomes é a resolução de nomes, ou seja, procurar os atributos de um dado nome.</w:t>
      </w:r>
    </w:p>
    <w:p w14:paraId="16AC5CC8" w14:textId="77777777" w:rsidR="000E4F59" w:rsidRPr="000E4F59" w:rsidRDefault="000E4F59" w:rsidP="000E4F59">
      <w:r w:rsidRPr="000E4F59">
        <w:rPr>
          <w:b/>
          <w:bCs/>
        </w:rPr>
        <w:t>Serviço de Nomes - Evolução</w:t>
      </w:r>
    </w:p>
    <w:p w14:paraId="6D701E20" w14:textId="77777777" w:rsidR="000E4F59" w:rsidRPr="000E4F59" w:rsidRDefault="000E4F59" w:rsidP="000E4F59">
      <w:pPr>
        <w:numPr>
          <w:ilvl w:val="0"/>
          <w:numId w:val="6"/>
        </w:numPr>
      </w:pPr>
      <w:r w:rsidRPr="000E4F59">
        <w:t>Os serviços de nomes antigos eram muito simples, pois eram projetados para associar nomes a endereços em um único domínio de gerenciamento, que podia ser uma única LAN ou WAN.</w:t>
      </w:r>
    </w:p>
    <w:p w14:paraId="014097AE" w14:textId="77777777" w:rsidR="000E4F59" w:rsidRPr="000E4F59" w:rsidRDefault="000E4F59" w:rsidP="000E4F59">
      <w:pPr>
        <w:numPr>
          <w:ilvl w:val="0"/>
          <w:numId w:val="6"/>
        </w:numPr>
      </w:pPr>
      <w:r w:rsidRPr="000E4F59">
        <w:t>A crescente escalabilidade dos sistemas distribuídos tornou bem mais complexo o problema de mapeamento de nome em endereço.</w:t>
      </w:r>
    </w:p>
    <w:p w14:paraId="2607B0F9" w14:textId="77777777" w:rsidR="000E4F59" w:rsidRPr="000E4F59" w:rsidRDefault="000E4F59" w:rsidP="000E4F59">
      <w:pPr>
        <w:numPr>
          <w:ilvl w:val="0"/>
          <w:numId w:val="6"/>
        </w:numPr>
      </w:pPr>
      <w:r w:rsidRPr="000E4F59">
        <w:t xml:space="preserve">O Internet Domain </w:t>
      </w:r>
      <w:proofErr w:type="spellStart"/>
      <w:r w:rsidRPr="000E4F59">
        <w:t>Name</w:t>
      </w:r>
      <w:proofErr w:type="spellEnd"/>
      <w:r w:rsidRPr="000E4F59">
        <w:t xml:space="preserve"> System (DNS) é um exemplo de serviço de nomes complexo.</w:t>
      </w:r>
    </w:p>
    <w:p w14:paraId="101D143B" w14:textId="77777777" w:rsidR="000E4F59" w:rsidRPr="000E4F59" w:rsidRDefault="000E4F59" w:rsidP="000E4F59">
      <w:r w:rsidRPr="000E4F59">
        <w:rPr>
          <w:b/>
          <w:bCs/>
        </w:rPr>
        <w:t>Espaço de Nomes</w:t>
      </w:r>
    </w:p>
    <w:p w14:paraId="469DDD42" w14:textId="77777777" w:rsidR="000E4F59" w:rsidRPr="000E4F59" w:rsidRDefault="000E4F59" w:rsidP="000E4F59">
      <w:pPr>
        <w:numPr>
          <w:ilvl w:val="0"/>
          <w:numId w:val="7"/>
        </w:numPr>
      </w:pPr>
      <w:r w:rsidRPr="000E4F59">
        <w:t>É a coleção de nomes válidos reconhecidos por um serviço específico.</w:t>
      </w:r>
    </w:p>
    <w:p w14:paraId="313E098D" w14:textId="77777777" w:rsidR="000E4F59" w:rsidRPr="000E4F59" w:rsidRDefault="000E4F59" w:rsidP="000E4F59">
      <w:pPr>
        <w:numPr>
          <w:ilvl w:val="0"/>
          <w:numId w:val="7"/>
        </w:numPr>
      </w:pPr>
      <w:r w:rsidRPr="000E4F59">
        <w:lastRenderedPageBreak/>
        <w:t>Os espaços de nomes podem ser:</w:t>
      </w:r>
    </w:p>
    <w:p w14:paraId="34013CD7" w14:textId="77777777" w:rsidR="000E4F59" w:rsidRPr="000E4F59" w:rsidRDefault="000E4F59" w:rsidP="000E4F59">
      <w:pPr>
        <w:numPr>
          <w:ilvl w:val="1"/>
          <w:numId w:val="7"/>
        </w:numPr>
      </w:pPr>
      <w:r w:rsidRPr="000E4F59">
        <w:rPr>
          <w:i/>
          <w:iCs/>
        </w:rPr>
        <w:t>Sem hierarquia (flat):</w:t>
      </w:r>
      <w:r w:rsidRPr="000E4F59">
        <w:t> com tamanho finito, que está relacionado com o tamanho máximo permitido.</w:t>
      </w:r>
    </w:p>
    <w:p w14:paraId="2E87DD0C" w14:textId="77777777" w:rsidR="000E4F59" w:rsidRPr="000E4F59" w:rsidRDefault="000E4F59" w:rsidP="000E4F59">
      <w:pPr>
        <w:numPr>
          <w:ilvl w:val="1"/>
          <w:numId w:val="7"/>
        </w:numPr>
      </w:pPr>
      <w:r w:rsidRPr="000E4F59">
        <w:rPr>
          <w:i/>
          <w:iCs/>
        </w:rPr>
        <w:t>Hierárquico:</w:t>
      </w:r>
      <w:r w:rsidRPr="000E4F59">
        <w:t> cada parte do nome é resolvida com relação a um contexto de nomes separado e o mesmo nome pode ser usado com significados diferentes em contextos diferentes. Tamanho potencialmente infinito.</w:t>
      </w:r>
    </w:p>
    <w:p w14:paraId="2D37E024" w14:textId="77777777" w:rsidR="000E4F59" w:rsidRPr="000E4F59" w:rsidRDefault="000E4F59" w:rsidP="000E4F59">
      <w:pPr>
        <w:numPr>
          <w:ilvl w:val="0"/>
          <w:numId w:val="7"/>
        </w:numPr>
      </w:pPr>
      <w:r w:rsidRPr="000E4F59">
        <w:t>O espaço de nomes do DNS é hierárquico.</w:t>
      </w:r>
    </w:p>
    <w:p w14:paraId="539E8331" w14:textId="77777777" w:rsidR="000E4F59" w:rsidRPr="000E4F59" w:rsidRDefault="000E4F59" w:rsidP="000E4F59">
      <w:pPr>
        <w:numPr>
          <w:ilvl w:val="0"/>
          <w:numId w:val="7"/>
        </w:numPr>
      </w:pPr>
      <w:r w:rsidRPr="000E4F59">
        <w:t xml:space="preserve">Um nome de domínio é composto de uma ou mais </w:t>
      </w:r>
      <w:proofErr w:type="spellStart"/>
      <w:r w:rsidRPr="000E4F59">
        <w:t>strings</w:t>
      </w:r>
      <w:proofErr w:type="spellEnd"/>
      <w:r w:rsidRPr="000E4F59">
        <w:t xml:space="preserve"> chamadas “</w:t>
      </w:r>
      <w:proofErr w:type="spellStart"/>
      <w:r w:rsidRPr="000E4F59">
        <w:t>name</w:t>
      </w:r>
      <w:proofErr w:type="spellEnd"/>
      <w:r w:rsidRPr="000E4F59">
        <w:t xml:space="preserve"> </w:t>
      </w:r>
      <w:proofErr w:type="spellStart"/>
      <w:r w:rsidRPr="000E4F59">
        <w:t>components</w:t>
      </w:r>
      <w:proofErr w:type="spellEnd"/>
      <w:r w:rsidRPr="000E4F59">
        <w:t>” ou “</w:t>
      </w:r>
      <w:proofErr w:type="spellStart"/>
      <w:r w:rsidRPr="000E4F59">
        <w:t>labels</w:t>
      </w:r>
      <w:proofErr w:type="spellEnd"/>
      <w:r w:rsidRPr="000E4F59">
        <w:t>” separadas por “.”.</w:t>
      </w:r>
    </w:p>
    <w:p w14:paraId="031BDEE6" w14:textId="77777777" w:rsidR="000E4F59" w:rsidRPr="000E4F59" w:rsidRDefault="000E4F59" w:rsidP="000E4F59">
      <w:pPr>
        <w:numPr>
          <w:ilvl w:val="0"/>
          <w:numId w:val="7"/>
        </w:numPr>
      </w:pPr>
      <w:r w:rsidRPr="000E4F59">
        <w:t>A raiz do espaço de nomes DNS é “.”</w:t>
      </w:r>
    </w:p>
    <w:p w14:paraId="5F42C6D7" w14:textId="77777777" w:rsidR="000E4F59" w:rsidRPr="000E4F59" w:rsidRDefault="000E4F59" w:rsidP="000E4F59">
      <w:pPr>
        <w:numPr>
          <w:ilvl w:val="0"/>
          <w:numId w:val="7"/>
        </w:numPr>
      </w:pPr>
      <w:r w:rsidRPr="000E4F59">
        <w:t xml:space="preserve">Nomes DNS não são case </w:t>
      </w:r>
      <w:proofErr w:type="spellStart"/>
      <w:r w:rsidRPr="000E4F59">
        <w:t>sensitive</w:t>
      </w:r>
      <w:proofErr w:type="spellEnd"/>
      <w:r w:rsidRPr="000E4F59">
        <w:t>.</w:t>
      </w:r>
    </w:p>
    <w:p w14:paraId="1FD3032C" w14:textId="77777777" w:rsidR="000E4F59" w:rsidRPr="000E4F59" w:rsidRDefault="000E4F59" w:rsidP="000E4F59">
      <w:pPr>
        <w:numPr>
          <w:ilvl w:val="0"/>
          <w:numId w:val="7"/>
        </w:numPr>
      </w:pPr>
      <w:proofErr w:type="spellStart"/>
      <w:r w:rsidRPr="000E4F59">
        <w:t>Aliases</w:t>
      </w:r>
      <w:proofErr w:type="spellEnd"/>
      <w:r w:rsidRPr="000E4F59">
        <w:t xml:space="preserve"> são permitidos.</w:t>
      </w:r>
    </w:p>
    <w:p w14:paraId="7D2D6A06" w14:textId="77777777" w:rsidR="000E4F59" w:rsidRPr="000E4F59" w:rsidRDefault="000E4F59" w:rsidP="000E4F59">
      <w:pPr>
        <w:numPr>
          <w:ilvl w:val="0"/>
          <w:numId w:val="7"/>
        </w:numPr>
      </w:pPr>
      <w:r w:rsidRPr="000E4F59">
        <w:t>Um domínio de nome (</w:t>
      </w:r>
      <w:proofErr w:type="spellStart"/>
      <w:r w:rsidRPr="000E4F59">
        <w:t>naming</w:t>
      </w:r>
      <w:proofErr w:type="spellEnd"/>
      <w:r w:rsidRPr="000E4F59">
        <w:t xml:space="preserve"> </w:t>
      </w:r>
      <w:proofErr w:type="spellStart"/>
      <w:r w:rsidRPr="000E4F59">
        <w:t>domain</w:t>
      </w:r>
      <w:proofErr w:type="spellEnd"/>
      <w:r w:rsidRPr="000E4F59">
        <w:t>) é um espaço de nomes para o qual existe somente uma autoridade administrativa encarregada da atribuição de nomes.</w:t>
      </w:r>
    </w:p>
    <w:p w14:paraId="52496D7A" w14:textId="77777777" w:rsidR="000E4F59" w:rsidRPr="000E4F59" w:rsidRDefault="000E4F59" w:rsidP="000E4F59">
      <w:pPr>
        <w:numPr>
          <w:ilvl w:val="0"/>
          <w:numId w:val="7"/>
        </w:numPr>
      </w:pPr>
      <w:r w:rsidRPr="000E4F59">
        <w:t>Um domínio DNS é uma coleção de domínios de nomes.</w:t>
      </w:r>
    </w:p>
    <w:p w14:paraId="65F9C08D" w14:textId="77777777" w:rsidR="000E4F59" w:rsidRPr="000E4F59" w:rsidRDefault="000E4F59" w:rsidP="000E4F59">
      <w:r w:rsidRPr="000E4F59">
        <w:rPr>
          <w:b/>
          <w:bCs/>
        </w:rPr>
        <w:t>Resolução de Nomes</w:t>
      </w:r>
    </w:p>
    <w:p w14:paraId="395CDC41" w14:textId="77777777" w:rsidR="000E4F59" w:rsidRPr="000E4F59" w:rsidRDefault="000E4F59" w:rsidP="000E4F59">
      <w:pPr>
        <w:numPr>
          <w:ilvl w:val="0"/>
          <w:numId w:val="8"/>
        </w:numPr>
      </w:pPr>
      <w:r w:rsidRPr="000E4F59">
        <w:t>A resolução de nomes é um processo iterativo, onde um nome é repetidamente apresentado a contextos de nomes.</w:t>
      </w:r>
    </w:p>
    <w:p w14:paraId="3A7A8D32" w14:textId="77777777" w:rsidR="000E4F59" w:rsidRPr="000E4F59" w:rsidRDefault="000E4F59" w:rsidP="000E4F59">
      <w:pPr>
        <w:numPr>
          <w:ilvl w:val="0"/>
          <w:numId w:val="8"/>
        </w:numPr>
      </w:pPr>
      <w:r w:rsidRPr="000E4F59">
        <w:t>Inicialmente, o nome é apresentado a um contexto inicial de nomes.</w:t>
      </w:r>
    </w:p>
    <w:p w14:paraId="0A877A01" w14:textId="77777777" w:rsidR="000E4F59" w:rsidRPr="000E4F59" w:rsidRDefault="000E4F59" w:rsidP="000E4F59">
      <w:pPr>
        <w:numPr>
          <w:ilvl w:val="0"/>
          <w:numId w:val="8"/>
        </w:numPr>
      </w:pPr>
      <w:r w:rsidRPr="000E4F59">
        <w:t>Um contexto de nomes pode mapear um nome em um conjunto de atributos ou em um novo contexto de nomes.</w:t>
      </w:r>
    </w:p>
    <w:p w14:paraId="0A602CBE" w14:textId="77777777" w:rsidR="000E4F59" w:rsidRPr="000E4F59" w:rsidRDefault="000E4F59" w:rsidP="000E4F59">
      <w:r w:rsidRPr="000E4F59">
        <w:rPr>
          <w:b/>
          <w:bCs/>
        </w:rPr>
        <w:t>Resolução de Nomes Exemplo</w:t>
      </w:r>
    </w:p>
    <w:p w14:paraId="26A1273A" w14:textId="77777777" w:rsidR="000E4F59" w:rsidRPr="000E4F59" w:rsidRDefault="000E4F59" w:rsidP="000E4F59">
      <w:r w:rsidRPr="000E4F59">
        <w:rPr>
          <w:b/>
          <w:bCs/>
        </w:rPr>
        <w:t>URL</w:t>
      </w:r>
      <w:r w:rsidRPr="000E4F59">
        <w:br/>
      </w:r>
      <w:hyperlink r:id="rId5" w:history="1">
        <w:r w:rsidRPr="000E4F59">
          <w:rPr>
            <w:rStyle w:val="Hyperlink"/>
          </w:rPr>
          <w:t>http://www.teste.net:8888/Exemplos/terra.html</w:t>
        </w:r>
      </w:hyperlink>
    </w:p>
    <w:p w14:paraId="0F6AAA60" w14:textId="77777777" w:rsidR="000E4F59" w:rsidRPr="000E4F59" w:rsidRDefault="000E4F59" w:rsidP="000E4F59">
      <w:proofErr w:type="spellStart"/>
      <w:r w:rsidRPr="000E4F59">
        <w:rPr>
          <w:b/>
          <w:bCs/>
        </w:rPr>
        <w:t>Lookup</w:t>
      </w:r>
      <w:proofErr w:type="spellEnd"/>
      <w:r w:rsidRPr="000E4F59">
        <w:rPr>
          <w:b/>
          <w:bCs/>
        </w:rPr>
        <w:t xml:space="preserve"> DNS</w:t>
      </w:r>
    </w:p>
    <w:p w14:paraId="0A16D13C" w14:textId="77777777" w:rsidR="000E4F59" w:rsidRPr="000E4F59" w:rsidRDefault="000E4F59" w:rsidP="000E4F59">
      <w:pPr>
        <w:numPr>
          <w:ilvl w:val="0"/>
          <w:numId w:val="9"/>
        </w:numPr>
      </w:pPr>
      <w:proofErr w:type="spellStart"/>
      <w:r w:rsidRPr="000E4F59">
        <w:t>Resource</w:t>
      </w:r>
      <w:proofErr w:type="spellEnd"/>
      <w:r w:rsidRPr="000E4F59">
        <w:t xml:space="preserve"> ID (IP, porta, path)</w:t>
      </w:r>
    </w:p>
    <w:p w14:paraId="2865B2A8" w14:textId="77777777" w:rsidR="000E4F59" w:rsidRPr="000E4F59" w:rsidRDefault="000E4F59" w:rsidP="000E4F59">
      <w:pPr>
        <w:numPr>
          <w:ilvl w:val="1"/>
          <w:numId w:val="9"/>
        </w:numPr>
      </w:pPr>
      <w:r w:rsidRPr="000E4F59">
        <w:t>55.55.55.55</w:t>
      </w:r>
    </w:p>
    <w:p w14:paraId="608391EC" w14:textId="77777777" w:rsidR="000E4F59" w:rsidRPr="000E4F59" w:rsidRDefault="000E4F59" w:rsidP="000E4F59">
      <w:pPr>
        <w:numPr>
          <w:ilvl w:val="1"/>
          <w:numId w:val="9"/>
        </w:numPr>
      </w:pPr>
      <w:r w:rsidRPr="000E4F59">
        <w:t>8888</w:t>
      </w:r>
    </w:p>
    <w:p w14:paraId="32820219" w14:textId="77777777" w:rsidR="000E4F59" w:rsidRPr="000E4F59" w:rsidRDefault="000E4F59" w:rsidP="000E4F59">
      <w:pPr>
        <w:numPr>
          <w:ilvl w:val="0"/>
          <w:numId w:val="9"/>
        </w:numPr>
      </w:pPr>
      <w:r w:rsidRPr="000E4F59">
        <w:t>Exemplos/terra.html</w:t>
      </w:r>
    </w:p>
    <w:p w14:paraId="40973A1F" w14:textId="77777777" w:rsidR="000E4F59" w:rsidRPr="000E4F59" w:rsidRDefault="000E4F59" w:rsidP="000E4F59">
      <w:r w:rsidRPr="000E4F59">
        <w:rPr>
          <w:b/>
          <w:bCs/>
        </w:rPr>
        <w:lastRenderedPageBreak/>
        <w:t>Endereço de rede</w:t>
      </w:r>
      <w:r w:rsidRPr="000E4F59">
        <w:br/>
        <w:t>2:60:8c:2:b0:5a</w:t>
      </w:r>
    </w:p>
    <w:p w14:paraId="049D8438" w14:textId="77777777" w:rsidR="000E4F59" w:rsidRPr="000E4F59" w:rsidRDefault="000E4F59" w:rsidP="000E4F59">
      <w:r w:rsidRPr="000E4F59">
        <w:rPr>
          <w:b/>
          <w:bCs/>
        </w:rPr>
        <w:t>Servidor Web</w:t>
      </w:r>
    </w:p>
    <w:p w14:paraId="29E5FA5D" w14:textId="77777777" w:rsidR="000E4F59" w:rsidRPr="000E4F59" w:rsidRDefault="000E4F59" w:rsidP="000E4F59">
      <w:pPr>
        <w:numPr>
          <w:ilvl w:val="0"/>
          <w:numId w:val="10"/>
        </w:numPr>
      </w:pPr>
      <w:r w:rsidRPr="000E4F59">
        <w:t>arquivo</w:t>
      </w:r>
    </w:p>
    <w:p w14:paraId="76C28717" w14:textId="77777777" w:rsidR="000E4F59" w:rsidRPr="000E4F59" w:rsidRDefault="000E4F59" w:rsidP="000E4F59">
      <w:r w:rsidRPr="000E4F59">
        <w:rPr>
          <w:b/>
          <w:bCs/>
        </w:rPr>
        <w:t>Servidores de Nomes e Navegação</w:t>
      </w:r>
    </w:p>
    <w:p w14:paraId="1FC57E3C" w14:textId="77777777" w:rsidR="000E4F59" w:rsidRPr="000E4F59" w:rsidRDefault="000E4F59" w:rsidP="000E4F59">
      <w:pPr>
        <w:numPr>
          <w:ilvl w:val="0"/>
          <w:numId w:val="11"/>
        </w:numPr>
      </w:pPr>
      <w:r w:rsidRPr="000E4F59">
        <w:t>Servidores de nomes que armazenam bancos de dados muito grandes não colocarão todas as informações de nome em um único servidor.</w:t>
      </w:r>
    </w:p>
    <w:p w14:paraId="76888774" w14:textId="77777777" w:rsidR="000E4F59" w:rsidRPr="000E4F59" w:rsidRDefault="000E4F59" w:rsidP="000E4F59">
      <w:pPr>
        <w:numPr>
          <w:ilvl w:val="0"/>
          <w:numId w:val="11"/>
        </w:numPr>
      </w:pPr>
      <w:r w:rsidRPr="000E4F59">
        <w:t>Serviços de nomes geralmente são replicados e/ou particionados.</w:t>
      </w:r>
    </w:p>
    <w:p w14:paraId="6EC16E2A" w14:textId="77777777" w:rsidR="000E4F59" w:rsidRPr="000E4F59" w:rsidRDefault="000E4F59" w:rsidP="000E4F59">
      <w:pPr>
        <w:numPr>
          <w:ilvl w:val="0"/>
          <w:numId w:val="11"/>
        </w:numPr>
      </w:pPr>
      <w:r w:rsidRPr="000E4F59">
        <w:t xml:space="preserve">O DNS especifica que cada subconjunto de sua base de dados será </w:t>
      </w:r>
      <w:proofErr w:type="gramStart"/>
      <w:r w:rsidRPr="000E4F59">
        <w:t>replicada</w:t>
      </w:r>
      <w:proofErr w:type="gramEnd"/>
      <w:r w:rsidRPr="000E4F59">
        <w:t xml:space="preserve"> em pelo menos dois servidores.</w:t>
      </w:r>
    </w:p>
    <w:p w14:paraId="0DAC395F" w14:textId="77777777" w:rsidR="000E4F59" w:rsidRPr="000E4F59" w:rsidRDefault="000E4F59" w:rsidP="000E4F59">
      <w:pPr>
        <w:numPr>
          <w:ilvl w:val="0"/>
          <w:numId w:val="11"/>
        </w:numPr>
      </w:pPr>
      <w:r w:rsidRPr="000E4F59">
        <w:t>Devido ao particionamento, o servidor de nomes local não consegue responder a todas as requisições sem a ajuda de outros servidores de nomes.</w:t>
      </w:r>
    </w:p>
    <w:p w14:paraId="2321AB95" w14:textId="77777777" w:rsidR="000E4F59" w:rsidRPr="000E4F59" w:rsidRDefault="000E4F59" w:rsidP="000E4F59">
      <w:pPr>
        <w:numPr>
          <w:ilvl w:val="0"/>
          <w:numId w:val="11"/>
        </w:numPr>
      </w:pPr>
      <w:r w:rsidRPr="000E4F59">
        <w:t>Navegação: processo de localizar dados sobre os nomes em mais de um servidor, para a resolução de nomes.</w:t>
      </w:r>
    </w:p>
    <w:p w14:paraId="5DC04433" w14:textId="77777777" w:rsidR="000E4F59" w:rsidRPr="000E4F59" w:rsidRDefault="000E4F59" w:rsidP="000E4F59">
      <w:pPr>
        <w:numPr>
          <w:ilvl w:val="0"/>
          <w:numId w:val="11"/>
        </w:numPr>
      </w:pPr>
      <w:r w:rsidRPr="000E4F59">
        <w:t>Navegação iterativa:</w:t>
      </w:r>
    </w:p>
    <w:p w14:paraId="340546E6" w14:textId="77777777" w:rsidR="000E4F59" w:rsidRPr="000E4F59" w:rsidRDefault="000E4F59" w:rsidP="000E4F59">
      <w:pPr>
        <w:numPr>
          <w:ilvl w:val="1"/>
          <w:numId w:val="11"/>
        </w:numPr>
      </w:pPr>
      <w:r w:rsidRPr="000E4F59">
        <w:t>O cliente apresenta o nome ao servidor de nomes local.</w:t>
      </w:r>
    </w:p>
    <w:p w14:paraId="497DAE62" w14:textId="77777777" w:rsidR="000E4F59" w:rsidRPr="000E4F59" w:rsidRDefault="000E4F59" w:rsidP="000E4F59">
      <w:pPr>
        <w:numPr>
          <w:ilvl w:val="1"/>
          <w:numId w:val="11"/>
        </w:numPr>
      </w:pPr>
      <w:r w:rsidRPr="000E4F59">
        <w:t>Se o servidor de nomes local consegue resolvê-lo, o retorno é imediato.</w:t>
      </w:r>
    </w:p>
    <w:p w14:paraId="7597D4B8" w14:textId="77777777" w:rsidR="000E4F59" w:rsidRPr="000E4F59" w:rsidRDefault="000E4F59" w:rsidP="000E4F59">
      <w:pPr>
        <w:numPr>
          <w:ilvl w:val="1"/>
          <w:numId w:val="11"/>
        </w:numPr>
      </w:pPr>
      <w:r w:rsidRPr="000E4F59">
        <w:t>Senão, o servidor local escolhe outro servidor de nomes e encaminha o nome a ele.</w:t>
      </w:r>
    </w:p>
    <w:p w14:paraId="5CC87EFE" w14:textId="77777777" w:rsidR="000E4F59" w:rsidRPr="000E4F59" w:rsidRDefault="000E4F59" w:rsidP="000E4F59">
      <w:pPr>
        <w:numPr>
          <w:ilvl w:val="1"/>
          <w:numId w:val="11"/>
        </w:numPr>
      </w:pPr>
      <w:r w:rsidRPr="000E4F59">
        <w:t>O processo continua até que o nome seja resolvido.</w:t>
      </w:r>
    </w:p>
    <w:p w14:paraId="12BCC2B3" w14:textId="77777777" w:rsidR="000E4F59" w:rsidRPr="000E4F59" w:rsidRDefault="000E4F59" w:rsidP="000E4F59">
      <w:proofErr w:type="spellStart"/>
      <w:r w:rsidRPr="000E4F59">
        <w:rPr>
          <w:b/>
          <w:bCs/>
        </w:rPr>
        <w:t>Caching</w:t>
      </w:r>
      <w:proofErr w:type="spellEnd"/>
    </w:p>
    <w:p w14:paraId="6E85FA22" w14:textId="77777777" w:rsidR="000E4F59" w:rsidRPr="000E4F59" w:rsidRDefault="000E4F59" w:rsidP="000E4F59">
      <w:pPr>
        <w:numPr>
          <w:ilvl w:val="0"/>
          <w:numId w:val="12"/>
        </w:numPr>
      </w:pPr>
      <w:r w:rsidRPr="000E4F59">
        <w:t>Os nomes resolvidos são mantidos tanto em cache no cliente como nos servidores.</w:t>
      </w:r>
    </w:p>
    <w:p w14:paraId="24D9D188" w14:textId="77777777" w:rsidR="000E4F59" w:rsidRPr="000E4F59" w:rsidRDefault="000E4F59" w:rsidP="000E4F59">
      <w:pPr>
        <w:numPr>
          <w:ilvl w:val="0"/>
          <w:numId w:val="12"/>
        </w:numPr>
      </w:pPr>
      <w:r w:rsidRPr="000E4F59">
        <w:t>A cache melhora bastante o desempenho do serviço de nomes.</w:t>
      </w:r>
    </w:p>
    <w:p w14:paraId="53480687" w14:textId="77777777" w:rsidR="000E4F59" w:rsidRPr="000E4F59" w:rsidRDefault="000E4F59" w:rsidP="000E4F59">
      <w:pPr>
        <w:numPr>
          <w:ilvl w:val="0"/>
          <w:numId w:val="12"/>
        </w:numPr>
      </w:pPr>
      <w:r w:rsidRPr="000E4F59">
        <w:t>É bastante usada já que os dados de nomes mudam com pouca frequência relativa.</w:t>
      </w:r>
    </w:p>
    <w:p w14:paraId="0D2F44C2" w14:textId="77777777" w:rsidR="000E4F59" w:rsidRPr="000E4F59" w:rsidRDefault="000E4F59" w:rsidP="000E4F59">
      <w:r w:rsidRPr="000E4F59">
        <w:rPr>
          <w:b/>
          <w:bCs/>
        </w:rPr>
        <w:t>Nomes de Domínios no DNS</w:t>
      </w:r>
    </w:p>
    <w:p w14:paraId="696D868A" w14:textId="77777777" w:rsidR="000E4F59" w:rsidRPr="000E4F59" w:rsidRDefault="000E4F59" w:rsidP="000E4F59">
      <w:pPr>
        <w:numPr>
          <w:ilvl w:val="0"/>
          <w:numId w:val="13"/>
        </w:numPr>
      </w:pPr>
      <w:r w:rsidRPr="000E4F59">
        <w:t>O espaço de nomes do DNS é particionado tanto organizacionalmente como geograficamente.</w:t>
      </w:r>
    </w:p>
    <w:p w14:paraId="29CF4196" w14:textId="77777777" w:rsidR="000E4F59" w:rsidRPr="000E4F59" w:rsidRDefault="000E4F59" w:rsidP="000E4F59">
      <w:pPr>
        <w:numPr>
          <w:ilvl w:val="0"/>
          <w:numId w:val="13"/>
        </w:numPr>
      </w:pPr>
      <w:r w:rsidRPr="000E4F59">
        <w:lastRenderedPageBreak/>
        <w:t>Domínios genéricos (de topo) mais em uso:</w:t>
      </w:r>
    </w:p>
    <w:p w14:paraId="0F13EF16" w14:textId="77777777" w:rsidR="000E4F59" w:rsidRPr="000E4F59" w:rsidRDefault="000E4F59" w:rsidP="000E4F59">
      <w:pPr>
        <w:numPr>
          <w:ilvl w:val="1"/>
          <w:numId w:val="13"/>
        </w:numPr>
      </w:pPr>
      <w:proofErr w:type="gramStart"/>
      <w:r w:rsidRPr="000E4F59">
        <w:t xml:space="preserve">com, </w:t>
      </w:r>
      <w:proofErr w:type="spellStart"/>
      <w:r w:rsidRPr="000E4F59">
        <w:t>edu</w:t>
      </w:r>
      <w:proofErr w:type="spellEnd"/>
      <w:proofErr w:type="gramEnd"/>
      <w:r w:rsidRPr="000E4F59">
        <w:t xml:space="preserve">, </w:t>
      </w:r>
      <w:proofErr w:type="spellStart"/>
      <w:r w:rsidRPr="000E4F59">
        <w:t>gov</w:t>
      </w:r>
      <w:proofErr w:type="spellEnd"/>
      <w:r w:rsidRPr="000E4F59">
        <w:t xml:space="preserve">, mil, net, </w:t>
      </w:r>
      <w:proofErr w:type="spellStart"/>
      <w:r w:rsidRPr="000E4F59">
        <w:t>org</w:t>
      </w:r>
      <w:proofErr w:type="spellEnd"/>
      <w:r w:rsidRPr="000E4F59">
        <w:t xml:space="preserve">, </w:t>
      </w:r>
      <w:proofErr w:type="spellStart"/>
      <w:r w:rsidRPr="000E4F59">
        <w:t>int</w:t>
      </w:r>
      <w:proofErr w:type="spellEnd"/>
    </w:p>
    <w:p w14:paraId="0AC7DF6F" w14:textId="77777777" w:rsidR="000E4F59" w:rsidRPr="000E4F59" w:rsidRDefault="000E4F59" w:rsidP="000E4F59">
      <w:pPr>
        <w:numPr>
          <w:ilvl w:val="0"/>
          <w:numId w:val="13"/>
        </w:numPr>
      </w:pPr>
      <w:r w:rsidRPr="000E4F59">
        <w:t>Domínios de país:</w:t>
      </w:r>
    </w:p>
    <w:p w14:paraId="30D360E5" w14:textId="77777777" w:rsidR="000E4F59" w:rsidRPr="000E4F59" w:rsidRDefault="000E4F59" w:rsidP="000E4F59">
      <w:pPr>
        <w:numPr>
          <w:ilvl w:val="1"/>
          <w:numId w:val="13"/>
        </w:numPr>
      </w:pPr>
      <w:proofErr w:type="spellStart"/>
      <w:r w:rsidRPr="000E4F59">
        <w:t>us</w:t>
      </w:r>
      <w:proofErr w:type="spellEnd"/>
      <w:r w:rsidRPr="000E4F59">
        <w:t xml:space="preserve">, </w:t>
      </w:r>
      <w:proofErr w:type="spellStart"/>
      <w:r w:rsidRPr="000E4F59">
        <w:t>uk</w:t>
      </w:r>
      <w:proofErr w:type="spellEnd"/>
      <w:r w:rsidRPr="000E4F59">
        <w:t xml:space="preserve">, </w:t>
      </w:r>
      <w:proofErr w:type="spellStart"/>
      <w:r w:rsidRPr="000E4F59">
        <w:t>fr</w:t>
      </w:r>
      <w:proofErr w:type="spellEnd"/>
      <w:r w:rsidRPr="000E4F59">
        <w:t xml:space="preserve">, </w:t>
      </w:r>
      <w:proofErr w:type="spellStart"/>
      <w:r w:rsidRPr="000E4F59">
        <w:t>ca</w:t>
      </w:r>
      <w:proofErr w:type="spellEnd"/>
      <w:r w:rsidRPr="000E4F59">
        <w:t xml:space="preserve">, </w:t>
      </w:r>
      <w:proofErr w:type="spellStart"/>
      <w:r w:rsidRPr="000E4F59">
        <w:t>br</w:t>
      </w:r>
      <w:proofErr w:type="spellEnd"/>
      <w:r w:rsidRPr="000E4F59">
        <w:t>,...</w:t>
      </w:r>
    </w:p>
    <w:p w14:paraId="3838F42E" w14:textId="77777777" w:rsidR="000E4F59" w:rsidRPr="000E4F59" w:rsidRDefault="000E4F59" w:rsidP="000E4F59">
      <w:r w:rsidRPr="000E4F59">
        <w:rPr>
          <w:b/>
          <w:bCs/>
        </w:rPr>
        <w:t>Serviços de Diretório</w:t>
      </w:r>
    </w:p>
    <w:p w14:paraId="7BFC4B05" w14:textId="77777777" w:rsidR="000E4F59" w:rsidRPr="000E4F59" w:rsidRDefault="000E4F59" w:rsidP="000E4F59">
      <w:pPr>
        <w:numPr>
          <w:ilvl w:val="0"/>
          <w:numId w:val="14"/>
        </w:numPr>
      </w:pPr>
      <w:proofErr w:type="spellStart"/>
      <w:proofErr w:type="gramStart"/>
      <w:r w:rsidRPr="000E4F59">
        <w:t>As</w:t>
      </w:r>
      <w:proofErr w:type="spellEnd"/>
      <w:r w:rsidRPr="000E4F59">
        <w:t xml:space="preserve"> vezes, o usuário não sabe</w:t>
      </w:r>
      <w:proofErr w:type="gramEnd"/>
      <w:r w:rsidRPr="000E4F59">
        <w:t xml:space="preserve"> o nome do recurso, porém conhece algum(</w:t>
      </w:r>
      <w:proofErr w:type="spellStart"/>
      <w:r w:rsidRPr="000E4F59">
        <w:t>ns</w:t>
      </w:r>
      <w:proofErr w:type="spellEnd"/>
      <w:r w:rsidRPr="000E4F59">
        <w:t>) do(s) seu(s) atributo(s).</w:t>
      </w:r>
    </w:p>
    <w:p w14:paraId="18D6F581" w14:textId="77777777" w:rsidR="000E4F59" w:rsidRPr="000E4F59" w:rsidRDefault="000E4F59" w:rsidP="000E4F59">
      <w:pPr>
        <w:numPr>
          <w:ilvl w:val="0"/>
          <w:numId w:val="14"/>
        </w:numPr>
      </w:pPr>
      <w:r w:rsidRPr="000E4F59">
        <w:t>Serviço de diretório: armazena mapeamentos entre nomes e atributos e procura entradas com base em especificações de atributos.</w:t>
      </w:r>
    </w:p>
    <w:p w14:paraId="099524EB" w14:textId="77777777" w:rsidR="000E4F59" w:rsidRPr="000E4F59" w:rsidRDefault="000E4F59" w:rsidP="000E4F59">
      <w:pPr>
        <w:numPr>
          <w:ilvl w:val="1"/>
          <w:numId w:val="14"/>
        </w:numPr>
      </w:pPr>
      <w:proofErr w:type="spellStart"/>
      <w:r w:rsidRPr="000E4F59">
        <w:t>Ex</w:t>
      </w:r>
      <w:proofErr w:type="spellEnd"/>
      <w:r w:rsidRPr="000E4F59">
        <w:t>: LDAP, X.500</w:t>
      </w:r>
    </w:p>
    <w:p w14:paraId="39B5F0B0" w14:textId="77777777" w:rsidR="000E4F59" w:rsidRPr="000E4F59" w:rsidRDefault="000E4F59" w:rsidP="000E4F59">
      <w:pPr>
        <w:numPr>
          <w:ilvl w:val="0"/>
          <w:numId w:val="14"/>
        </w:numPr>
      </w:pPr>
      <w:r w:rsidRPr="000E4F59">
        <w:t xml:space="preserve">Também são conhecidos como </w:t>
      </w:r>
      <w:proofErr w:type="spellStart"/>
      <w:r w:rsidRPr="000E4F59">
        <w:t>Yellow</w:t>
      </w:r>
      <w:proofErr w:type="spellEnd"/>
      <w:r w:rsidRPr="000E4F59">
        <w:t xml:space="preserve"> Pages.</w:t>
      </w:r>
    </w:p>
    <w:p w14:paraId="13DF54F3" w14:textId="77777777" w:rsidR="000E4F59" w:rsidRPr="000E4F59" w:rsidRDefault="000E4F59" w:rsidP="000E4F59">
      <w:r w:rsidRPr="000E4F59">
        <w:rPr>
          <w:b/>
          <w:bCs/>
        </w:rPr>
        <w:t>Serviços de Descoberta</w:t>
      </w:r>
    </w:p>
    <w:p w14:paraId="79CAACEA" w14:textId="77777777" w:rsidR="000E4F59" w:rsidRPr="000E4F59" w:rsidRDefault="000E4F59" w:rsidP="000E4F59">
      <w:pPr>
        <w:numPr>
          <w:ilvl w:val="0"/>
          <w:numId w:val="15"/>
        </w:numPr>
      </w:pPr>
      <w:r w:rsidRPr="000E4F59">
        <w:t>É um serviço de diretório que registra os serviços fornecidos por redes espontâneas</w:t>
      </w:r>
    </w:p>
    <w:p w14:paraId="6F588783" w14:textId="77777777" w:rsidR="000E4F59" w:rsidRPr="000E4F59" w:rsidRDefault="000E4F59" w:rsidP="000E4F59">
      <w:pPr>
        <w:numPr>
          <w:ilvl w:val="1"/>
          <w:numId w:val="15"/>
        </w:numPr>
      </w:pPr>
      <w:r w:rsidRPr="000E4F59">
        <w:t>Redes espontâneas: dispositivos podem se conectar sem aviso</w:t>
      </w:r>
    </w:p>
    <w:p w14:paraId="3253AC32" w14:textId="77777777" w:rsidR="000E4F59" w:rsidRPr="000E4F59" w:rsidRDefault="000E4F59" w:rsidP="000E4F59">
      <w:pPr>
        <w:numPr>
          <w:ilvl w:val="0"/>
          <w:numId w:val="15"/>
        </w:numPr>
      </w:pPr>
      <w:r w:rsidRPr="000E4F59">
        <w:t xml:space="preserve">Provê uma interface para o registro e o “de-registro” automático de serviços, além do serviço de </w:t>
      </w:r>
      <w:proofErr w:type="spellStart"/>
      <w:r w:rsidRPr="000E4F59">
        <w:t>lookup</w:t>
      </w:r>
      <w:proofErr w:type="spellEnd"/>
      <w:r w:rsidRPr="000E4F59">
        <w:t>.</w:t>
      </w:r>
    </w:p>
    <w:p w14:paraId="4F01BA87" w14:textId="77777777" w:rsidR="000E4F59" w:rsidRPr="000E4F59" w:rsidRDefault="000E4F59" w:rsidP="000E4F59">
      <w:pPr>
        <w:numPr>
          <w:ilvl w:val="0"/>
          <w:numId w:val="15"/>
        </w:numPr>
      </w:pPr>
      <w:r w:rsidRPr="000E4F59">
        <w:t xml:space="preserve">Em serviços de descoberta, o procedimento de </w:t>
      </w:r>
      <w:proofErr w:type="spellStart"/>
      <w:r w:rsidRPr="000E4F59">
        <w:t>lookup</w:t>
      </w:r>
      <w:proofErr w:type="spellEnd"/>
      <w:r w:rsidRPr="000E4F59">
        <w:t xml:space="preserve"> não é necessariamente iniciado pelo cliente.</w:t>
      </w:r>
    </w:p>
    <w:p w14:paraId="3334DF0C" w14:textId="77777777" w:rsidR="00890F62" w:rsidRDefault="00890F62"/>
    <w:sectPr w:rsidR="00890F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364D"/>
    <w:multiLevelType w:val="multilevel"/>
    <w:tmpl w:val="D3F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9264E"/>
    <w:multiLevelType w:val="multilevel"/>
    <w:tmpl w:val="4A7A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B4921"/>
    <w:multiLevelType w:val="multilevel"/>
    <w:tmpl w:val="78F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E7EDE"/>
    <w:multiLevelType w:val="multilevel"/>
    <w:tmpl w:val="AF4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C53D4"/>
    <w:multiLevelType w:val="multilevel"/>
    <w:tmpl w:val="74F2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F277F"/>
    <w:multiLevelType w:val="multilevel"/>
    <w:tmpl w:val="B51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C7F1D"/>
    <w:multiLevelType w:val="multilevel"/>
    <w:tmpl w:val="C08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16CF7"/>
    <w:multiLevelType w:val="multilevel"/>
    <w:tmpl w:val="2EE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B2D2C"/>
    <w:multiLevelType w:val="multilevel"/>
    <w:tmpl w:val="44E8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4539F"/>
    <w:multiLevelType w:val="multilevel"/>
    <w:tmpl w:val="9FF4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F7FD1"/>
    <w:multiLevelType w:val="multilevel"/>
    <w:tmpl w:val="7388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912AF"/>
    <w:multiLevelType w:val="multilevel"/>
    <w:tmpl w:val="033A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A04EF"/>
    <w:multiLevelType w:val="multilevel"/>
    <w:tmpl w:val="D758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03308"/>
    <w:multiLevelType w:val="multilevel"/>
    <w:tmpl w:val="070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66C56"/>
    <w:multiLevelType w:val="multilevel"/>
    <w:tmpl w:val="DBD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146135">
    <w:abstractNumId w:val="2"/>
  </w:num>
  <w:num w:numId="2" w16cid:durableId="1514227175">
    <w:abstractNumId w:val="6"/>
  </w:num>
  <w:num w:numId="3" w16cid:durableId="628974385">
    <w:abstractNumId w:val="14"/>
  </w:num>
  <w:num w:numId="4" w16cid:durableId="1014958803">
    <w:abstractNumId w:val="1"/>
  </w:num>
  <w:num w:numId="5" w16cid:durableId="2120487181">
    <w:abstractNumId w:val="12"/>
  </w:num>
  <w:num w:numId="6" w16cid:durableId="277178674">
    <w:abstractNumId w:val="9"/>
  </w:num>
  <w:num w:numId="7" w16cid:durableId="929192716">
    <w:abstractNumId w:val="13"/>
  </w:num>
  <w:num w:numId="8" w16cid:durableId="1897273777">
    <w:abstractNumId w:val="5"/>
  </w:num>
  <w:num w:numId="9" w16cid:durableId="437067002">
    <w:abstractNumId w:val="8"/>
  </w:num>
  <w:num w:numId="10" w16cid:durableId="1246839178">
    <w:abstractNumId w:val="7"/>
  </w:num>
  <w:num w:numId="11" w16cid:durableId="475269690">
    <w:abstractNumId w:val="3"/>
  </w:num>
  <w:num w:numId="12" w16cid:durableId="1109617616">
    <w:abstractNumId w:val="0"/>
  </w:num>
  <w:num w:numId="13" w16cid:durableId="261499840">
    <w:abstractNumId w:val="10"/>
  </w:num>
  <w:num w:numId="14" w16cid:durableId="2060736950">
    <w:abstractNumId w:val="4"/>
  </w:num>
  <w:num w:numId="15" w16cid:durableId="4282793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59"/>
    <w:rsid w:val="000E4F59"/>
    <w:rsid w:val="0013304B"/>
    <w:rsid w:val="00890F62"/>
    <w:rsid w:val="0093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583A0"/>
  <w15:chartTrackingRefBased/>
  <w15:docId w15:val="{6E04865D-CACD-4730-842A-1782F70B0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4F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4F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4F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4F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4F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4F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4F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4F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4F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4F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4F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E4F5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E4F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teste.net:8888/Exemplos/terr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946</Words>
  <Characters>5113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Lucas Vasconcelos</dc:creator>
  <cp:keywords/>
  <dc:description/>
  <cp:lastModifiedBy>Joao Lucas Vasconcelos</cp:lastModifiedBy>
  <cp:revision>1</cp:revision>
  <cp:lastPrinted>2025-11-30T21:20:00Z</cp:lastPrinted>
  <dcterms:created xsi:type="dcterms:W3CDTF">2025-11-30T20:50:00Z</dcterms:created>
  <dcterms:modified xsi:type="dcterms:W3CDTF">2025-11-30T21:20:00Z</dcterms:modified>
</cp:coreProperties>
</file>