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AFFC4" w14:textId="77777777" w:rsidR="00F22D4E" w:rsidRPr="00A050A6" w:rsidRDefault="00C305D9" w:rsidP="00D108C2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0C0A1B">
        <w:rPr>
          <w:bCs/>
          <w:lang w:val="bg-BG"/>
        </w:rPr>
        <w:t>Вложени условни конструкции</w:t>
      </w:r>
    </w:p>
    <w:p w14:paraId="4B92FB49" w14:textId="1A44FAC4" w:rsidR="00F22D4E" w:rsidRDefault="00F22D4E" w:rsidP="00D108C2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BC0491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BC0491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60BF0DBD" w14:textId="77777777" w:rsidR="003D45E1" w:rsidRDefault="003D45E1" w:rsidP="003D45E1">
      <w:pPr>
        <w:pStyle w:val="Heading2"/>
        <w:numPr>
          <w:ilvl w:val="0"/>
          <w:numId w:val="48"/>
        </w:numPr>
        <w:ind w:left="360"/>
      </w:pPr>
      <w:r>
        <w:t>Създаване на нов проект</w:t>
      </w:r>
    </w:p>
    <w:p w14:paraId="4C53C45E" w14:textId="43A799FA" w:rsidR="003D45E1" w:rsidRDefault="003D45E1" w:rsidP="00F64DC1">
      <w:pPr>
        <w:spacing w:after="720"/>
        <w:ind w:left="720"/>
      </w:pPr>
      <w:r>
        <w:rPr>
          <w:lang w:val="bg-BG"/>
        </w:rPr>
        <w:t xml:space="preserve">Създайте нов проект в </w:t>
      </w:r>
      <w:r>
        <w:t>IntelliJ IDEA</w:t>
      </w:r>
      <w:r>
        <w:rPr>
          <w:noProof/>
        </w:rPr>
        <w:drawing>
          <wp:inline distT="0" distB="0" distL="0" distR="0" wp14:anchorId="5FE319C2" wp14:editId="266003CA">
            <wp:extent cx="5753100" cy="3586935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635" cy="35972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E2DD4" wp14:editId="1FB108DE">
            <wp:extent cx="5745480" cy="2657732"/>
            <wp:effectExtent l="19050" t="19050" r="2667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68" cy="26660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F6BB2C" w14:textId="2F5C426B" w:rsidR="003D45E1" w:rsidRDefault="003D45E1" w:rsidP="00F64DC1">
      <w:pPr>
        <w:ind w:left="-1296" w:right="-1008"/>
        <w:jc w:val="center"/>
      </w:pPr>
      <w:r>
        <w:rPr>
          <w:noProof/>
        </w:rPr>
        <w:lastRenderedPageBreak/>
        <w:drawing>
          <wp:inline distT="0" distB="0" distL="0" distR="0" wp14:anchorId="65ADE0DF" wp14:editId="5A98BC01">
            <wp:extent cx="3722338" cy="2926080"/>
            <wp:effectExtent l="19050" t="19050" r="1206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710" cy="29908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7775BA" w14:textId="016CBD52" w:rsidR="003D45E1" w:rsidRPr="00F64DC1" w:rsidRDefault="00F64DC1" w:rsidP="00F64DC1">
      <w:pPr>
        <w:ind w:left="-1296" w:right="-1008"/>
        <w:jc w:val="center"/>
        <w:rPr>
          <w:b/>
        </w:rPr>
      </w:pPr>
      <w:r>
        <w:rPr>
          <w:noProof/>
        </w:rPr>
        <w:drawing>
          <wp:inline distT="0" distB="0" distL="0" distR="0" wp14:anchorId="3B6D9303" wp14:editId="4E911841">
            <wp:extent cx="3733800" cy="2836718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121" cy="2848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C4C64" w14:textId="77777777" w:rsidR="00F22D4E" w:rsidRDefault="00E72522" w:rsidP="009A1E6B">
      <w:pPr>
        <w:pStyle w:val="Heading2"/>
      </w:pPr>
      <w:r>
        <w:t>Обръщение според възраст и пол</w:t>
      </w:r>
    </w:p>
    <w:p w14:paraId="633B80DA" w14:textId="46D60E7C" w:rsidR="002F7FD7" w:rsidRDefault="004F73E6" w:rsidP="00067701">
      <w:pPr>
        <w:spacing w:after="0"/>
        <w:rPr>
          <w:lang w:val="bg-BG"/>
        </w:rPr>
      </w:pPr>
      <w:r>
        <w:rPr>
          <w:lang w:val="bg-BG"/>
        </w:rPr>
        <w:t xml:space="preserve">Да </w:t>
      </w:r>
      <w:r w:rsidR="00F22D4E">
        <w:rPr>
          <w:lang w:val="bg-BG"/>
        </w:rPr>
        <w:t xml:space="preserve">се напише </w:t>
      </w:r>
      <w:r w:rsidR="00F22D4E" w:rsidRPr="007E0321">
        <w:rPr>
          <w:b/>
          <w:lang w:val="bg-BG"/>
        </w:rPr>
        <w:t>конзолна програма</w:t>
      </w:r>
      <w:r w:rsidR="00544049">
        <w:rPr>
          <w:lang w:val="bg-BG"/>
        </w:rPr>
        <w:t xml:space="preserve">, която </w:t>
      </w:r>
      <w:r w:rsidR="00544049">
        <w:rPr>
          <w:b/>
          <w:lang w:val="bg-BG"/>
        </w:rPr>
        <w:t>прочита</w:t>
      </w:r>
      <w:r w:rsidR="00544049" w:rsidRPr="007E0321">
        <w:rPr>
          <w:b/>
          <w:lang w:val="bg-BG"/>
        </w:rPr>
        <w:t xml:space="preserve"> </w:t>
      </w:r>
      <w:r w:rsidR="00544049">
        <w:rPr>
          <w:b/>
          <w:lang w:val="bg-BG"/>
        </w:rPr>
        <w:t>възраст</w:t>
      </w:r>
      <w:r w:rsidR="00544049">
        <w:rPr>
          <w:lang w:val="bg-BG"/>
        </w:rPr>
        <w:t xml:space="preserve"> (десетично число) и </w:t>
      </w:r>
      <w:r w:rsidR="00544049" w:rsidRPr="00067701">
        <w:rPr>
          <w:b/>
          <w:lang w:val="bg-BG"/>
        </w:rPr>
        <w:t>пол</w:t>
      </w:r>
      <w:r w:rsidR="00544049">
        <w:rPr>
          <w:lang w:val="bg-BG"/>
        </w:rPr>
        <w:t xml:space="preserve"> (</w:t>
      </w:r>
      <w:r w:rsidR="002E1CB2">
        <w:t>"</w:t>
      </w:r>
      <w:r w:rsidR="00544049" w:rsidRPr="00E72522">
        <w:rPr>
          <w:rStyle w:val="CodeChar"/>
        </w:rPr>
        <w:t>m</w:t>
      </w:r>
      <w:r w:rsidR="002E1CB2">
        <w:t>"</w:t>
      </w:r>
      <w:r w:rsidR="00544049">
        <w:t xml:space="preserve"> </w:t>
      </w:r>
      <w:r w:rsidR="00544049">
        <w:rPr>
          <w:lang w:val="bg-BG"/>
        </w:rPr>
        <w:t xml:space="preserve">или </w:t>
      </w:r>
      <w:r w:rsidR="002E1CB2">
        <w:t>"</w:t>
      </w:r>
      <w:r w:rsidR="00544049" w:rsidRPr="00E72522">
        <w:rPr>
          <w:rStyle w:val="CodeChar"/>
        </w:rPr>
        <w:t>f</w:t>
      </w:r>
      <w:r w:rsidR="002E1CB2">
        <w:t>"</w:t>
      </w:r>
      <w:r w:rsidR="00544049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14:paraId="7CCB1404" w14:textId="1F6135DD" w:rsidR="002F7FD7" w:rsidRPr="002F7FD7" w:rsidRDefault="002E1CB2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"</w:t>
      </w:r>
      <w:r w:rsidRPr="002F7FD7">
        <w:rPr>
          <w:rStyle w:val="CodeChar"/>
        </w:rPr>
        <w:t>M</w:t>
      </w:r>
      <w:r>
        <w:rPr>
          <w:rStyle w:val="CodeChar"/>
        </w:rPr>
        <w:t>r.</w:t>
      </w:r>
      <w:r>
        <w:t>"</w:t>
      </w:r>
      <w:r w:rsidR="002F7FD7" w:rsidRPr="00294918">
        <w:rPr>
          <w:lang w:val="bg-BG"/>
        </w:rPr>
        <w:t xml:space="preserve"> </w:t>
      </w:r>
      <w:r w:rsidR="007D591C">
        <w:t>-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 xml:space="preserve">мъж (пол </w:t>
      </w:r>
      <w:r>
        <w:t>"</w:t>
      </w:r>
      <w:r w:rsidR="002F7FD7">
        <w:rPr>
          <w:rStyle w:val="CodeChar"/>
        </w:rPr>
        <w:t>m</w:t>
      </w:r>
      <w:r>
        <w:t>"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14:paraId="15CBE214" w14:textId="7B08E7B7" w:rsidR="002F7FD7" w:rsidRPr="002F7FD7" w:rsidRDefault="002E1CB2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</w:t>
      </w:r>
      <w:r w:rsidR="007D591C">
        <w:t>-</w:t>
      </w:r>
      <w:r w:rsidR="002F7FD7">
        <w:rPr>
          <w:lang w:val="bg-BG"/>
        </w:rPr>
        <w:t xml:space="preserve"> момче (пол </w:t>
      </w:r>
      <w:r>
        <w:t>"</w:t>
      </w:r>
      <w:r w:rsidR="002F7FD7">
        <w:rPr>
          <w:rStyle w:val="CodeChar"/>
        </w:rPr>
        <w:t>m</w:t>
      </w:r>
      <w:r>
        <w:t>"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под 16 години</w:t>
      </w:r>
    </w:p>
    <w:p w14:paraId="49ACE039" w14:textId="74F92C66" w:rsidR="002F7FD7" w:rsidRDefault="002E1CB2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"</w:t>
      </w:r>
      <w:r w:rsidR="00C305D9">
        <w:rPr>
          <w:b/>
        </w:rPr>
        <w:t>Ms.</w:t>
      </w:r>
      <w:r>
        <w:t>"</w:t>
      </w:r>
      <w:r w:rsidR="002F7FD7">
        <w:rPr>
          <w:lang w:val="bg-BG"/>
        </w:rPr>
        <w:t xml:space="preserve"> </w:t>
      </w:r>
      <w:r w:rsidR="007D591C">
        <w:t>-</w:t>
      </w:r>
      <w:r w:rsidR="002F7FD7">
        <w:rPr>
          <w:lang w:val="bg-BG"/>
        </w:rPr>
        <w:t xml:space="preserve"> жена (пол </w:t>
      </w:r>
      <w:r>
        <w:t>"</w:t>
      </w:r>
      <w:r w:rsidR="002F7FD7" w:rsidRPr="002F7FD7">
        <w:rPr>
          <w:rStyle w:val="CodeChar"/>
        </w:rPr>
        <w:t>f</w:t>
      </w:r>
      <w:r>
        <w:t>"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14:paraId="0822C513" w14:textId="084D9646" w:rsidR="00F22D4E" w:rsidRDefault="002E1CB2" w:rsidP="008767CF">
      <w:pPr>
        <w:pStyle w:val="ListParagraph"/>
        <w:numPr>
          <w:ilvl w:val="0"/>
          <w:numId w:val="18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</w:t>
      </w:r>
      <w:r w:rsidR="007D591C">
        <w:t>-</w:t>
      </w:r>
      <w:r w:rsidR="002F7FD7" w:rsidRPr="002F7FD7">
        <w:rPr>
          <w:lang w:val="bg-BG"/>
        </w:rPr>
        <w:t xml:space="preserve"> момиче (пол </w:t>
      </w:r>
      <w:r>
        <w:t>"</w:t>
      </w:r>
      <w:r w:rsidR="002F7FD7" w:rsidRPr="002F7FD7">
        <w:rPr>
          <w:rStyle w:val="CodeChar"/>
        </w:rPr>
        <w:t>f</w:t>
      </w:r>
      <w:r>
        <w:t>"</w:t>
      </w:r>
      <w:r w:rsidR="002F7FD7" w:rsidRPr="00294918">
        <w:rPr>
          <w:lang w:val="bg-BG"/>
        </w:rPr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38EF1FA0" w14:textId="1CF68A0F" w:rsidR="00067701" w:rsidRPr="00067701" w:rsidRDefault="00067701" w:rsidP="00326274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326274">
        <w:rPr>
          <w:lang w:val="bg-BG"/>
        </w:rPr>
        <w:t>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292D682E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9D2008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E2A3C1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B0FC93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D68EF6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373B00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DF3B59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F4C90E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D2048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03FB0C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C2AC96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363DD4C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2FE47158" w14:textId="77777777" w:rsidTr="00067701">
        <w:tc>
          <w:tcPr>
            <w:tcW w:w="736" w:type="dxa"/>
            <w:vAlign w:val="center"/>
          </w:tcPr>
          <w:p w14:paraId="4E026FB2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4E83E857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357521EE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9A37682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F064B45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6F825B13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76ECCCE7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7DB46C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27F92D6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23310279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A3890A2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1164ED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159BC47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7A98C402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51A48739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69DD1C6D" w14:textId="77777777" w:rsidR="0077265A" w:rsidRPr="00B557AD" w:rsidRDefault="0077265A" w:rsidP="00D75E67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lastRenderedPageBreak/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IntelliJ </w:t>
      </w:r>
      <w:r>
        <w:rPr>
          <w:lang w:val="bg-BG"/>
        </w:rPr>
        <w:t xml:space="preserve">решение. Кликнете с десен бутон на мишката върху </w:t>
      </w:r>
      <w:r>
        <w:rPr>
          <w:b/>
          <w:lang w:val="bg-BG"/>
        </w:rPr>
        <w:t>папката</w:t>
      </w:r>
      <w:r w:rsidRPr="00294918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r>
        <w:rPr>
          <w:b/>
        </w:rPr>
        <w:t>src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[New] </w:t>
      </w:r>
      <w:r>
        <w:sym w:font="Wingdings" w:char="F0E0"/>
      </w:r>
      <w:r>
        <w:t xml:space="preserve"> [</w:t>
      </w:r>
      <w:r w:rsidR="00577F8C">
        <w:t>Class</w:t>
      </w:r>
      <w:r>
        <w:t>]:</w:t>
      </w:r>
    </w:p>
    <w:p w14:paraId="62986B2B" w14:textId="6BB47545" w:rsidR="0077265A" w:rsidRPr="007E0321" w:rsidRDefault="00F64DC1" w:rsidP="009A1E6B">
      <w:pPr>
        <w:jc w:val="center"/>
      </w:pPr>
      <w:r>
        <w:rPr>
          <w:noProof/>
        </w:rPr>
        <w:drawing>
          <wp:inline distT="0" distB="0" distL="0" distR="0" wp14:anchorId="57DAEBF1" wp14:editId="36DF11AF">
            <wp:extent cx="3842549" cy="996950"/>
            <wp:effectExtent l="19050" t="19050" r="2476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906" cy="10128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75E67">
        <w:rPr>
          <w:noProof/>
          <w:lang w:eastAsia="bg-BG"/>
        </w:rPr>
        <w:t xml:space="preserve"> </w:t>
      </w:r>
      <w:r w:rsidR="0077265A">
        <w:rPr>
          <w:noProof/>
          <w:lang w:eastAsia="bg-BG"/>
        </w:rPr>
        <w:sym w:font="Wingdings" w:char="F0E8"/>
      </w:r>
      <w:r w:rsidR="00D75E67" w:rsidRPr="00D75E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03DB32" wp14:editId="1AD13F32">
            <wp:extent cx="2473031" cy="930275"/>
            <wp:effectExtent l="19050" t="19050" r="2286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571" cy="939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544E34" w14:textId="77777777" w:rsidR="0077265A" w:rsidRDefault="0077265A" w:rsidP="0077265A">
      <w:pPr>
        <w:rPr>
          <w:lang w:val="bg-BG"/>
        </w:rPr>
      </w:pPr>
      <w:r>
        <w:rPr>
          <w:lang w:val="bg-BG"/>
        </w:rPr>
        <w:t>Вече имате 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14:paraId="1948E4DA" w14:textId="3EE95128" w:rsidR="00DE09A2" w:rsidRDefault="00DE09A2" w:rsidP="00DE09A2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</w:t>
      </w:r>
      <w:r w:rsidRPr="00C305D9">
        <w:t>main</w:t>
      </w:r>
      <w:r w:rsidRPr="006E4BFB">
        <w:rPr>
          <w:lang w:val="bg-BG"/>
        </w:rPr>
        <w:t xml:space="preserve"> метод като отидете в тялото </w:t>
      </w:r>
      <w:r>
        <w:rPr>
          <w:lang w:val="bg-BG"/>
        </w:rPr>
        <w:t xml:space="preserve">на класа </w:t>
      </w:r>
      <w:r w:rsidR="002E1CB2">
        <w:t>"</w:t>
      </w:r>
      <w:r w:rsidR="00F64DC1">
        <w:t>PersonalTitles</w:t>
      </w:r>
      <w:r w:rsidR="002E1CB2">
        <w:t>"</w:t>
      </w:r>
      <w:r w:rsidRPr="003843E4">
        <w:rPr>
          <w:lang w:val="bg-BG"/>
        </w:rPr>
        <w:t xml:space="preserve"> (</w:t>
      </w:r>
      <w:r>
        <w:rPr>
          <w:lang w:val="bg-BG"/>
        </w:rPr>
        <w:t>между к</w:t>
      </w:r>
      <w:r w:rsidR="00C305D9">
        <w:rPr>
          <w:lang w:val="bg-BG"/>
        </w:rPr>
        <w:t>ъдравите</w:t>
      </w:r>
      <w:r>
        <w:rPr>
          <w:lang w:val="bg-BG"/>
        </w:rPr>
        <w:t xml:space="preserve">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DE09A2" w14:paraId="0191BE0C" w14:textId="77777777" w:rsidTr="00544049">
        <w:trPr>
          <w:trHeight w:val="791"/>
        </w:trPr>
        <w:tc>
          <w:tcPr>
            <w:tcW w:w="8930" w:type="dxa"/>
          </w:tcPr>
          <w:p w14:paraId="1C804F5F" w14:textId="77777777" w:rsidR="00DE09A2" w:rsidRPr="00113396" w:rsidRDefault="00DE09A2" w:rsidP="00544049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 {</w:t>
            </w:r>
          </w:p>
          <w:p w14:paraId="0171B0A1" w14:textId="77777777" w:rsidR="00DE09A2" w:rsidRPr="006E4BFB" w:rsidRDefault="00DE09A2" w:rsidP="00544049">
            <w:pPr>
              <w:pStyle w:val="Code"/>
            </w:pPr>
            <w:r w:rsidRPr="00113396">
              <w:t>}</w:t>
            </w:r>
          </w:p>
        </w:tc>
      </w:tr>
    </w:tbl>
    <w:bookmarkEnd w:id="0"/>
    <w:p w14:paraId="309C078C" w14:textId="1A2B8A36" w:rsidR="0052762E" w:rsidRPr="0052762E" w:rsidRDefault="00F22D4E" w:rsidP="0052762E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1586A32A" w14:textId="036C096B" w:rsidR="0052762E" w:rsidRPr="005705C8" w:rsidRDefault="0052762E" w:rsidP="00283317">
      <w:pPr>
        <w:jc w:val="center"/>
      </w:pPr>
      <w:r w:rsidRPr="0052762E">
        <w:rPr>
          <w:noProof/>
        </w:rPr>
        <w:drawing>
          <wp:inline distT="0" distB="0" distL="0" distR="0" wp14:anchorId="62B1F774" wp14:editId="376797E1">
            <wp:extent cx="4091940" cy="2924532"/>
            <wp:effectExtent l="19050" t="19050" r="2286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169" cy="29354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B2AC0E" w14:textId="77777777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5E640C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14:paraId="217F6EB4" w14:textId="77777777" w:rsidR="00F22D4E" w:rsidRPr="00354E6F" w:rsidRDefault="005E640C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2CC35C4" wp14:editId="0F375302">
            <wp:extent cx="2838392" cy="883854"/>
            <wp:effectExtent l="19050" t="19050" r="19685" b="1206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6245" cy="8862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8782D0C" wp14:editId="1564FD7A">
            <wp:extent cx="2801850" cy="901584"/>
            <wp:effectExtent l="19050" t="19050" r="17780" b="133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2524" cy="9018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C6AC29" w14:textId="4BBDD915" w:rsidR="008E3881" w:rsidRDefault="00F22D4E" w:rsidP="00FD0F0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94918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294918">
        <w:rPr>
          <w:lang w:val="bg-BG"/>
        </w:rPr>
        <w:t xml:space="preserve"> </w:t>
      </w:r>
      <w:hyperlink r:id="rId18" w:anchor="0" w:history="1">
        <w:r w:rsidR="00755E09" w:rsidRPr="00755E09">
          <w:rPr>
            <w:rStyle w:val="Hyperlink"/>
            <w:lang w:val="bg-BG"/>
          </w:rPr>
          <w:t>https://judge.softuni.bg/Contests/Compete/Index/1013#0</w:t>
        </w:r>
      </w:hyperlink>
    </w:p>
    <w:p w14:paraId="50C76048" w14:textId="000C54EF" w:rsidR="00F22D4E" w:rsidRDefault="00F22D4E" w:rsidP="00FD0F0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14:paraId="373CB314" w14:textId="3F9A3392" w:rsidR="003D45E1" w:rsidRPr="00C43F66" w:rsidRDefault="00C43F66" w:rsidP="00C43F66">
      <w:pPr>
        <w:pStyle w:val="ListParagraph"/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5F552A9" wp14:editId="406B7500">
            <wp:extent cx="5935980" cy="3833654"/>
            <wp:effectExtent l="19050" t="19050" r="26670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92" cy="38365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AEE9B2" w14:textId="77777777" w:rsidR="00A8321A" w:rsidRDefault="00A8321A" w:rsidP="00A8321A">
      <w:pPr>
        <w:pStyle w:val="Heading2"/>
      </w:pPr>
      <w:r>
        <w:t>Квартално магазинче</w:t>
      </w:r>
    </w:p>
    <w:p w14:paraId="07482CEE" w14:textId="1A40E167" w:rsidR="00F84CDB" w:rsidRDefault="004F73E6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3AB12C07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6F0631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7F15CE14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028FD0FA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50B619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4D66CE86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7C0DDBAB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60F6B3C0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9F2DA9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34B8A8B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B2DA13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108DA26E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49D105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38885376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13677D91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35ABD70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B22791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748BFD28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97BE25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0A6F25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7FAC633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24D89F6A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448E0E5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AE87406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42B80B48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2995A1CC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6C6CE460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822BD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256863DA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357E73">
        <w:rPr>
          <w:lang w:val="bg-BG"/>
        </w:rPr>
        <w:t xml:space="preserve">, която чете </w:t>
      </w:r>
      <w:r w:rsidR="005F5572">
        <w:rPr>
          <w:b/>
          <w:lang w:val="bg-BG"/>
        </w:rPr>
        <w:t>продукт</w:t>
      </w:r>
      <w:r w:rsidR="005F5572">
        <w:rPr>
          <w:lang w:val="bg-BG"/>
        </w:rPr>
        <w:t xml:space="preserve"> (низ),</w:t>
      </w:r>
      <w:r w:rsidR="005F5572">
        <w:rPr>
          <w:b/>
          <w:lang w:val="bg-BG"/>
        </w:rPr>
        <w:t xml:space="preserve"> град</w:t>
      </w:r>
      <w:r w:rsidR="005F5572">
        <w:rPr>
          <w:lang w:val="bg-BG"/>
        </w:rPr>
        <w:t xml:space="preserve"> (низ) и </w:t>
      </w:r>
      <w:r w:rsidR="005F5572">
        <w:rPr>
          <w:b/>
          <w:lang w:val="bg-BG"/>
        </w:rPr>
        <w:t>количество</w:t>
      </w:r>
      <w:r w:rsidR="005F5572">
        <w:rPr>
          <w:lang w:val="bg-BG"/>
        </w:rPr>
        <w:t xml:space="preserve"> (десетично число), </w:t>
      </w:r>
      <w:r w:rsidR="00357E73">
        <w:rPr>
          <w:lang w:val="bg-BG"/>
        </w:rPr>
        <w:t xml:space="preserve"> 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</w:t>
      </w:r>
    </w:p>
    <w:p w14:paraId="30CB5A78" w14:textId="564A0460"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15B6EFAA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045A70E2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1CA945E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EC54F0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834BB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CFD4F40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D62FED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FF9839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23A38A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9C6815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151F2C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FDB8D97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D3B6C4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9176B80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83CF5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5ADBAB88" w14:textId="77777777" w:rsidTr="0002595B">
        <w:tc>
          <w:tcPr>
            <w:tcW w:w="1016" w:type="dxa"/>
            <w:vAlign w:val="center"/>
          </w:tcPr>
          <w:p w14:paraId="26150E2D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10CD8E6C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38DD6FF2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221C5EEC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35724C91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CF01F6E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22F2A71D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5201C998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299F9FB1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BBE0A1D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496D8F1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5A0D90A8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557367A7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475C5DB7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3D840C79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DDF5361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4B8E6669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30FBB07F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42AED69F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486C6D79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2B0A163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4D2C120E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2EBD7AAE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36183CA7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38506A95" w14:textId="77777777" w:rsidR="0034099F" w:rsidRPr="00866F0A" w:rsidRDefault="00E33288" w:rsidP="00866F0A">
      <w:pPr>
        <w:pStyle w:val="ListParagraph"/>
        <w:numPr>
          <w:ilvl w:val="0"/>
          <w:numId w:val="4"/>
        </w:numPr>
        <w:spacing w:before="120"/>
        <w:ind w:left="357" w:hanging="357"/>
        <w:rPr>
          <w:lang w:val="bg-BG"/>
        </w:rPr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>
        <w:rPr>
          <w:b/>
          <w:lang w:val="bg-BG"/>
        </w:rPr>
        <w:t xml:space="preserve">а </w:t>
      </w:r>
      <w:r>
        <w:rPr>
          <w:b/>
        </w:rPr>
        <w:t>Java</w:t>
      </w:r>
      <w:r w:rsidRPr="005C63A6">
        <w:rPr>
          <w:b/>
        </w:rPr>
        <w:t xml:space="preserve"> </w:t>
      </w:r>
      <w:r>
        <w:rPr>
          <w:b/>
          <w:lang w:val="bg-BG"/>
        </w:rPr>
        <w:t>програма</w:t>
      </w:r>
      <w:r w:rsidRPr="005C63A6">
        <w:rPr>
          <w:lang w:val="bg-BG"/>
        </w:rPr>
        <w:t xml:space="preserve"> </w:t>
      </w:r>
    </w:p>
    <w:p w14:paraId="0015985F" w14:textId="77777777" w:rsidR="0034099F" w:rsidRPr="00354E6F" w:rsidRDefault="0034099F" w:rsidP="004F73E6">
      <w:pPr>
        <w:pStyle w:val="ListParagraph"/>
        <w:numPr>
          <w:ilvl w:val="0"/>
          <w:numId w:val="4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 w:rsidRPr="00294918">
        <w:rPr>
          <w:lang w:val="bg-BG"/>
        </w:rPr>
        <w:t xml:space="preserve"> </w:t>
      </w:r>
      <w:r w:rsidR="003008A0" w:rsidRPr="00294918">
        <w:rPr>
          <w:rStyle w:val="CodeChar"/>
          <w:lang w:val="bg-BG"/>
        </w:rPr>
        <w:t>.</w:t>
      </w:r>
      <w:r w:rsidR="0045781C">
        <w:rPr>
          <w:rStyle w:val="CodeChar"/>
        </w:rPr>
        <w:t>toLowerCase</w:t>
      </w:r>
      <w:r w:rsidR="003008A0" w:rsidRPr="00294918">
        <w:rPr>
          <w:rStyle w:val="CodeChar"/>
          <w:lang w:val="bg-BG"/>
        </w:rPr>
        <w:t>()</w:t>
      </w:r>
      <w:r w:rsidR="003008A0" w:rsidRPr="00294918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14:paraId="57831781" w14:textId="77777777" w:rsidR="0034099F" w:rsidRPr="005705C8" w:rsidRDefault="00FA29B9" w:rsidP="0034099F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17B3DAEF" wp14:editId="3137EBCA">
            <wp:extent cx="4537727" cy="3375660"/>
            <wp:effectExtent l="19050" t="19050" r="15240" b="152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5154" cy="3403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298309" w14:textId="77777777" w:rsidR="0034099F" w:rsidRDefault="0034099F" w:rsidP="00CB5DA8">
      <w:pPr>
        <w:spacing w:before="0" w:after="200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F72D5">
        <w:rPr>
          <w:lang w:val="bg-BG"/>
        </w:rPr>
        <w:t>[</w:t>
      </w:r>
      <w:r w:rsidR="005E640C">
        <w:t>Ctrl</w:t>
      </w:r>
      <w:r w:rsidR="005E640C" w:rsidRPr="00AF72D5">
        <w:rPr>
          <w:lang w:val="bg-BG"/>
        </w:rPr>
        <w:t>+</w:t>
      </w:r>
      <w:r w:rsidR="005E640C">
        <w:t>Shift</w:t>
      </w:r>
      <w:r w:rsidR="005E640C" w:rsidRPr="00AF72D5">
        <w:rPr>
          <w:lang w:val="bg-BG"/>
        </w:rPr>
        <w:t>+</w:t>
      </w:r>
      <w:r w:rsidR="005E640C">
        <w:t>F</w:t>
      </w:r>
      <w:r w:rsidR="005E640C" w:rsidRPr="00AF72D5">
        <w:rPr>
          <w:lang w:val="bg-BG"/>
        </w:rPr>
        <w:t>10</w:t>
      </w:r>
      <w:r w:rsidRPr="00AF72D5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14:paraId="6294C935" w14:textId="77777777" w:rsidR="0034099F" w:rsidRPr="00354E6F" w:rsidRDefault="006C42E6" w:rsidP="0034099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BFA85F" wp14:editId="7CAB20AC">
            <wp:extent cx="2440379" cy="985652"/>
            <wp:effectExtent l="19050" t="19050" r="17145" b="2413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7986"/>
                    <a:stretch/>
                  </pic:blipFill>
                  <pic:spPr bwMode="auto">
                    <a:xfrm>
                      <a:off x="0" y="0"/>
                      <a:ext cx="2440463" cy="985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4C11505C" wp14:editId="4F44A639">
            <wp:extent cx="2404753" cy="961902"/>
            <wp:effectExtent l="19050" t="19050" r="14605" b="101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-1" r="2410" b="3436"/>
                    <a:stretch/>
                  </pic:blipFill>
                  <pic:spPr bwMode="auto">
                    <a:xfrm>
                      <a:off x="0" y="0"/>
                      <a:ext cx="2404989" cy="9619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7E766" w14:textId="649D8C50" w:rsidR="00F84CDB" w:rsidRPr="00294918" w:rsidRDefault="0034099F" w:rsidP="004F73E6">
      <w:pPr>
        <w:pStyle w:val="ListParagraph"/>
        <w:numPr>
          <w:ilvl w:val="0"/>
          <w:numId w:val="4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294918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294918">
        <w:rPr>
          <w:lang w:val="bg-BG"/>
        </w:rPr>
        <w:t xml:space="preserve"> </w:t>
      </w:r>
      <w:hyperlink r:id="rId23" w:anchor="1" w:history="1">
        <w:r w:rsidR="00755E09" w:rsidRPr="00755E09">
          <w:rPr>
            <w:rStyle w:val="Hyperlink"/>
            <w:lang w:val="bg-BG"/>
          </w:rPr>
          <w:t>https://judge.softuni.bg/Contests/Compete/Index/1013#1</w:t>
        </w:r>
      </w:hyperlink>
    </w:p>
    <w:p w14:paraId="4174F22C" w14:textId="77777777" w:rsidR="00735C12" w:rsidRDefault="00735C12" w:rsidP="00735C12">
      <w:pPr>
        <w:pStyle w:val="Heading2"/>
      </w:pPr>
      <w:r w:rsidRPr="00735C12">
        <w:t>Точка в правоъгълник</w:t>
      </w:r>
    </w:p>
    <w:p w14:paraId="2E3FA4B3" w14:textId="38EDEB81" w:rsidR="00976A5F" w:rsidRDefault="00272187" w:rsidP="00C246E1">
      <w:pPr>
        <w:spacing w:before="120"/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357E73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930A15" w:rsidRPr="00294918">
        <w:rPr>
          <w:lang w:val="bg-BG"/>
        </w:rPr>
        <w:t>)</w:t>
      </w:r>
      <w:r w:rsidR="00C246E1" w:rsidRPr="00294918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0E30EC">
        <w:t>"</w:t>
      </w:r>
      <w:r w:rsidR="00777AE9" w:rsidRPr="00777AE9">
        <w:rPr>
          <w:b/>
        </w:rPr>
        <w:t>Inside</w:t>
      </w:r>
      <w:r w:rsidR="000E30EC">
        <w:t>"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0E30EC">
        <w:t>"</w:t>
      </w:r>
      <w:r w:rsidR="00777AE9" w:rsidRPr="00777AE9">
        <w:rPr>
          <w:b/>
        </w:rPr>
        <w:t>Outside</w:t>
      </w:r>
      <w:r w:rsidR="000E30EC">
        <w:t>"</w:t>
      </w:r>
      <w:r w:rsidR="00777AE9">
        <w:t xml:space="preserve">. </w:t>
      </w:r>
    </w:p>
    <w:p w14:paraId="32C1B3CC" w14:textId="792901F4" w:rsidR="00106344" w:rsidRPr="00106344" w:rsidRDefault="00106344" w:rsidP="004F73E6">
      <w:pPr>
        <w:pStyle w:val="Heading3"/>
        <w:spacing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pPr w:leftFromText="180" w:rightFromText="180" w:vertAnchor="text" w:horzAnchor="margin" w:tblpY="191"/>
        <w:tblW w:w="1037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976A5F" w:rsidRPr="004C40B4" w14:paraId="3C8F5E51" w14:textId="77777777" w:rsidTr="00976A5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612387" w14:textId="77777777" w:rsidR="00976A5F" w:rsidRPr="004C40B4" w:rsidRDefault="00976A5F" w:rsidP="00976A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D9CB33C" w14:textId="77777777" w:rsidR="00976A5F" w:rsidRPr="004C40B4" w:rsidRDefault="00976A5F" w:rsidP="00976A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4F94B952" w14:textId="77777777" w:rsidR="00976A5F" w:rsidRDefault="00976A5F" w:rsidP="00976A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96654B" w14:textId="77777777" w:rsidR="00976A5F" w:rsidRDefault="00976A5F" w:rsidP="00976A5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7FB8B44D" w14:textId="77777777" w:rsidR="00976A5F" w:rsidRPr="004C40B4" w:rsidRDefault="00976A5F" w:rsidP="00976A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6BE9E7CE" w14:textId="77777777" w:rsidR="00976A5F" w:rsidRPr="004C40B4" w:rsidRDefault="00976A5F" w:rsidP="00976A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076EB12A" w14:textId="77777777" w:rsidR="00976A5F" w:rsidRPr="004874C4" w:rsidRDefault="00976A5F" w:rsidP="00976A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976A5F" w:rsidRPr="00067701" w14:paraId="5E10F774" w14:textId="77777777" w:rsidTr="00976A5F">
        <w:tc>
          <w:tcPr>
            <w:tcW w:w="736" w:type="dxa"/>
          </w:tcPr>
          <w:p w14:paraId="63221CE5" w14:textId="77777777" w:rsidR="00976A5F" w:rsidRDefault="00976A5F" w:rsidP="00976A5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2EBB645E" w14:textId="77777777" w:rsidR="00976A5F" w:rsidRDefault="00976A5F" w:rsidP="00976A5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6606488E" w14:textId="77777777" w:rsidR="00976A5F" w:rsidRDefault="00976A5F" w:rsidP="00976A5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1A1A6AB2" w14:textId="77777777" w:rsidR="00976A5F" w:rsidRDefault="00976A5F" w:rsidP="00976A5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27BF2DA" w14:textId="77777777" w:rsidR="00976A5F" w:rsidRDefault="00976A5F" w:rsidP="00976A5F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682053E8" w14:textId="77777777" w:rsidR="00976A5F" w:rsidRDefault="00976A5F" w:rsidP="00976A5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3B3FECC3" w14:textId="77777777" w:rsidR="00976A5F" w:rsidRPr="00C246E1" w:rsidRDefault="00976A5F" w:rsidP="00976A5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14:paraId="1E6ABA87" w14:textId="77777777" w:rsidR="00976A5F" w:rsidRPr="00C246E1" w:rsidRDefault="00976A5F" w:rsidP="00976A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14:paraId="7F827DAB" w14:textId="77777777" w:rsidR="00976A5F" w:rsidRPr="00067701" w:rsidRDefault="00976A5F" w:rsidP="00976A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4BF1F4F5" wp14:editId="1C4F305A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4C1C04E7" w14:textId="77777777" w:rsidR="00976A5F" w:rsidRPr="00067701" w:rsidRDefault="00976A5F" w:rsidP="00976A5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69F4EE74" w14:textId="77777777" w:rsidR="00976A5F" w:rsidRDefault="00976A5F" w:rsidP="00976A5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46CBE7D" w14:textId="77777777" w:rsidR="00976A5F" w:rsidRDefault="00976A5F" w:rsidP="00976A5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0AD4C643" w14:textId="77777777" w:rsidR="00976A5F" w:rsidRDefault="00976A5F" w:rsidP="00976A5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1FC6ADC4" w14:textId="77777777" w:rsidR="00976A5F" w:rsidRDefault="00976A5F" w:rsidP="00976A5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2404FF3D" w14:textId="77777777" w:rsidR="00976A5F" w:rsidRPr="00C246E1" w:rsidRDefault="00976A5F" w:rsidP="00976A5F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EC08220" w14:textId="77777777" w:rsidR="00976A5F" w:rsidRPr="00C246E1" w:rsidRDefault="00976A5F" w:rsidP="00976A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14:paraId="6A4D03F4" w14:textId="77777777" w:rsidR="00976A5F" w:rsidRPr="00C246E1" w:rsidRDefault="00976A5F" w:rsidP="00976A5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279D8B13" w14:textId="77777777" w:rsidR="00976A5F" w:rsidRPr="00C246E1" w:rsidRDefault="00976A5F" w:rsidP="00976A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14:paraId="61ED0CCD" w14:textId="77777777" w:rsidR="00976A5F" w:rsidRPr="00067701" w:rsidRDefault="00976A5F" w:rsidP="00976A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4FE9BE7" wp14:editId="56AFB107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7B3AC" w14:textId="77777777"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14:paraId="1F7F3F75" w14:textId="77777777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4734C37F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E3CBC46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14:paraId="0B0F9ACE" w14:textId="77777777"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B28E59" w14:textId="77777777"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0D0BF168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1E38ED0A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14:paraId="08EA4C56" w14:textId="77777777"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14:paraId="1534DA76" w14:textId="77777777" w:rsidTr="00777AE9">
        <w:tc>
          <w:tcPr>
            <w:tcW w:w="735" w:type="dxa"/>
          </w:tcPr>
          <w:p w14:paraId="6FB23887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232F88C2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719E3BBD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E66A384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29BE17C" w14:textId="77777777"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14:paraId="5126266A" w14:textId="77777777"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14:paraId="3F9C9E94" w14:textId="77777777"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14:paraId="767C6715" w14:textId="77777777"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58A3A44F" wp14:editId="18E35EEA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14:paraId="1D8B903C" w14:textId="77777777"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14:paraId="0E290E2A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581115DB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22806008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31F0D4D8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7F22364F" w14:textId="77777777"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14:paraId="5E8A7EB7" w14:textId="77777777"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14:paraId="022C22CD" w14:textId="77777777"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14:paraId="723FD0A9" w14:textId="77777777"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5BD0648" wp14:editId="1FA6D8BE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D9D09" w14:textId="7475BE34"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8" w:anchor="2" w:history="1">
        <w:r w:rsidR="00755E09" w:rsidRPr="00755E09">
          <w:rPr>
            <w:rStyle w:val="Hyperlink"/>
          </w:rPr>
          <w:t>https://judge.softuni.bg/Contests/Compete/Index/1013#2</w:t>
        </w:r>
      </w:hyperlink>
    </w:p>
    <w:p w14:paraId="4A6E36A3" w14:textId="227EBB1E" w:rsidR="00777AE9" w:rsidRPr="00294918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294918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294918">
        <w:rPr>
          <w:lang w:val="bg-BG"/>
        </w:rPr>
        <w:t xml:space="preserve"> </w:t>
      </w:r>
      <w:r w:rsidR="00F909C2">
        <w:rPr>
          <w:lang w:val="bg-BG"/>
        </w:rPr>
        <w:t xml:space="preserve">проверка с логическо </w:t>
      </w:r>
      <w:r w:rsidR="000E30EC">
        <w:t>"</w:t>
      </w:r>
      <w:r w:rsidR="00F909C2" w:rsidRPr="00E23767">
        <w:rPr>
          <w:b/>
          <w:lang w:val="bg-BG"/>
        </w:rPr>
        <w:t>и</w:t>
      </w:r>
      <w:r w:rsidR="000E30EC">
        <w:t>"</w:t>
      </w:r>
      <w:r w:rsidR="00F909C2">
        <w:rPr>
          <w:lang w:val="bg-BG"/>
        </w:rPr>
        <w:t xml:space="preserve"> </w:t>
      </w:r>
      <w:r w:rsidR="00106344">
        <w:t>-</w:t>
      </w:r>
      <w:r w:rsidR="00F909C2">
        <w:rPr>
          <w:lang w:val="bg-BG"/>
        </w:rPr>
        <w:t xml:space="preserve"> оператор </w:t>
      </w:r>
      <w:r w:rsidR="00F909C2" w:rsidRPr="00294918">
        <w:rPr>
          <w:rStyle w:val="CodeChar"/>
          <w:lang w:val="bg-BG"/>
        </w:rPr>
        <w:t>&amp;&amp;</w:t>
      </w:r>
      <w:r w:rsidR="00F909C2" w:rsidRPr="00294918">
        <w:rPr>
          <w:lang w:val="bg-BG"/>
        </w:rPr>
        <w:t>)</w:t>
      </w:r>
      <w:r>
        <w:rPr>
          <w:lang w:val="bg-BG"/>
        </w:rPr>
        <w:t>:</w:t>
      </w:r>
    </w:p>
    <w:p w14:paraId="0132F94A" w14:textId="77777777"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294918">
        <w:rPr>
          <w:b/>
          <w:lang w:val="bg-BG"/>
        </w:rPr>
        <w:t>1</w:t>
      </w:r>
      <w:r>
        <w:rPr>
          <w:lang w:val="bg-BG"/>
        </w:rPr>
        <w:t>)</w:t>
      </w:r>
    </w:p>
    <w:p w14:paraId="1B9238D8" w14:textId="77777777"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14:paraId="539B6958" w14:textId="77777777"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>)</w:t>
      </w:r>
    </w:p>
    <w:p w14:paraId="0D2652DF" w14:textId="0990996D" w:rsidR="00357E73" w:rsidRPr="004F73E6" w:rsidRDefault="00777AE9" w:rsidP="00357E73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14:paraId="1245E9FD" w14:textId="77777777" w:rsidR="001419DE" w:rsidRDefault="001419DE" w:rsidP="001419DE">
      <w:pPr>
        <w:pStyle w:val="Heading2"/>
      </w:pPr>
      <w:r>
        <w:t>Плод или зеленчук?</w:t>
      </w:r>
    </w:p>
    <w:p w14:paraId="1F2E527F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име на продукт</w:t>
      </w:r>
      <w:r w:rsidR="00357E73" w:rsidRPr="001D1A47">
        <w:rPr>
          <w:lang w:val="bg-BG"/>
        </w:rPr>
        <w:t xml:space="preserve">, </w:t>
      </w:r>
      <w:r w:rsidR="00357E73">
        <w:rPr>
          <w:lang w:val="bg-BG"/>
        </w:rPr>
        <w:t>въведено</w:t>
      </w:r>
      <w:r w:rsidR="00357E73" w:rsidRPr="001D1A47">
        <w:rPr>
          <w:lang w:val="bg-BG"/>
        </w:rPr>
        <w:t xml:space="preserve"> от потребителя</w:t>
      </w:r>
      <w:r w:rsidR="00357E73">
        <w:t xml:space="preserve">, </w:t>
      </w:r>
      <w:r w:rsidRPr="0094795A">
        <w:rPr>
          <w:lang w:val="bg-BG"/>
        </w:rPr>
        <w:t xml:space="preserve">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4F1FA5D5" w14:textId="77777777"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14:paraId="0C29B21A" w14:textId="77777777"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36A23B21" w14:textId="77777777"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14:paraId="08C336DC" w14:textId="18F0F715" w:rsidR="0094795A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</w:t>
      </w:r>
      <w:r w:rsidR="00AF23D7">
        <w:t>"</w:t>
      </w:r>
      <w:r w:rsidRPr="0094795A">
        <w:rPr>
          <w:b/>
        </w:rPr>
        <w:t>fruit</w:t>
      </w:r>
      <w:r w:rsidR="00AF23D7">
        <w:t>",</w:t>
      </w:r>
      <w:r>
        <w:t xml:space="preserve"> </w:t>
      </w:r>
      <w:r w:rsidR="00AF23D7">
        <w:t>"</w:t>
      </w:r>
      <w:r w:rsidRPr="0094795A">
        <w:rPr>
          <w:b/>
        </w:rPr>
        <w:t>vegetable</w:t>
      </w:r>
      <w:r w:rsidR="00AF23D7">
        <w:t>"</w:t>
      </w:r>
      <w:r>
        <w:t xml:space="preserve"> </w:t>
      </w:r>
      <w:r>
        <w:rPr>
          <w:lang w:val="bg-BG"/>
        </w:rPr>
        <w:t xml:space="preserve">или </w:t>
      </w:r>
      <w:r w:rsidR="00AF23D7">
        <w:t>"</w:t>
      </w:r>
      <w:r w:rsidRPr="0094795A">
        <w:rPr>
          <w:b/>
        </w:rPr>
        <w:t>unknown</w:t>
      </w:r>
      <w:r w:rsidR="00AF23D7">
        <w:t>"</w:t>
      </w:r>
      <w:r>
        <w:rPr>
          <w:lang w:val="bg-BG"/>
        </w:rPr>
        <w:t xml:space="preserve"> според въведения продукт. </w:t>
      </w:r>
    </w:p>
    <w:p w14:paraId="441C4F8B" w14:textId="0B5A9889"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23996011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D245520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5E266FE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960B39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39413B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883EC4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DC9FE0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EEE1078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DFA98FF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CC3A77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EBBA2D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522D1D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7439DE52" w14:textId="77777777" w:rsidTr="00E23767">
        <w:tc>
          <w:tcPr>
            <w:tcW w:w="1017" w:type="dxa"/>
            <w:vAlign w:val="center"/>
          </w:tcPr>
          <w:p w14:paraId="4E073E4C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06EDC673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E2DF46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1C9C74CC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39396D08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18AB36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C6D389F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7521E4EE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586F01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BA74C9C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6C32CEF1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6B12E9D8" w14:textId="4BF3B2EC"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9" w:anchor="3" w:history="1">
        <w:r w:rsidR="00755E09" w:rsidRPr="00755E09">
          <w:rPr>
            <w:rStyle w:val="Hyperlink"/>
          </w:rPr>
          <w:t>https://judge.softuni.bg/Contests/Compete/Index/1013#3</w:t>
        </w:r>
      </w:hyperlink>
    </w:p>
    <w:p w14:paraId="4FA1FFA0" w14:textId="2D1DB8CC" w:rsidR="0094795A" w:rsidRPr="00294918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294918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</w:t>
      </w:r>
      <w:r w:rsidR="004F73E6">
        <w:rPr>
          <w:lang w:val="bg-BG"/>
        </w:rPr>
        <w:t>"</w:t>
      </w:r>
      <w:r w:rsidRPr="00264FB0">
        <w:rPr>
          <w:b/>
          <w:lang w:val="bg-BG"/>
        </w:rPr>
        <w:t>или</w:t>
      </w:r>
      <w:r w:rsidR="004F73E6">
        <w:rPr>
          <w:lang w:val="bg-BG"/>
        </w:rPr>
        <w:t>"</w:t>
      </w:r>
      <w:r>
        <w:rPr>
          <w:lang w:val="bg-BG"/>
        </w:rPr>
        <w:t xml:space="preserve"> </w:t>
      </w:r>
      <w:r w:rsidR="00106344">
        <w:t>-</w:t>
      </w:r>
      <w:r>
        <w:rPr>
          <w:lang w:val="bg-BG"/>
        </w:rPr>
        <w:t xml:space="preserve"> </w:t>
      </w:r>
      <w:r>
        <w:t>operator</w:t>
      </w:r>
      <w:r w:rsidRPr="00294918">
        <w:rPr>
          <w:lang w:val="bg-BG"/>
        </w:rPr>
        <w:t xml:space="preserve"> </w:t>
      </w:r>
      <w:r w:rsidRPr="00294918">
        <w:rPr>
          <w:rStyle w:val="CodeChar"/>
          <w:lang w:val="bg-BG"/>
        </w:rPr>
        <w:t>||</w:t>
      </w:r>
      <w:r w:rsidRPr="00294918">
        <w:rPr>
          <w:lang w:val="bg-BG"/>
        </w:rPr>
        <w:t>.</w:t>
      </w:r>
    </w:p>
    <w:p w14:paraId="14D87638" w14:textId="77777777" w:rsidR="008767CF" w:rsidRDefault="008767CF" w:rsidP="00B9684B">
      <w:pPr>
        <w:pStyle w:val="Heading2"/>
        <w:spacing w:before="120"/>
      </w:pPr>
      <w:r>
        <w:t>Невалидно число</w:t>
      </w:r>
    </w:p>
    <w:p w14:paraId="4F3BF4B2" w14:textId="684722AE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="004F73E6">
        <w:rPr>
          <w:lang w:val="bg-BG"/>
        </w:rPr>
        <w:t xml:space="preserve"> </w:t>
      </w: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цяло число</w:t>
      </w:r>
      <w:r w:rsidR="00357E73" w:rsidRPr="00BE2C64">
        <w:rPr>
          <w:lang w:val="bg-BG"/>
        </w:rPr>
        <w:t>, въведено от потребителя,</w:t>
      </w:r>
      <w:r w:rsidR="00357E73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 w:rsidRPr="00294918">
        <w:rPr>
          <w:lang w:val="bg-BG"/>
        </w:rPr>
        <w:t xml:space="preserve"> </w:t>
      </w:r>
      <w:r w:rsidR="00AF23D7">
        <w:t>"</w:t>
      </w:r>
      <w:r w:rsidR="00A6023A" w:rsidRPr="00A6023A">
        <w:rPr>
          <w:b/>
        </w:rPr>
        <w:t>invalid</w:t>
      </w:r>
      <w:r w:rsidR="00AF23D7"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4A272CE7" w14:textId="0C0A4C60" w:rsidR="00326274" w:rsidRPr="00067701" w:rsidRDefault="00326274" w:rsidP="00B9684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5B61707F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BF2646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7D0265A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02DE9B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922D4D2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84B676F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C03C8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0BA169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E01F10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886A3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FA20709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5F4CCCB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2862737F" w14:textId="77777777" w:rsidTr="0080642F">
        <w:tc>
          <w:tcPr>
            <w:tcW w:w="725" w:type="dxa"/>
            <w:vAlign w:val="center"/>
          </w:tcPr>
          <w:p w14:paraId="44258F6E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6FFC39E3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A45ABE2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DDFBEAB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BA25720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DF53886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386349D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E9D2CE6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D0406F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644A3BC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724A5316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3F59664" w14:textId="55C0D91C" w:rsidR="0080642F" w:rsidRDefault="0080642F" w:rsidP="0080642F">
      <w:pPr>
        <w:spacing w:before="0" w:after="0" w:line="240" w:lineRule="auto"/>
        <w:rPr>
          <w:lang w:val="bg-BG"/>
        </w:rPr>
      </w:pPr>
    </w:p>
    <w:p w14:paraId="6255E116" w14:textId="77777777" w:rsidR="00B9684B" w:rsidRPr="00067701" w:rsidRDefault="00B9684B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4A45C8AF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F977090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FC63647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1D2633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34F354A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0BC2BA9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E3995B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F7F2349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7963B0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F22B4F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7743D67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64921A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4A480566" w14:textId="77777777" w:rsidTr="003C691E">
        <w:tc>
          <w:tcPr>
            <w:tcW w:w="725" w:type="dxa"/>
            <w:vAlign w:val="center"/>
          </w:tcPr>
          <w:p w14:paraId="7230C839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547E2D10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793B07C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7E62737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637B3C39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9C24F58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E6AA760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CA407DB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CE51AD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52009A7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491F2129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4803FC49" w14:textId="1E4EDEE1"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0" w:anchor="4" w:history="1">
        <w:r w:rsidR="00755E09" w:rsidRPr="00755E09">
          <w:rPr>
            <w:rStyle w:val="Hyperlink"/>
          </w:rPr>
          <w:t>https://judge.softuni.bg/Contests/Compete/Index/1013#4</w:t>
        </w:r>
      </w:hyperlink>
    </w:p>
    <w:p w14:paraId="5BF25B61" w14:textId="77777777" w:rsidR="00ED3047" w:rsidRPr="00ED3047" w:rsidRDefault="008767CF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294918">
        <w:rPr>
          <w:lang w:val="bg-BG"/>
        </w:rPr>
        <w:t>.</w:t>
      </w:r>
    </w:p>
    <w:p w14:paraId="7BA8706D" w14:textId="77777777" w:rsidR="001419DE" w:rsidRDefault="001419DE" w:rsidP="001419DE">
      <w:pPr>
        <w:pStyle w:val="Heading2"/>
      </w:pPr>
      <w:r>
        <w:t>Магазин за плодове</w:t>
      </w:r>
    </w:p>
    <w:p w14:paraId="07EDFDC9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25C5BB1C" w14:textId="77777777" w:rsidTr="004F73E6">
        <w:tc>
          <w:tcPr>
            <w:tcW w:w="806" w:type="dxa"/>
            <w:shd w:val="clear" w:color="auto" w:fill="D9D9D9" w:themeFill="background1" w:themeFillShade="D9"/>
          </w:tcPr>
          <w:p w14:paraId="502DC8FB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07843189" w14:textId="77777777" w:rsidR="00217774" w:rsidRPr="004F73E6" w:rsidRDefault="00217774" w:rsidP="00217774">
            <w:pPr>
              <w:spacing w:before="60" w:after="60"/>
              <w:jc w:val="center"/>
              <w:rPr>
                <w:b/>
              </w:rPr>
            </w:pPr>
            <w:r w:rsidRPr="004F73E6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756CFAE8" w14:textId="77777777" w:rsidR="00217774" w:rsidRPr="004F73E6" w:rsidRDefault="00217774" w:rsidP="00217774">
            <w:pPr>
              <w:spacing w:before="60" w:after="60"/>
              <w:jc w:val="center"/>
              <w:rPr>
                <w:b/>
              </w:rPr>
            </w:pPr>
            <w:r w:rsidRPr="004F73E6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0E28193" w14:textId="77777777" w:rsidR="00217774" w:rsidRPr="004F73E6" w:rsidRDefault="00217774" w:rsidP="00217774">
            <w:pPr>
              <w:spacing w:before="60" w:after="60"/>
              <w:jc w:val="center"/>
              <w:rPr>
                <w:b/>
              </w:rPr>
            </w:pPr>
            <w:r w:rsidRPr="004F73E6">
              <w:rPr>
                <w:b/>
              </w:rPr>
              <w:t>orange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3C91E8CD" w14:textId="77777777" w:rsidR="00217774" w:rsidRPr="004F73E6" w:rsidRDefault="00217774" w:rsidP="00217774">
            <w:pPr>
              <w:spacing w:before="60" w:after="60"/>
              <w:jc w:val="center"/>
              <w:rPr>
                <w:b/>
              </w:rPr>
            </w:pPr>
            <w:r w:rsidRPr="004F73E6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49CD8D0" w14:textId="77777777" w:rsidR="00217774" w:rsidRPr="004F73E6" w:rsidRDefault="00217774" w:rsidP="00217774">
            <w:pPr>
              <w:spacing w:before="60" w:after="60"/>
              <w:jc w:val="center"/>
              <w:rPr>
                <w:b/>
              </w:rPr>
            </w:pPr>
            <w:r w:rsidRPr="004F73E6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50368352" w14:textId="77777777" w:rsidR="00217774" w:rsidRPr="004F73E6" w:rsidRDefault="00217774" w:rsidP="00217774">
            <w:pPr>
              <w:spacing w:before="60" w:after="60"/>
              <w:jc w:val="center"/>
              <w:rPr>
                <w:b/>
              </w:rPr>
            </w:pPr>
            <w:r w:rsidRPr="004F73E6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658BFDF" w14:textId="77777777" w:rsidR="00217774" w:rsidRPr="004F73E6" w:rsidRDefault="00217774" w:rsidP="00217774">
            <w:pPr>
              <w:spacing w:before="60" w:after="60"/>
              <w:jc w:val="center"/>
              <w:rPr>
                <w:b/>
              </w:rPr>
            </w:pPr>
            <w:r w:rsidRPr="004F73E6">
              <w:rPr>
                <w:b/>
              </w:rPr>
              <w:t>grapes</w:t>
            </w:r>
          </w:p>
        </w:tc>
      </w:tr>
      <w:tr w:rsidR="00217774" w14:paraId="2223103F" w14:textId="77777777" w:rsidTr="00217774">
        <w:tc>
          <w:tcPr>
            <w:tcW w:w="806" w:type="dxa"/>
            <w:shd w:val="clear" w:color="auto" w:fill="D9D9D9" w:themeFill="background1" w:themeFillShade="D9"/>
          </w:tcPr>
          <w:p w14:paraId="2DA7E6A2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1D4796F1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14:paraId="5E7656F8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14:paraId="7CF34381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14:paraId="1B719CC8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14:paraId="7098744D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14:paraId="23B2B166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14:paraId="194C609C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363316FB" w14:textId="77777777"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1E21B93F" w14:textId="77777777" w:rsidTr="004F73E6">
        <w:tc>
          <w:tcPr>
            <w:tcW w:w="806" w:type="dxa"/>
            <w:shd w:val="clear" w:color="auto" w:fill="D9D9D9" w:themeFill="background1" w:themeFillShade="D9"/>
          </w:tcPr>
          <w:p w14:paraId="610569B5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27B52C62" w14:textId="77777777" w:rsidR="00217774" w:rsidRPr="004F73E6" w:rsidRDefault="00217774" w:rsidP="008767CF">
            <w:pPr>
              <w:spacing w:before="60" w:after="60"/>
              <w:jc w:val="center"/>
              <w:rPr>
                <w:b/>
              </w:rPr>
            </w:pPr>
            <w:r w:rsidRPr="004F73E6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C746718" w14:textId="77777777" w:rsidR="00217774" w:rsidRPr="004F73E6" w:rsidRDefault="00217774" w:rsidP="008767CF">
            <w:pPr>
              <w:spacing w:before="60" w:after="60"/>
              <w:jc w:val="center"/>
              <w:rPr>
                <w:b/>
              </w:rPr>
            </w:pPr>
            <w:r w:rsidRPr="004F73E6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8A3E619" w14:textId="77777777" w:rsidR="00217774" w:rsidRPr="004F73E6" w:rsidRDefault="00217774" w:rsidP="008767CF">
            <w:pPr>
              <w:spacing w:before="60" w:after="60"/>
              <w:jc w:val="center"/>
              <w:rPr>
                <w:b/>
              </w:rPr>
            </w:pPr>
            <w:r w:rsidRPr="004F73E6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2BF39F4" w14:textId="77777777" w:rsidR="00217774" w:rsidRPr="004F73E6" w:rsidRDefault="00655781" w:rsidP="008767CF">
            <w:pPr>
              <w:spacing w:before="60" w:after="60"/>
              <w:jc w:val="center"/>
              <w:rPr>
                <w:b/>
              </w:rPr>
            </w:pPr>
            <w:r w:rsidRPr="004F73E6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D1F1C90" w14:textId="77777777" w:rsidR="00217774" w:rsidRPr="004F73E6" w:rsidRDefault="00217774" w:rsidP="008767CF">
            <w:pPr>
              <w:spacing w:before="60" w:after="60"/>
              <w:jc w:val="center"/>
              <w:rPr>
                <w:b/>
              </w:rPr>
            </w:pPr>
            <w:r w:rsidRPr="004F73E6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7D976865" w14:textId="77777777" w:rsidR="00217774" w:rsidRPr="004F73E6" w:rsidRDefault="00217774" w:rsidP="008767CF">
            <w:pPr>
              <w:spacing w:before="60" w:after="60"/>
              <w:jc w:val="center"/>
              <w:rPr>
                <w:b/>
              </w:rPr>
            </w:pPr>
            <w:r w:rsidRPr="004F73E6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48CF1B7" w14:textId="77777777" w:rsidR="00217774" w:rsidRPr="004F73E6" w:rsidRDefault="00217774" w:rsidP="008767CF">
            <w:pPr>
              <w:spacing w:before="60" w:after="60"/>
              <w:jc w:val="center"/>
              <w:rPr>
                <w:b/>
              </w:rPr>
            </w:pPr>
            <w:r w:rsidRPr="004F73E6">
              <w:rPr>
                <w:b/>
              </w:rPr>
              <w:t>grapes</w:t>
            </w:r>
          </w:p>
        </w:tc>
      </w:tr>
      <w:tr w:rsidR="00217774" w14:paraId="0F573E46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0ECC6F78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53DD104E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62C765A3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16930E3C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2295DC7B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6A381580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049DBFE5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32D7795A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20FCCF56" w14:textId="09AE65EB"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</w:t>
      </w:r>
      <w:r w:rsidR="003F0821">
        <w:rPr>
          <w:lang w:val="bg-BG"/>
        </w:rPr>
        <w:t>о-горе</w:t>
      </w:r>
      <w:r w:rsidR="0087637A">
        <w:rPr>
          <w:lang w:val="bg-BG"/>
        </w:rPr>
        <w:t>. При невалиден ден от седмицата или невалидно име на плод да се отпечата</w:t>
      </w:r>
      <w:r w:rsidR="0087637A" w:rsidRPr="00294918">
        <w:rPr>
          <w:lang w:val="bg-BG"/>
        </w:rPr>
        <w:t xml:space="preserve"> </w:t>
      </w:r>
      <w:r w:rsidR="007D22C7">
        <w:t>"</w:t>
      </w:r>
      <w:r w:rsidR="0087637A" w:rsidRPr="0087637A">
        <w:rPr>
          <w:b/>
        </w:rPr>
        <w:t>error</w:t>
      </w:r>
      <w:r w:rsidR="007D22C7">
        <w:t>"</w:t>
      </w:r>
      <w:r w:rsidR="0087637A" w:rsidRPr="00294918">
        <w:rPr>
          <w:lang w:val="bg-BG"/>
        </w:rPr>
        <w:t>.</w:t>
      </w:r>
      <w:r w:rsidR="0087637A">
        <w:rPr>
          <w:lang w:val="bg-BG"/>
        </w:rPr>
        <w:t xml:space="preserve"> </w:t>
      </w:r>
    </w:p>
    <w:p w14:paraId="1DAAC9CC" w14:textId="5AB9844C"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017BA3E5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3C0C4963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3E68303C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0F3C66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98CDD49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C121741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12FB5F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422E6D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1FBC6F1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BDFFF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99D0850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854B443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9447F5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993EC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D09F151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6AC47DB0" w14:textId="77777777" w:rsidTr="0087637A">
        <w:tc>
          <w:tcPr>
            <w:tcW w:w="1133" w:type="dxa"/>
            <w:vAlign w:val="center"/>
          </w:tcPr>
          <w:p w14:paraId="7F4B383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03B8A6BF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5DE1A9B4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353840B3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4A16D27E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895FFD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5D84D3A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4BB90490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13F0E00E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AD04777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352538E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485C58AF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19C3133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6BC4A5B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216C9B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6F45D9D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65C2A48E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772FD63E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013AEFA1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4D07A491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941278B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1396CEC6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1B873C27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2E1B5CD1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0F16B8E2" w14:textId="07464370"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5" w:history="1">
        <w:r w:rsidR="00755E09" w:rsidRPr="00755E09">
          <w:rPr>
            <w:rStyle w:val="Hyperlink"/>
          </w:rPr>
          <w:t>https://judge.softuni.bg/Contests/Compete/Index/1013#5</w:t>
        </w:r>
      </w:hyperlink>
    </w:p>
    <w:p w14:paraId="75BF77D0" w14:textId="77777777"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14:paraId="4D644BDD" w14:textId="77777777" w:rsidR="00F06AD1" w:rsidRPr="00294918" w:rsidRDefault="00F06AD1" w:rsidP="00F06AD1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14:paraId="1BBF4D4E" w14:textId="77777777" w:rsidR="00F06AD1" w:rsidRPr="00F06AD1" w:rsidRDefault="00B54C7A" w:rsidP="00F06AD1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D5A9AB" wp14:editId="45DAEB40">
            <wp:extent cx="4940136" cy="980640"/>
            <wp:effectExtent l="19050" t="19050" r="13335" b="101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1127" cy="9828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057205" w14:textId="77777777"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14:paraId="0CF3E4A3" w14:textId="77777777" w:rsidR="00F06AD1" w:rsidRPr="00F06AD1" w:rsidRDefault="00B54C7A" w:rsidP="00F06AD1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7A7FBFD4" wp14:editId="1E16B358">
            <wp:extent cx="1751611" cy="304379"/>
            <wp:effectExtent l="19050" t="19050" r="20320" b="196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77932" cy="3089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970B3F" w14:textId="77777777"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14:paraId="5497350B" w14:textId="77777777" w:rsidR="00F06AD1" w:rsidRPr="00F06AD1" w:rsidRDefault="00B54C7A" w:rsidP="0081776F">
      <w:pPr>
        <w:ind w:firstLine="720"/>
      </w:pPr>
      <w:r>
        <w:rPr>
          <w:noProof/>
          <w:lang w:val="bg-BG" w:eastAsia="bg-BG"/>
        </w:rPr>
        <w:lastRenderedPageBreak/>
        <w:drawing>
          <wp:inline distT="0" distB="0" distL="0" distR="0" wp14:anchorId="1B4927BC" wp14:editId="608627EB">
            <wp:extent cx="5940723" cy="1876302"/>
            <wp:effectExtent l="19050" t="19050" r="22225" b="101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b="33193"/>
                    <a:stretch/>
                  </pic:blipFill>
                  <pic:spPr bwMode="auto">
                    <a:xfrm>
                      <a:off x="0" y="0"/>
                      <a:ext cx="5943600" cy="1877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AD9F0" w14:textId="77777777" w:rsidR="003F0821" w:rsidRDefault="0081776F" w:rsidP="0081776F">
      <w:pPr>
        <w:pStyle w:val="ListParagraph"/>
        <w:numPr>
          <w:ilvl w:val="0"/>
          <w:numId w:val="23"/>
        </w:numPr>
      </w:pPr>
      <w:r w:rsidRPr="003F0821">
        <w:rPr>
          <w:lang w:val="bg-BG"/>
        </w:rPr>
        <w:t xml:space="preserve">Накрая проверете цената. Ако все още е </w:t>
      </w:r>
      <w:r w:rsidRPr="003F0821">
        <w:rPr>
          <w:b/>
          <w:lang w:val="bg-BG"/>
        </w:rPr>
        <w:t>-1</w:t>
      </w:r>
      <w:r w:rsidRPr="003F0821">
        <w:rPr>
          <w:lang w:val="bg-BG"/>
        </w:rPr>
        <w:t xml:space="preserve">, значи даденият плод или денят от седмицата е </w:t>
      </w:r>
      <w:r w:rsidRPr="003F0821">
        <w:rPr>
          <w:b/>
          <w:lang w:val="bg-BG"/>
        </w:rPr>
        <w:t>невалиден</w:t>
      </w:r>
      <w:r w:rsidRPr="003F0821">
        <w:rPr>
          <w:lang w:val="bg-BG"/>
        </w:rPr>
        <w:t xml:space="preserve">. </w:t>
      </w:r>
    </w:p>
    <w:p w14:paraId="31E79817" w14:textId="77777777" w:rsidR="00F95FDE" w:rsidRDefault="00B54C7A" w:rsidP="003F0821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15B64D4C" wp14:editId="0DC017CE">
            <wp:extent cx="3158837" cy="937667"/>
            <wp:effectExtent l="19050" t="19050" r="22860" b="152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t="66596" r="46800"/>
                    <a:stretch/>
                  </pic:blipFill>
                  <pic:spPr bwMode="auto">
                    <a:xfrm>
                      <a:off x="0" y="0"/>
                      <a:ext cx="3161995" cy="938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28446" w14:textId="77777777"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14:paraId="6D5923B4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294918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3001CF2B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FBBAC07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2DC330EE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3438F0A1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77425FC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DE1F1B1" w14:textId="77777777"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7FF832FA" w14:textId="77777777" w:rsidTr="000A379E">
        <w:trPr>
          <w:jc w:val="center"/>
        </w:trPr>
        <w:tc>
          <w:tcPr>
            <w:tcW w:w="971" w:type="dxa"/>
          </w:tcPr>
          <w:p w14:paraId="5075837B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4741DDE0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44E9AC32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537FE17D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6BFA64C1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01945909" w14:textId="77777777" w:rsidTr="000A379E">
        <w:trPr>
          <w:jc w:val="center"/>
        </w:trPr>
        <w:tc>
          <w:tcPr>
            <w:tcW w:w="971" w:type="dxa"/>
          </w:tcPr>
          <w:p w14:paraId="6FC88C31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7BB718E0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3A424AED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1C414230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0E94E7FC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209CEF5C" w14:textId="77777777" w:rsidTr="000A379E">
        <w:trPr>
          <w:jc w:val="center"/>
        </w:trPr>
        <w:tc>
          <w:tcPr>
            <w:tcW w:w="971" w:type="dxa"/>
          </w:tcPr>
          <w:p w14:paraId="3328615F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2F2C4EB5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51D448E3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57FD0777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21143E0B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3F975B36" w14:textId="6895684A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294918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7D22C7">
        <w:t>"</w:t>
      </w:r>
      <w:r w:rsidR="000754EE" w:rsidRPr="000754EE">
        <w:rPr>
          <w:b/>
        </w:rPr>
        <w:t>error</w:t>
      </w:r>
      <w:r w:rsidR="007D22C7">
        <w:t>"</w:t>
      </w:r>
      <w:r w:rsidR="000754EE" w:rsidRPr="00294918">
        <w:rPr>
          <w:lang w:val="bg-BG"/>
        </w:rPr>
        <w:t>.</w:t>
      </w:r>
      <w:r w:rsidR="000754EE" w:rsidRPr="000754EE">
        <w:rPr>
          <w:lang w:val="bg-BG"/>
        </w:rPr>
        <w:t xml:space="preserve"> </w:t>
      </w:r>
    </w:p>
    <w:p w14:paraId="2C9308B3" w14:textId="67EAFE00"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269164D5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FC18BF4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F22C9B5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A11C30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3C34BCF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400D08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40B4A9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75F9F8C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7883C4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63E21A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EE5C87F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49B42A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0DCA408A" w14:textId="77777777" w:rsidTr="00A836D2">
        <w:tc>
          <w:tcPr>
            <w:tcW w:w="896" w:type="dxa"/>
            <w:vAlign w:val="center"/>
          </w:tcPr>
          <w:p w14:paraId="32D6145A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59D781CF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3B9BB61F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A68785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A9E55E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1AD0F7C8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5DBE62B6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DDBCA7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49B3905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41E75373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62794C6D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275CFC8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5CB111DB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1006F579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7603E08C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231AB458" w14:textId="470211C0" w:rsidR="00104FCB" w:rsidRPr="00755E09" w:rsidRDefault="0081776F" w:rsidP="0081776F">
      <w:pPr>
        <w:spacing w:before="12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755E09">
        <w:t xml:space="preserve"> </w:t>
      </w:r>
      <w:hyperlink r:id="rId35" w:anchor="6" w:history="1">
        <w:r w:rsidR="00755E09" w:rsidRPr="00755E09">
          <w:rPr>
            <w:rStyle w:val="Hyperlink"/>
          </w:rPr>
          <w:t>https://judge.softuni.bg/Contests/Compete/Index/1013#6</w:t>
        </w:r>
      </w:hyperlink>
    </w:p>
    <w:p w14:paraId="52854F03" w14:textId="77777777"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14:paraId="5F350506" w14:textId="77777777"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14:paraId="100E9658" w14:textId="77777777"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14:paraId="1AAA554F" w14:textId="77777777"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294918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14:paraId="1397790A" w14:textId="77777777" w:rsidR="005E3E7B" w:rsidRPr="00F06AD1" w:rsidRDefault="00BA496A" w:rsidP="005E3E7B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1D5E0059" wp14:editId="3A4006E3">
            <wp:extent cx="4431802" cy="1511832"/>
            <wp:effectExtent l="19050" t="19050" r="26035" b="127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37957" cy="15139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4D71FB" w14:textId="4ACA058E" w:rsidR="00D15251" w:rsidRPr="004F73E6" w:rsidRDefault="005E3E7B" w:rsidP="004F73E6">
      <w:pPr>
        <w:pStyle w:val="ListParagraph"/>
        <w:numPr>
          <w:ilvl w:val="0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6C42E6">
        <w:t>„</w:t>
      </w:r>
      <w:r w:rsidRPr="005E3E7B">
        <w:rPr>
          <w:b/>
        </w:rPr>
        <w:t>error</w:t>
      </w:r>
      <w:r w:rsidR="006C42E6">
        <w:t>“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725105">
        <w:rPr>
          <w:lang w:val="bg-BG"/>
        </w:rPr>
        <w:t xml:space="preserve"> </w:t>
      </w:r>
      <w:r w:rsidR="00725105" w:rsidRPr="00725105">
        <w:rPr>
          <w:rStyle w:val="CodeChar"/>
        </w:rPr>
        <w:t>System.out.printf(</w:t>
      </w:r>
      <w:r w:rsidR="00793524" w:rsidRPr="00725105">
        <w:rPr>
          <w:rStyle w:val="CodeChar"/>
        </w:rPr>
        <w:t>"</w:t>
      </w:r>
      <w:r w:rsidR="00725105" w:rsidRPr="00725105">
        <w:rPr>
          <w:rStyle w:val="CodeChar"/>
        </w:rPr>
        <w:t>%.2f", commission);</w:t>
      </w:r>
    </w:p>
    <w:p w14:paraId="581A70FD" w14:textId="77777777" w:rsidR="00D15251" w:rsidRDefault="00D15251" w:rsidP="00D15251">
      <w:pPr>
        <w:pStyle w:val="Heading2"/>
      </w:pPr>
      <w:r>
        <w:t>Ден на седмицата</w:t>
      </w:r>
    </w:p>
    <w:p w14:paraId="096D8CB4" w14:textId="0631AB7F" w:rsidR="00D15251" w:rsidRPr="00294918" w:rsidRDefault="00D15251" w:rsidP="007B564B">
      <w:pPr>
        <w:spacing w:before="120" w:line="240" w:lineRule="auto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Принтирайте името на деня на седмицата по номер на деня от (на англий</w:t>
      </w:r>
      <w:r w:rsidR="0057556B">
        <w:rPr>
          <w:rFonts w:ascii="Calibri" w:eastAsia="MS Mincho" w:hAnsi="Calibri" w:cs="Times New Roman"/>
          <w:sz w:val="24"/>
          <w:szCs w:val="24"/>
          <w:lang w:val="bg-BG"/>
        </w:rPr>
        <w:t>с</w:t>
      </w:r>
      <w:r>
        <w:rPr>
          <w:rFonts w:ascii="Calibri" w:eastAsia="MS Mincho" w:hAnsi="Calibri" w:cs="Times New Roman"/>
          <w:sz w:val="24"/>
          <w:szCs w:val="24"/>
          <w:lang w:val="bg-BG"/>
        </w:rPr>
        <w:t>ки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) [1...7]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или принтирайте </w:t>
      </w:r>
      <w:r w:rsidR="007D22C7">
        <w:rPr>
          <w:rFonts w:ascii="Calibri" w:eastAsia="MS Mincho" w:hAnsi="Calibri" w:cs="Times New Roman"/>
          <w:sz w:val="24"/>
          <w:szCs w:val="24"/>
        </w:rPr>
        <w:t>"</w:t>
      </w:r>
      <w:r w:rsidRPr="007B564B">
        <w:rPr>
          <w:rStyle w:val="CodeChar"/>
        </w:rPr>
        <w:t>Error</w:t>
      </w:r>
      <w:r w:rsidR="007D22C7">
        <w:rPr>
          <w:rFonts w:ascii="Calibri" w:eastAsia="MS Mincho" w:hAnsi="Calibri" w:cs="Times New Roman"/>
          <w:sz w:val="24"/>
          <w:szCs w:val="24"/>
        </w:rPr>
        <w:t>"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за невалидно число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4ABB935B" w14:textId="6E16A973"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5251" w14:paraId="537A3453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10EC38" w14:textId="77777777" w:rsidR="00D15251" w:rsidRPr="005C1059" w:rsidRDefault="007B564B" w:rsidP="00544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5C1059">
              <w:rPr>
                <w:b/>
                <w:lang w:val="bg-BG"/>
              </w:rPr>
              <w:t>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42D1DF" w14:textId="77777777" w:rsidR="00D15251" w:rsidRPr="005C1059" w:rsidRDefault="005C1059" w:rsidP="00544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15251" w14:paraId="2A06DB8D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259A" w14:textId="77777777"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496E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5251" w14:paraId="1731CBA2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7AD9" w14:textId="77777777"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D3BC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5251" w14:paraId="0C224BBF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D4E6" w14:textId="77777777"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6D98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5251" w14:paraId="68EB05BE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849A" w14:textId="77777777"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D3D8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5251" w14:paraId="3F43082A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4908" w14:textId="77777777"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66D0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5251" w14:paraId="5CD31632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CFB7E" w14:textId="77777777"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C825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5251" w14:paraId="637E0622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6571" w14:textId="77777777"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5B66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5251" w14:paraId="344726BC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E3B63" w14:textId="77777777"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3A87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8A5BE09" w14:textId="4D090521" w:rsidR="00D15251" w:rsidRPr="00E46195" w:rsidRDefault="006D6C3A" w:rsidP="00D152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9781A89" w14:textId="77777777" w:rsidR="00D15251" w:rsidRDefault="006D75CF" w:rsidP="00D15251">
      <w:pPr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Ползвайте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14:paraId="0F9EED9D" w14:textId="3D3A52BD" w:rsidR="00FD0F04" w:rsidRDefault="00FD0F04" w:rsidP="00D15251"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r>
        <w:t xml:space="preserve"> </w:t>
      </w:r>
      <w:hyperlink r:id="rId37" w:anchor="7" w:history="1">
        <w:r w:rsidR="00755E09" w:rsidRPr="00755E09">
          <w:rPr>
            <w:rStyle w:val="Hyperlink"/>
          </w:rPr>
          <w:t>https://judge.softuni.bg/Contests/Compete/Index/1013#7</w:t>
        </w:r>
      </w:hyperlink>
    </w:p>
    <w:p w14:paraId="5F0E4C9E" w14:textId="77777777" w:rsidR="00D15251" w:rsidRDefault="003210D1" w:rsidP="00D15251">
      <w:pPr>
        <w:pStyle w:val="Heading2"/>
      </w:pPr>
      <w:r>
        <w:t>Клас</w:t>
      </w:r>
      <w:r w:rsidR="008F02F5">
        <w:t xml:space="preserve"> животно</w:t>
      </w:r>
    </w:p>
    <w:p w14:paraId="429E2629" w14:textId="77777777" w:rsidR="00D15251" w:rsidRPr="00294918" w:rsidRDefault="00AB5992" w:rsidP="00D15251">
      <w:pPr>
        <w:rPr>
          <w:lang w:val="bg-BG"/>
        </w:rPr>
      </w:pPr>
      <w:r>
        <w:rPr>
          <w:lang w:val="bg-BG"/>
        </w:rPr>
        <w:t xml:space="preserve">Напишете програма която принтира </w:t>
      </w:r>
      <w:r w:rsidR="003210D1">
        <w:rPr>
          <w:lang w:val="bg-BG"/>
        </w:rPr>
        <w:t>класа на</w:t>
      </w:r>
      <w:r>
        <w:rPr>
          <w:lang w:val="bg-BG"/>
        </w:rPr>
        <w:t xml:space="preserve"> животно</w:t>
      </w:r>
      <w:r w:rsidR="003210D1">
        <w:rPr>
          <w:lang w:val="bg-BG"/>
        </w:rPr>
        <w:t>то</w:t>
      </w:r>
      <w:r>
        <w:rPr>
          <w:lang w:val="bg-BG"/>
        </w:rPr>
        <w:t xml:space="preserve"> </w:t>
      </w:r>
      <w:r w:rsidR="003210D1">
        <w:rPr>
          <w:lang w:val="bg-BG"/>
        </w:rPr>
        <w:t xml:space="preserve">според </w:t>
      </w:r>
      <w:r>
        <w:rPr>
          <w:lang w:val="bg-BG"/>
        </w:rPr>
        <w:t>им</w:t>
      </w:r>
      <w:r w:rsidR="008F02F5">
        <w:rPr>
          <w:lang w:val="bg-BG"/>
        </w:rPr>
        <w:t>е</w:t>
      </w:r>
      <w:r>
        <w:rPr>
          <w:lang w:val="bg-BG"/>
        </w:rPr>
        <w:t>то му</w:t>
      </w:r>
      <w:r w:rsidR="003210D1">
        <w:rPr>
          <w:lang w:val="bg-BG"/>
        </w:rPr>
        <w:t>, въведено от потребителя</w:t>
      </w:r>
      <w:r w:rsidR="00D15251" w:rsidRPr="00294918">
        <w:rPr>
          <w:lang w:val="bg-BG"/>
        </w:rPr>
        <w:t>:</w:t>
      </w:r>
    </w:p>
    <w:p w14:paraId="482AC7CA" w14:textId="77777777"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14:paraId="2C3F6281" w14:textId="77777777"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  <w:bookmarkStart w:id="1" w:name="_GoBack"/>
      <w:bookmarkEnd w:id="1"/>
    </w:p>
    <w:p w14:paraId="16B2CBB4" w14:textId="77777777" w:rsidR="00D15251" w:rsidRPr="004F73E6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14:paraId="643D6DE3" w14:textId="1A27141A" w:rsidR="00FD0F04" w:rsidRPr="004F73E6" w:rsidRDefault="00FD0F04" w:rsidP="00FD0F04">
      <w:pPr>
        <w:rPr>
          <w:rFonts w:ascii="Calibri" w:eastAsia="MS Mincho" w:hAnsi="Calibri" w:cs="Times New Roman"/>
          <w:b/>
          <w:sz w:val="24"/>
          <w:szCs w:val="24"/>
        </w:rPr>
      </w:pPr>
      <w:r w:rsidRPr="004F73E6">
        <w:rPr>
          <w:b/>
          <w:lang w:val="bg-BG"/>
        </w:rPr>
        <w:t xml:space="preserve">Тествайте </w:t>
      </w:r>
      <w:r w:rsidRPr="004F73E6">
        <w:rPr>
          <w:lang w:val="bg-BG"/>
        </w:rPr>
        <w:t>решението си в</w:t>
      </w:r>
      <w:r w:rsidRPr="004F73E6">
        <w:rPr>
          <w:b/>
          <w:lang w:val="bg-BG"/>
        </w:rPr>
        <w:t xml:space="preserve"> </w:t>
      </w:r>
      <w:r w:rsidRPr="004F73E6">
        <w:rPr>
          <w:b/>
        </w:rPr>
        <w:t xml:space="preserve">judge </w:t>
      </w:r>
      <w:r w:rsidRPr="004F73E6">
        <w:rPr>
          <w:b/>
          <w:lang w:val="bg-BG"/>
        </w:rPr>
        <w:t>системата</w:t>
      </w:r>
      <w:r w:rsidR="003D45E1" w:rsidRPr="004F73E6">
        <w:rPr>
          <w:lang w:val="bg-BG"/>
        </w:rPr>
        <w:t>:</w:t>
      </w:r>
      <w:r w:rsidRPr="004F73E6">
        <w:rPr>
          <w:rFonts w:ascii="Calibri" w:eastAsia="MS Mincho" w:hAnsi="Calibri" w:cs="Times New Roman"/>
        </w:rPr>
        <w:t xml:space="preserve"> </w:t>
      </w:r>
      <w:hyperlink r:id="rId38" w:anchor="8" w:history="1">
        <w:r w:rsidR="00755E09" w:rsidRPr="004F73E6">
          <w:rPr>
            <w:rStyle w:val="Hyperlink"/>
            <w:rFonts w:ascii="Calibri" w:eastAsia="MS Mincho" w:hAnsi="Calibri" w:cs="Times New Roman"/>
          </w:rPr>
          <w:t>https://judge.softuni.bg/Contests/Compete/Index/1013#8</w:t>
        </w:r>
      </w:hyperlink>
    </w:p>
    <w:p w14:paraId="23AD91D5" w14:textId="766F9CDB"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5251" w14:paraId="1A9667E8" w14:textId="77777777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C04F3A" w14:textId="77777777"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AC3C68" w14:textId="77777777"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14:paraId="4B779952" w14:textId="77777777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E828" w14:textId="77777777"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F4D6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5251" w14:paraId="383F2BDF" w14:textId="77777777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C7FD" w14:textId="77777777"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0FA5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5251" w14:paraId="041BB1E1" w14:textId="77777777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D84F" w14:textId="77777777"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47C9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3583BFA2" w14:textId="67BE221F" w:rsidR="00D15251" w:rsidRPr="007A7E7D" w:rsidRDefault="006D6C3A" w:rsidP="00D152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284BE3C" w14:textId="02C250F9" w:rsidR="003D45E1" w:rsidRPr="005B713A" w:rsidRDefault="007A7E7D" w:rsidP="00644C35">
      <w:pPr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Ползвайте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14:paraId="7982D0BF" w14:textId="77777777" w:rsidR="003D45E1" w:rsidRPr="005B713A" w:rsidRDefault="003D45E1" w:rsidP="003B0B5B">
      <w:pPr>
        <w:rPr>
          <w:rFonts w:eastAsiaTheme="majorEastAsia" w:cstheme="majorBidi"/>
          <w:b/>
          <w:color w:val="7C380A"/>
          <w:sz w:val="40"/>
          <w:szCs w:val="36"/>
          <w:lang w:val="bg-BG"/>
        </w:rPr>
      </w:pPr>
      <w:r w:rsidRPr="005B713A">
        <w:rPr>
          <w:rFonts w:eastAsiaTheme="majorEastAsia" w:cstheme="majorBidi"/>
          <w:b/>
          <w:color w:val="7C380A"/>
          <w:sz w:val="40"/>
          <w:szCs w:val="36"/>
          <w:lang w:val="bg-BG"/>
        </w:rPr>
        <w:t>Примерна изпитна задача</w:t>
      </w:r>
    </w:p>
    <w:p w14:paraId="2A8F1E22" w14:textId="77777777" w:rsidR="00644C35" w:rsidRPr="00F924BA" w:rsidRDefault="00644C35" w:rsidP="003D45E1">
      <w:pPr>
        <w:pStyle w:val="Heading2"/>
        <w:rPr>
          <w:lang w:val="en-US"/>
        </w:rPr>
      </w:pPr>
      <w:r>
        <w:t>Билети за мач</w:t>
      </w:r>
    </w:p>
    <w:p w14:paraId="4F83C3CF" w14:textId="2C1A3F72" w:rsidR="00644C35" w:rsidRPr="0076087D" w:rsidRDefault="00644C35" w:rsidP="00644C35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9" w:anchor="9" w:history="1">
        <w:r w:rsidRPr="00755E0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0CFBC4A7" w14:textId="77777777"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14:paraId="31B3F616" w14:textId="77777777" w:rsidR="00644C35" w:rsidRDefault="00644C35" w:rsidP="00644C35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14:paraId="5FF48567" w14:textId="77777777" w:rsidR="00644C35" w:rsidRDefault="00644C35" w:rsidP="00644C35">
      <w:pPr>
        <w:pStyle w:val="ListParagraph"/>
        <w:numPr>
          <w:ilvl w:val="0"/>
          <w:numId w:val="44"/>
        </w:numPr>
        <w:spacing w:before="0" w:after="0"/>
      </w:pPr>
      <w:r w:rsidRPr="003D45E1">
        <w:rPr>
          <w:b/>
        </w:rPr>
        <w:t>Normal</w:t>
      </w:r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14:paraId="42AEB156" w14:textId="77777777" w:rsidR="00644C35" w:rsidRPr="00933536" w:rsidRDefault="00644C35" w:rsidP="00644C35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14:paraId="42D5FFD1" w14:textId="77777777"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14:paraId="26C3CB05" w14:textId="77777777"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14:paraId="40504D57" w14:textId="77777777"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14:paraId="63B3EA3B" w14:textId="77777777"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14:paraId="082DBB4B" w14:textId="77777777"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14:paraId="5D76E843" w14:textId="77777777" w:rsidR="00644C35" w:rsidRDefault="00644C35" w:rsidP="00644C35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14:paraId="35B93F23" w14:textId="77777777" w:rsidR="00644C35" w:rsidRDefault="00644C35" w:rsidP="00644C35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14:paraId="1EB7F1AA" w14:textId="77777777"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14:paraId="11BED955" w14:textId="77777777" w:rsidR="00644C35" w:rsidRDefault="00644C35" w:rsidP="00644C35">
      <w:pPr>
        <w:pStyle w:val="ListParagraph"/>
        <w:numPr>
          <w:ilvl w:val="0"/>
          <w:numId w:val="4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14:paraId="61A44BCC" w14:textId="4E658A9D" w:rsidR="00644C35" w:rsidRDefault="00644C35" w:rsidP="00644C35">
      <w:pPr>
        <w:pStyle w:val="ListParagraph"/>
        <w:numPr>
          <w:ilvl w:val="0"/>
          <w:numId w:val="4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</w:t>
      </w:r>
      <w:r w:rsidR="00B25E9D">
        <w:t>"</w:t>
      </w:r>
      <w:r>
        <w:rPr>
          <w:b/>
        </w:rPr>
        <w:t>VIP</w:t>
      </w:r>
      <w:r w:rsidR="00B25E9D">
        <w:t xml:space="preserve">" </w:t>
      </w:r>
      <w:r>
        <w:rPr>
          <w:lang w:val="bg-BG"/>
        </w:rPr>
        <w:t xml:space="preserve">или </w:t>
      </w:r>
      <w:r w:rsidR="00B25E9D">
        <w:t>"</w:t>
      </w:r>
      <w:r>
        <w:rPr>
          <w:b/>
        </w:rPr>
        <w:t>Normal</w:t>
      </w:r>
      <w:r w:rsidR="00B25E9D">
        <w:t>"</w:t>
      </w:r>
    </w:p>
    <w:p w14:paraId="76FCBA9B" w14:textId="77777777" w:rsidR="00644C35" w:rsidRDefault="00644C35" w:rsidP="00644C35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14:paraId="588FC2EB" w14:textId="77777777" w:rsidR="00644C35" w:rsidRDefault="00644C35" w:rsidP="00644C35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14:paraId="1E359FE5" w14:textId="77777777"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0A43C499" w14:textId="77777777" w:rsidR="00644C35" w:rsidRDefault="00644C35" w:rsidP="00644C35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14:paraId="64D9E218" w14:textId="2B8957D2" w:rsidR="00644C35" w:rsidRDefault="00B25E9D" w:rsidP="00644C35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t>"</w:t>
      </w:r>
      <w:r w:rsidR="00644C35">
        <w:rPr>
          <w:rFonts w:ascii="Consolas" w:hAnsi="Consolas" w:cs="Consolas"/>
          <w:b/>
        </w:rPr>
        <w:t>Yes</w:t>
      </w:r>
      <w:r w:rsidR="00644C35">
        <w:rPr>
          <w:rFonts w:ascii="Consolas" w:hAnsi="Consolas" w:cs="Consolas"/>
          <w:b/>
          <w:lang w:val="bg-BG"/>
        </w:rPr>
        <w:t>! You have {N} leva left.</w:t>
      </w:r>
      <w:r>
        <w:t>"</w:t>
      </w:r>
      <w:r w:rsidR="00644C35">
        <w:rPr>
          <w:lang w:val="bg-BG"/>
        </w:rPr>
        <w:t xml:space="preserve">– </w:t>
      </w:r>
      <w:r w:rsidR="00644C35">
        <w:rPr>
          <w:rFonts w:ascii="Consolas" w:hAnsi="Consolas" w:cs="Consolas"/>
          <w:b/>
          <w:lang w:val="bg-BG"/>
        </w:rPr>
        <w:t>N</w:t>
      </w:r>
      <w:r w:rsidR="00644C35">
        <w:rPr>
          <w:b/>
          <w:lang w:val="bg-BG"/>
        </w:rPr>
        <w:t xml:space="preserve"> са останалите пари</w:t>
      </w:r>
      <w:r w:rsidR="00644C35">
        <w:rPr>
          <w:lang w:val="bg-BG"/>
        </w:rPr>
        <w:t xml:space="preserve"> на групата</w:t>
      </w:r>
    </w:p>
    <w:p w14:paraId="15C39B9F" w14:textId="77777777" w:rsidR="00644C35" w:rsidRDefault="00644C35" w:rsidP="00644C35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0C35E1A1" w14:textId="7FCA0F53" w:rsidR="00644C35" w:rsidRDefault="00B25E9D" w:rsidP="00644C35">
      <w:pPr>
        <w:pStyle w:val="ListParagraph"/>
        <w:numPr>
          <w:ilvl w:val="1"/>
          <w:numId w:val="47"/>
        </w:numPr>
        <w:jc w:val="both"/>
        <w:rPr>
          <w:lang w:val="bg-BG"/>
        </w:rPr>
      </w:pPr>
      <w:bookmarkStart w:id="2" w:name="OLE_LINK4"/>
      <w:r>
        <w:t>"</w:t>
      </w:r>
      <w:r w:rsidR="00644C35">
        <w:rPr>
          <w:rFonts w:ascii="Consolas" w:hAnsi="Consolas" w:cs="Consolas"/>
          <w:b/>
          <w:lang w:val="bg-BG"/>
        </w:rPr>
        <w:t>Not enough money! You need {М} leva.</w:t>
      </w:r>
      <w:bookmarkEnd w:id="2"/>
      <w:r>
        <w:t>"</w:t>
      </w:r>
      <w:r w:rsidR="00644C35">
        <w:rPr>
          <w:lang w:val="bg-BG"/>
        </w:rPr>
        <w:t xml:space="preserve"> – където  </w:t>
      </w:r>
      <w:r w:rsidR="00644C35">
        <w:rPr>
          <w:rFonts w:ascii="Consolas" w:hAnsi="Consolas" w:cs="Consolas"/>
          <w:b/>
          <w:lang w:val="bg-BG"/>
        </w:rPr>
        <w:t>М</w:t>
      </w:r>
      <w:r w:rsidR="00644C35">
        <w:rPr>
          <w:b/>
          <w:lang w:val="bg-BG"/>
        </w:rPr>
        <w:t xml:space="preserve"> е сумата, която не достига</w:t>
      </w:r>
    </w:p>
    <w:p w14:paraId="0A1DA02E" w14:textId="77777777" w:rsidR="00644C35" w:rsidRDefault="00644C35" w:rsidP="00644C35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2D96AB27" w14:textId="77777777" w:rsidR="00644C35" w:rsidRDefault="00644C35" w:rsidP="00644C35">
      <w:pPr>
        <w:pStyle w:val="Heading3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644C35" w14:paraId="6C463FB8" w14:textId="77777777" w:rsidTr="00C305D9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30B19E" w14:textId="77777777" w:rsidR="00644C35" w:rsidRDefault="00644C35" w:rsidP="00C305D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1AA196" w14:textId="77777777" w:rsidR="00644C35" w:rsidRDefault="00644C35" w:rsidP="00C305D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B5D142" w14:textId="77777777" w:rsidR="00644C35" w:rsidRDefault="00644C35" w:rsidP="00C305D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299BAF" w14:textId="77777777" w:rsidR="00644C35" w:rsidRDefault="00644C35" w:rsidP="00C305D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44C35" w14:paraId="6B87EEFB" w14:textId="77777777" w:rsidTr="00C305D9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6A0E" w14:textId="77777777" w:rsidR="00644C35" w:rsidRDefault="00644C35" w:rsidP="00C305D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5D7C90CC" w14:textId="77777777" w:rsidR="00644C35" w:rsidRPr="003D45E1" w:rsidRDefault="00644C35" w:rsidP="00C305D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D45E1">
              <w:rPr>
                <w:rFonts w:ascii="Consolas" w:eastAsia="Calibri" w:hAnsi="Consolas" w:cs="Times New Roman"/>
              </w:rPr>
              <w:t>Normal</w:t>
            </w:r>
          </w:p>
          <w:p w14:paraId="0ECBC9AA" w14:textId="77777777" w:rsidR="00644C35" w:rsidRDefault="00644C35" w:rsidP="00C305D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3348" w14:textId="77777777" w:rsidR="00644C35" w:rsidRDefault="00644C35" w:rsidP="00C305D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037A9" w14:textId="77777777" w:rsidR="00644C35" w:rsidRDefault="00644C35" w:rsidP="00C305D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73D41473" w14:textId="77777777" w:rsidR="00644C35" w:rsidRDefault="00644C35" w:rsidP="00C305D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2A21799D" w14:textId="77777777" w:rsidR="00644C35" w:rsidRDefault="00644C35" w:rsidP="00C305D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3CFF" w14:textId="77777777" w:rsidR="00644C35" w:rsidRDefault="00644C35" w:rsidP="00C305D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644C35" w14:paraId="33461BF0" w14:textId="77777777" w:rsidTr="00C305D9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E8060C" w14:textId="77777777" w:rsidR="00644C35" w:rsidRDefault="00644C35" w:rsidP="00C305D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3CE5BB" w14:textId="77777777" w:rsidR="00644C35" w:rsidRDefault="00644C35" w:rsidP="00C305D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44C35" w14:paraId="36BEEBF7" w14:textId="77777777" w:rsidTr="00C305D9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9A56" w14:textId="77777777" w:rsidR="00644C35" w:rsidRDefault="00644C35" w:rsidP="00C305D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2EF880B" w14:textId="77777777" w:rsidR="00644C35" w:rsidRDefault="00644C35" w:rsidP="00C305D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14:paraId="1A42EDAF" w14:textId="77777777" w:rsidR="00644C35" w:rsidRDefault="00644C35" w:rsidP="00C305D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14:paraId="14A50454" w14:textId="77777777" w:rsidR="00644C35" w:rsidRDefault="00644C35" w:rsidP="00C305D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D55F" w14:textId="77777777" w:rsidR="00644C35" w:rsidRDefault="00644C35" w:rsidP="00C305D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3D3D6299" w14:textId="77777777" w:rsidR="00644C35" w:rsidRDefault="00644C35" w:rsidP="00C305D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14:paraId="76FC4D30" w14:textId="77777777" w:rsidR="00644C35" w:rsidRDefault="00644C35" w:rsidP="00C305D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 w:rsidRPr="003D45E1">
              <w:rPr>
                <w:rFonts w:eastAsia="Calibri" w:cs="Times New Roman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14:paraId="482A20D3" w14:textId="77777777" w:rsidR="00644C35" w:rsidRDefault="00644C35" w:rsidP="00C305D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133A1832" w14:textId="77777777" w:rsidR="00644C35" w:rsidRDefault="00644C35" w:rsidP="00C305D9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14:paraId="556F263D" w14:textId="77777777" w:rsidR="00644C35" w:rsidRPr="00E941CD" w:rsidRDefault="00644C35" w:rsidP="00E941CD">
      <w:pPr>
        <w:spacing w:before="120"/>
        <w:rPr>
          <w:lang w:val="bg-BG"/>
        </w:rPr>
      </w:pPr>
    </w:p>
    <w:sectPr w:rsidR="00644C35" w:rsidRPr="00E941CD" w:rsidSect="009254B7">
      <w:headerReference w:type="default" r:id="rId40"/>
      <w:footerReference w:type="default" r:id="rId4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B879E" w14:textId="77777777" w:rsidR="00DB72E0" w:rsidRDefault="00DB72E0" w:rsidP="008068A2">
      <w:pPr>
        <w:spacing w:after="0" w:line="240" w:lineRule="auto"/>
      </w:pPr>
      <w:r>
        <w:separator/>
      </w:r>
    </w:p>
  </w:endnote>
  <w:endnote w:type="continuationSeparator" w:id="0">
    <w:p w14:paraId="64EE4F9C" w14:textId="77777777" w:rsidR="00DB72E0" w:rsidRDefault="00DB72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A510A" w14:textId="77777777" w:rsidR="00F64DC1" w:rsidRDefault="00F64DC1" w:rsidP="00704C0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3A05FD5" wp14:editId="1A895A8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9A852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61BE76" wp14:editId="1AD4862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368FDD" w14:textId="77777777" w:rsidR="00F64DC1" w:rsidRDefault="00F64DC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61BE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A368FDD" w14:textId="77777777" w:rsidR="00F64DC1" w:rsidRDefault="00F64DC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62BD62B" wp14:editId="3AC4127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D6EA60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F04B606" wp14:editId="42C7BB6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8D8A53" w14:textId="77777777" w:rsidR="00F64DC1" w:rsidRDefault="00F64DC1" w:rsidP="00704C0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04B606" id="Text Box 11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rEBA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fR&#10;4LOZW2yOZIPHcRrp91DQof/NWU+TWPPwaw9ecqY/22Rl1sridOOnm+10A1YQVM0jZ2N4F/O4J8nB&#10;3ZLlG5XdSCxHJifKNGHZz9NvSCM83eesv392/Qc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d5BrE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C8D8A53" w14:textId="77777777" w:rsidR="00F64DC1" w:rsidRDefault="00F64DC1" w:rsidP="00704C0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0528" behindDoc="0" locked="0" layoutInCell="1" allowOverlap="1" wp14:anchorId="036D333E" wp14:editId="0F53765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EEBC06" wp14:editId="54AFE7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A33AF6" id="Straight Connector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B496CDB" wp14:editId="4AE1FF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CF5F68" w14:textId="77777777" w:rsidR="00F64DC1" w:rsidRDefault="00F64DC1" w:rsidP="00704C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48C141C" w14:textId="77777777" w:rsidR="00F64DC1" w:rsidRDefault="00F64DC1" w:rsidP="00704C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FF432F" wp14:editId="07C12C4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CB8CB6" wp14:editId="53E1E673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52BCCB" wp14:editId="2D218A9E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CFA530" wp14:editId="0B0121D2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7B20AC" wp14:editId="1FA146D8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79694" wp14:editId="4EC8518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EC96DC" wp14:editId="1064689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0C32DA" wp14:editId="2A07CD88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64A976" wp14:editId="18C5B92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496CDB" id="Text Box 212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vX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acJD6JucH2QDJ4nPxI74cWPfpfnA3kxYaHnzvwkjP9ySYpU2Uyb968XpDvOfOXkc3lBqwgqIZH&#10;zqblbcyGnyjfkOSdymqk2UydHFsmj2WRju8hmfhyn2/9frXr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jPL1w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7ECF5F68" w14:textId="77777777" w:rsidR="00F64DC1" w:rsidRDefault="00F64DC1" w:rsidP="00704C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48C141C" w14:textId="77777777" w:rsidR="00F64DC1" w:rsidRDefault="00F64DC1" w:rsidP="00704C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FF432F" wp14:editId="07C12C4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CB8CB6" wp14:editId="53E1E673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52BCCB" wp14:editId="2D218A9E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CFA530" wp14:editId="0B0121D2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7B20AC" wp14:editId="1FA146D8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79694" wp14:editId="4EC8518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EC96DC" wp14:editId="1064689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0C32DA" wp14:editId="2A07CD88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64A976" wp14:editId="18C5B92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B0EDC6A" wp14:editId="642AC6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6F13A8" w14:textId="77777777" w:rsidR="00F64DC1" w:rsidRDefault="00F64DC1" w:rsidP="00704C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0EDC6A" id="Text Box 213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9k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WUWHOa9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PhLr2R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566F13A8" w14:textId="77777777" w:rsidR="00F64DC1" w:rsidRDefault="00F64DC1" w:rsidP="00704C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1B1B5E" wp14:editId="22F5C94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4A73BF" w14:textId="77777777" w:rsidR="00F64DC1" w:rsidRDefault="00F64DC1" w:rsidP="00704C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B1B5E" id="Text Box 214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x1dQ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X7fq+o3qHdnoaVCU5eNWjKtQjxTnjsCPqIvY+3OLQhFJ9GibM1&#10;+V9/0yc8RhdWzjrsXMXDz43wijPz1WKo04JOgp+E1STYTXtB6MIML4qTWYSDj2YStaf2Ec/BMt0C&#10;k7ASd1VcRj/9XMRh9/GgSLVcZhgW0Yl4be+dTOSpLWnIHvpH4d04iREjfEPTPor5q4EcsMnT0nIT&#10;STd5WlNlhzqOFccS53kfH5z0Srz8z6jnZ3HxGw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FGtDHV1AgAAXg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284A73BF" w14:textId="77777777" w:rsidR="00F64DC1" w:rsidRDefault="00F64DC1" w:rsidP="00704C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5C3AD4C" w14:textId="77777777" w:rsidR="00F64DC1" w:rsidRPr="00AC77AD" w:rsidRDefault="00F64DC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52878" w14:textId="77777777" w:rsidR="00DB72E0" w:rsidRDefault="00DB72E0" w:rsidP="008068A2">
      <w:pPr>
        <w:spacing w:after="0" w:line="240" w:lineRule="auto"/>
      </w:pPr>
      <w:r>
        <w:separator/>
      </w:r>
    </w:p>
  </w:footnote>
  <w:footnote w:type="continuationSeparator" w:id="0">
    <w:p w14:paraId="0874E80D" w14:textId="77777777" w:rsidR="00DB72E0" w:rsidRDefault="00DB72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16B41" w14:textId="77777777" w:rsidR="00F64DC1" w:rsidRDefault="00F64D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03EFF"/>
    <w:multiLevelType w:val="hybridMultilevel"/>
    <w:tmpl w:val="93C44C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570A9"/>
    <w:multiLevelType w:val="hybridMultilevel"/>
    <w:tmpl w:val="C068D0D4"/>
    <w:lvl w:ilvl="0" w:tplc="697068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D58A9548"/>
    <w:lvl w:ilvl="0" w:tplc="5CD61B4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9"/>
  </w:num>
  <w:num w:numId="3">
    <w:abstractNumId w:val="5"/>
  </w:num>
  <w:num w:numId="4">
    <w:abstractNumId w:val="17"/>
  </w:num>
  <w:num w:numId="5">
    <w:abstractNumId w:val="22"/>
  </w:num>
  <w:num w:numId="6">
    <w:abstractNumId w:val="3"/>
  </w:num>
  <w:num w:numId="7">
    <w:abstractNumId w:val="9"/>
  </w:num>
  <w:num w:numId="8">
    <w:abstractNumId w:val="36"/>
  </w:num>
  <w:num w:numId="9">
    <w:abstractNumId w:val="14"/>
  </w:num>
  <w:num w:numId="10">
    <w:abstractNumId w:val="6"/>
  </w:num>
  <w:num w:numId="11">
    <w:abstractNumId w:val="16"/>
  </w:num>
  <w:num w:numId="12">
    <w:abstractNumId w:val="23"/>
  </w:num>
  <w:num w:numId="13">
    <w:abstractNumId w:val="28"/>
  </w:num>
  <w:num w:numId="14">
    <w:abstractNumId w:val="0"/>
  </w:num>
  <w:num w:numId="15">
    <w:abstractNumId w:val="37"/>
  </w:num>
  <w:num w:numId="16">
    <w:abstractNumId w:val="11"/>
  </w:num>
  <w:num w:numId="17">
    <w:abstractNumId w:val="7"/>
  </w:num>
  <w:num w:numId="18">
    <w:abstractNumId w:val="19"/>
  </w:num>
  <w:num w:numId="19">
    <w:abstractNumId w:val="4"/>
  </w:num>
  <w:num w:numId="20">
    <w:abstractNumId w:val="38"/>
  </w:num>
  <w:num w:numId="21">
    <w:abstractNumId w:val="29"/>
  </w:num>
  <w:num w:numId="22">
    <w:abstractNumId w:val="34"/>
  </w:num>
  <w:num w:numId="23">
    <w:abstractNumId w:val="31"/>
  </w:num>
  <w:num w:numId="24">
    <w:abstractNumId w:val="26"/>
  </w:num>
  <w:num w:numId="25">
    <w:abstractNumId w:val="33"/>
  </w:num>
  <w:num w:numId="26">
    <w:abstractNumId w:val="2"/>
  </w:num>
  <w:num w:numId="27">
    <w:abstractNumId w:val="8"/>
  </w:num>
  <w:num w:numId="28">
    <w:abstractNumId w:val="21"/>
  </w:num>
  <w:num w:numId="29">
    <w:abstractNumId w:val="32"/>
  </w:num>
  <w:num w:numId="30">
    <w:abstractNumId w:val="40"/>
  </w:num>
  <w:num w:numId="31">
    <w:abstractNumId w:val="27"/>
  </w:num>
  <w:num w:numId="32">
    <w:abstractNumId w:val="15"/>
  </w:num>
  <w:num w:numId="33">
    <w:abstractNumId w:val="44"/>
  </w:num>
  <w:num w:numId="34">
    <w:abstractNumId w:val="46"/>
  </w:num>
  <w:num w:numId="35">
    <w:abstractNumId w:val="25"/>
  </w:num>
  <w:num w:numId="36">
    <w:abstractNumId w:val="13"/>
  </w:num>
  <w:num w:numId="37">
    <w:abstractNumId w:val="45"/>
  </w:num>
  <w:num w:numId="38">
    <w:abstractNumId w:val="42"/>
  </w:num>
  <w:num w:numId="39">
    <w:abstractNumId w:val="20"/>
  </w:num>
  <w:num w:numId="40">
    <w:abstractNumId w:val="30"/>
  </w:num>
  <w:num w:numId="41">
    <w:abstractNumId w:val="1"/>
  </w:num>
  <w:num w:numId="42">
    <w:abstractNumId w:val="10"/>
  </w:num>
  <w:num w:numId="43">
    <w:abstractNumId w:val="18"/>
  </w:num>
  <w:num w:numId="44">
    <w:abstractNumId w:val="24"/>
  </w:num>
  <w:num w:numId="45">
    <w:abstractNumId w:val="35"/>
  </w:num>
  <w:num w:numId="46">
    <w:abstractNumId w:val="43"/>
  </w:num>
  <w:num w:numId="47">
    <w:abstractNumId w:val="41"/>
  </w:num>
  <w:num w:numId="4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4135"/>
    <w:rsid w:val="00006602"/>
    <w:rsid w:val="00007044"/>
    <w:rsid w:val="00016B3A"/>
    <w:rsid w:val="0002595B"/>
    <w:rsid w:val="00025B07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0A1B"/>
    <w:rsid w:val="000C1A4D"/>
    <w:rsid w:val="000D0FFC"/>
    <w:rsid w:val="000D227C"/>
    <w:rsid w:val="000E10EA"/>
    <w:rsid w:val="000E14AE"/>
    <w:rsid w:val="000E30EC"/>
    <w:rsid w:val="000F6B15"/>
    <w:rsid w:val="00103906"/>
    <w:rsid w:val="00104FCB"/>
    <w:rsid w:val="00106344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0B3E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741"/>
    <w:rsid w:val="0024793C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1916"/>
    <w:rsid w:val="00283317"/>
    <w:rsid w:val="00284026"/>
    <w:rsid w:val="00284AE1"/>
    <w:rsid w:val="00286A5C"/>
    <w:rsid w:val="00291D12"/>
    <w:rsid w:val="002924A1"/>
    <w:rsid w:val="00294918"/>
    <w:rsid w:val="00295315"/>
    <w:rsid w:val="00296944"/>
    <w:rsid w:val="002A2D2D"/>
    <w:rsid w:val="002D055A"/>
    <w:rsid w:val="002D284B"/>
    <w:rsid w:val="002D3D40"/>
    <w:rsid w:val="002D4348"/>
    <w:rsid w:val="002E1CB2"/>
    <w:rsid w:val="002E30F7"/>
    <w:rsid w:val="002F40ED"/>
    <w:rsid w:val="002F57E8"/>
    <w:rsid w:val="002F7CD3"/>
    <w:rsid w:val="002F7FD7"/>
    <w:rsid w:val="003008A0"/>
    <w:rsid w:val="00320AE2"/>
    <w:rsid w:val="003210D1"/>
    <w:rsid w:val="00326274"/>
    <w:rsid w:val="0033212E"/>
    <w:rsid w:val="00333A5D"/>
    <w:rsid w:val="0033490F"/>
    <w:rsid w:val="0034099F"/>
    <w:rsid w:val="003451CE"/>
    <w:rsid w:val="00347882"/>
    <w:rsid w:val="00354E6F"/>
    <w:rsid w:val="00357E73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616"/>
    <w:rsid w:val="003B0B5B"/>
    <w:rsid w:val="003B0EBE"/>
    <w:rsid w:val="003B54E5"/>
    <w:rsid w:val="003B6A53"/>
    <w:rsid w:val="003C0ABB"/>
    <w:rsid w:val="003C38FF"/>
    <w:rsid w:val="003C691E"/>
    <w:rsid w:val="003C6B29"/>
    <w:rsid w:val="003D41D7"/>
    <w:rsid w:val="003D45E1"/>
    <w:rsid w:val="003E167F"/>
    <w:rsid w:val="003E1C26"/>
    <w:rsid w:val="003E5D7F"/>
    <w:rsid w:val="003E6BFB"/>
    <w:rsid w:val="003F0821"/>
    <w:rsid w:val="003F14E9"/>
    <w:rsid w:val="003F1864"/>
    <w:rsid w:val="00410CC0"/>
    <w:rsid w:val="00413842"/>
    <w:rsid w:val="00420504"/>
    <w:rsid w:val="0042273F"/>
    <w:rsid w:val="00424A50"/>
    <w:rsid w:val="004269E0"/>
    <w:rsid w:val="00426B1F"/>
    <w:rsid w:val="004311CA"/>
    <w:rsid w:val="00450E1A"/>
    <w:rsid w:val="00453621"/>
    <w:rsid w:val="004540F1"/>
    <w:rsid w:val="00455148"/>
    <w:rsid w:val="00456E70"/>
    <w:rsid w:val="0045781C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B6BD1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4F73E6"/>
    <w:rsid w:val="0050017E"/>
    <w:rsid w:val="0050041C"/>
    <w:rsid w:val="005052FC"/>
    <w:rsid w:val="00507530"/>
    <w:rsid w:val="00517B12"/>
    <w:rsid w:val="00523D26"/>
    <w:rsid w:val="00524789"/>
    <w:rsid w:val="0052762E"/>
    <w:rsid w:val="00532A1D"/>
    <w:rsid w:val="00537B17"/>
    <w:rsid w:val="00541894"/>
    <w:rsid w:val="00541D45"/>
    <w:rsid w:val="00544049"/>
    <w:rsid w:val="0055195D"/>
    <w:rsid w:val="00552842"/>
    <w:rsid w:val="00553CCB"/>
    <w:rsid w:val="00554DDA"/>
    <w:rsid w:val="005554FE"/>
    <w:rsid w:val="00564029"/>
    <w:rsid w:val="00564B24"/>
    <w:rsid w:val="00564D7B"/>
    <w:rsid w:val="0056527D"/>
    <w:rsid w:val="00565ACC"/>
    <w:rsid w:val="0056786B"/>
    <w:rsid w:val="005705C8"/>
    <w:rsid w:val="0057556B"/>
    <w:rsid w:val="00577F8C"/>
    <w:rsid w:val="005803E5"/>
    <w:rsid w:val="00584EDB"/>
    <w:rsid w:val="0058723E"/>
    <w:rsid w:val="0059057D"/>
    <w:rsid w:val="00594E3B"/>
    <w:rsid w:val="005957EC"/>
    <w:rsid w:val="00596357"/>
    <w:rsid w:val="005B5134"/>
    <w:rsid w:val="005B713A"/>
    <w:rsid w:val="005C1059"/>
    <w:rsid w:val="005C131C"/>
    <w:rsid w:val="005C588F"/>
    <w:rsid w:val="005C63A6"/>
    <w:rsid w:val="005C6A24"/>
    <w:rsid w:val="005E04CE"/>
    <w:rsid w:val="005E3E7B"/>
    <w:rsid w:val="005E5AF5"/>
    <w:rsid w:val="005E640C"/>
    <w:rsid w:val="005E6CC9"/>
    <w:rsid w:val="005F5572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44C35"/>
    <w:rsid w:val="00653670"/>
    <w:rsid w:val="00654C0D"/>
    <w:rsid w:val="00655781"/>
    <w:rsid w:val="00663F89"/>
    <w:rsid w:val="00670041"/>
    <w:rsid w:val="00671FE2"/>
    <w:rsid w:val="00690961"/>
    <w:rsid w:val="00695634"/>
    <w:rsid w:val="00697DD2"/>
    <w:rsid w:val="006A571B"/>
    <w:rsid w:val="006B16B4"/>
    <w:rsid w:val="006C3090"/>
    <w:rsid w:val="006C42E6"/>
    <w:rsid w:val="006C5F81"/>
    <w:rsid w:val="006C64C9"/>
    <w:rsid w:val="006D1E80"/>
    <w:rsid w:val="006D239A"/>
    <w:rsid w:val="006D5A97"/>
    <w:rsid w:val="006D5F09"/>
    <w:rsid w:val="006D6C3A"/>
    <w:rsid w:val="006D75CF"/>
    <w:rsid w:val="006E2245"/>
    <w:rsid w:val="006E7E50"/>
    <w:rsid w:val="006F6C77"/>
    <w:rsid w:val="006F6CED"/>
    <w:rsid w:val="006F7094"/>
    <w:rsid w:val="00702B6F"/>
    <w:rsid w:val="00704432"/>
    <w:rsid w:val="00704C04"/>
    <w:rsid w:val="007051DF"/>
    <w:rsid w:val="00707F6F"/>
    <w:rsid w:val="00723B55"/>
    <w:rsid w:val="00724DA4"/>
    <w:rsid w:val="00725105"/>
    <w:rsid w:val="00727C47"/>
    <w:rsid w:val="007327C4"/>
    <w:rsid w:val="00735C12"/>
    <w:rsid w:val="00741EC5"/>
    <w:rsid w:val="00744D69"/>
    <w:rsid w:val="00746A5D"/>
    <w:rsid w:val="00751146"/>
    <w:rsid w:val="00755E09"/>
    <w:rsid w:val="007574E2"/>
    <w:rsid w:val="0076087D"/>
    <w:rsid w:val="00764D99"/>
    <w:rsid w:val="00767EC1"/>
    <w:rsid w:val="0077265A"/>
    <w:rsid w:val="00774F5B"/>
    <w:rsid w:val="0077646F"/>
    <w:rsid w:val="00776B0C"/>
    <w:rsid w:val="00777AE9"/>
    <w:rsid w:val="00782615"/>
    <w:rsid w:val="00785258"/>
    <w:rsid w:val="00790653"/>
    <w:rsid w:val="00791F02"/>
    <w:rsid w:val="0079305D"/>
    <w:rsid w:val="0079324A"/>
    <w:rsid w:val="00793524"/>
    <w:rsid w:val="00794EEE"/>
    <w:rsid w:val="0079509F"/>
    <w:rsid w:val="00796176"/>
    <w:rsid w:val="007A031F"/>
    <w:rsid w:val="007A5AA3"/>
    <w:rsid w:val="007A635E"/>
    <w:rsid w:val="007A7E7D"/>
    <w:rsid w:val="007B063D"/>
    <w:rsid w:val="007B3F67"/>
    <w:rsid w:val="007B564B"/>
    <w:rsid w:val="007C2C37"/>
    <w:rsid w:val="007C3E81"/>
    <w:rsid w:val="007C77A4"/>
    <w:rsid w:val="007D174E"/>
    <w:rsid w:val="007D22C7"/>
    <w:rsid w:val="007D2A99"/>
    <w:rsid w:val="007D2F0F"/>
    <w:rsid w:val="007D3E00"/>
    <w:rsid w:val="007D591C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60361"/>
    <w:rsid w:val="00861625"/>
    <w:rsid w:val="008617B5"/>
    <w:rsid w:val="00866F0A"/>
    <w:rsid w:val="00870828"/>
    <w:rsid w:val="00875B05"/>
    <w:rsid w:val="0087637A"/>
    <w:rsid w:val="008767CF"/>
    <w:rsid w:val="0088080B"/>
    <w:rsid w:val="0088314E"/>
    <w:rsid w:val="00884B92"/>
    <w:rsid w:val="00891816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4410"/>
    <w:rsid w:val="008C5930"/>
    <w:rsid w:val="008D6AC7"/>
    <w:rsid w:val="008E3881"/>
    <w:rsid w:val="008E6691"/>
    <w:rsid w:val="008E6BDB"/>
    <w:rsid w:val="008E6CF3"/>
    <w:rsid w:val="008E7EB7"/>
    <w:rsid w:val="008F02F5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6E9B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A5F"/>
    <w:rsid w:val="00976E46"/>
    <w:rsid w:val="00991242"/>
    <w:rsid w:val="009919B4"/>
    <w:rsid w:val="00997972"/>
    <w:rsid w:val="009A1E6B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5D9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B5992"/>
    <w:rsid w:val="00AB6E3F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23D7"/>
    <w:rsid w:val="00AF72D5"/>
    <w:rsid w:val="00B00C32"/>
    <w:rsid w:val="00B076BF"/>
    <w:rsid w:val="00B10815"/>
    <w:rsid w:val="00B112C1"/>
    <w:rsid w:val="00B148DD"/>
    <w:rsid w:val="00B25E9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4C7A"/>
    <w:rsid w:val="00B631DB"/>
    <w:rsid w:val="00B63593"/>
    <w:rsid w:val="00B63DED"/>
    <w:rsid w:val="00B7184F"/>
    <w:rsid w:val="00B75389"/>
    <w:rsid w:val="00B77AA4"/>
    <w:rsid w:val="00B92B3F"/>
    <w:rsid w:val="00B9309B"/>
    <w:rsid w:val="00B95D6A"/>
    <w:rsid w:val="00B9684B"/>
    <w:rsid w:val="00BA1F40"/>
    <w:rsid w:val="00BA4820"/>
    <w:rsid w:val="00BA496A"/>
    <w:rsid w:val="00BB05FA"/>
    <w:rsid w:val="00BB2C66"/>
    <w:rsid w:val="00BB5B10"/>
    <w:rsid w:val="00BC0491"/>
    <w:rsid w:val="00BC26FE"/>
    <w:rsid w:val="00BC5157"/>
    <w:rsid w:val="00BC52AC"/>
    <w:rsid w:val="00BC56D6"/>
    <w:rsid w:val="00BD1032"/>
    <w:rsid w:val="00BE0538"/>
    <w:rsid w:val="00BE342C"/>
    <w:rsid w:val="00BE6B4E"/>
    <w:rsid w:val="00BE7EE5"/>
    <w:rsid w:val="00BF1775"/>
    <w:rsid w:val="00BF201D"/>
    <w:rsid w:val="00BF279D"/>
    <w:rsid w:val="00BF33EC"/>
    <w:rsid w:val="00C0139F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5D9"/>
    <w:rsid w:val="00C30FD2"/>
    <w:rsid w:val="00C355A5"/>
    <w:rsid w:val="00C43B64"/>
    <w:rsid w:val="00C43F66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5AF3"/>
    <w:rsid w:val="00CA6316"/>
    <w:rsid w:val="00CB5DA8"/>
    <w:rsid w:val="00CC17A2"/>
    <w:rsid w:val="00CD2B0A"/>
    <w:rsid w:val="00CD5181"/>
    <w:rsid w:val="00CD7485"/>
    <w:rsid w:val="00CF0F3E"/>
    <w:rsid w:val="00CF6C0E"/>
    <w:rsid w:val="00D00282"/>
    <w:rsid w:val="00D108C2"/>
    <w:rsid w:val="00D15251"/>
    <w:rsid w:val="00D22895"/>
    <w:rsid w:val="00D22CD7"/>
    <w:rsid w:val="00D25595"/>
    <w:rsid w:val="00D3374B"/>
    <w:rsid w:val="00D34086"/>
    <w:rsid w:val="00D4354E"/>
    <w:rsid w:val="00D43F69"/>
    <w:rsid w:val="00D44EB2"/>
    <w:rsid w:val="00D4520E"/>
    <w:rsid w:val="00D5397F"/>
    <w:rsid w:val="00D654A5"/>
    <w:rsid w:val="00D7210A"/>
    <w:rsid w:val="00D72979"/>
    <w:rsid w:val="00D73957"/>
    <w:rsid w:val="00D74B22"/>
    <w:rsid w:val="00D75E67"/>
    <w:rsid w:val="00D766DB"/>
    <w:rsid w:val="00D800D1"/>
    <w:rsid w:val="00D81849"/>
    <w:rsid w:val="00D81CA6"/>
    <w:rsid w:val="00D833A0"/>
    <w:rsid w:val="00D85194"/>
    <w:rsid w:val="00D86561"/>
    <w:rsid w:val="00D910AA"/>
    <w:rsid w:val="00D93C4B"/>
    <w:rsid w:val="00D9454B"/>
    <w:rsid w:val="00DA03F9"/>
    <w:rsid w:val="00DB72E0"/>
    <w:rsid w:val="00DC2396"/>
    <w:rsid w:val="00DC28E6"/>
    <w:rsid w:val="00DC7BFB"/>
    <w:rsid w:val="00DC7ECE"/>
    <w:rsid w:val="00DD7BB2"/>
    <w:rsid w:val="00DE09A2"/>
    <w:rsid w:val="00DE1B8E"/>
    <w:rsid w:val="00DE55AE"/>
    <w:rsid w:val="00DF00FA"/>
    <w:rsid w:val="00DF0ED8"/>
    <w:rsid w:val="00DF1C15"/>
    <w:rsid w:val="00DF4099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288"/>
    <w:rsid w:val="00E36FD8"/>
    <w:rsid w:val="00E37380"/>
    <w:rsid w:val="00E437E8"/>
    <w:rsid w:val="00E46195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0C91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4DC1"/>
    <w:rsid w:val="00F65782"/>
    <w:rsid w:val="00F7033C"/>
    <w:rsid w:val="00F75FF6"/>
    <w:rsid w:val="00F84B4F"/>
    <w:rsid w:val="00F84CDB"/>
    <w:rsid w:val="00F85620"/>
    <w:rsid w:val="00F909C2"/>
    <w:rsid w:val="00F95FDE"/>
    <w:rsid w:val="00F976AD"/>
    <w:rsid w:val="00FA1308"/>
    <w:rsid w:val="00FA29B9"/>
    <w:rsid w:val="00FA75BA"/>
    <w:rsid w:val="00FC099A"/>
    <w:rsid w:val="00FC106F"/>
    <w:rsid w:val="00FC40E8"/>
    <w:rsid w:val="00FD0F04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5DBA2"/>
  <w15:docId w15:val="{E48A632E-5F30-4C0C-8C27-44794B5C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styleId="UnresolvedMention">
    <w:name w:val="Unresolved Mention"/>
    <w:basedOn w:val="DefaultParagraphFont"/>
    <w:uiPriority w:val="99"/>
    <w:semiHidden/>
    <w:unhideWhenUsed/>
    <w:rsid w:val="0075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Compete/Index/1013" TargetMode="External"/><Relationship Id="rId26" Type="http://schemas.openxmlformats.org/officeDocument/2006/relationships/image" Target="media/image16.png"/><Relationship Id="rId39" Type="http://schemas.openxmlformats.org/officeDocument/2006/relationships/hyperlink" Target="https://judge.softuni.bg/Contests/Compete/Index/1013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Compete/Index/1013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hyperlink" Target="https://judge.softuni.bg/Contests/Compete/Index/1013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Compete/Index/1013" TargetMode="External"/><Relationship Id="rId28" Type="http://schemas.openxmlformats.org/officeDocument/2006/relationships/hyperlink" Target="https://judge.softuni.bg/Contests/Compete/Index/1013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Compete/Index/10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judge.softuni.bg/Contests/Compete/Index/1013" TargetMode="External"/><Relationship Id="rId35" Type="http://schemas.openxmlformats.org/officeDocument/2006/relationships/hyperlink" Target="https://judge.softuni.bg/Contests/Compete/Index/1013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hyperlink" Target="https://judge.softuni.bg/Contests/Compete/Index/101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EB5F8-2FB5-4C4C-A6DF-67EC41799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Sanya Kasurova</cp:lastModifiedBy>
  <cp:revision>25</cp:revision>
  <cp:lastPrinted>2015-10-26T22:35:00Z</cp:lastPrinted>
  <dcterms:created xsi:type="dcterms:W3CDTF">2018-08-29T09:58:00Z</dcterms:created>
  <dcterms:modified xsi:type="dcterms:W3CDTF">2018-09-28T16:20:00Z</dcterms:modified>
  <cp:category>programming, education, software engineering, software development</cp:category>
</cp:coreProperties>
</file>