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D2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ECE785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1EC29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0C892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7F62A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DABCA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84A0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0B20D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3F75D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D653D2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D400C0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D400C0">
        <w:rPr>
          <w:rFonts w:eastAsia="Calibri"/>
          <w:b/>
          <w:color w:val="000000"/>
          <w:szCs w:val="28"/>
          <w:lang w:eastAsia="en-US"/>
        </w:rPr>
        <w:t>2</w:t>
      </w:r>
    </w:p>
    <w:p w14:paraId="205A6AAB" w14:textId="77777777" w:rsidR="00021F97" w:rsidRDefault="00021F97" w:rsidP="00021F97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47BAF19F" w14:textId="77777777" w:rsidR="009F28E4" w:rsidRPr="00540A04" w:rsidRDefault="00021F97" w:rsidP="00021F9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69D42F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3DEA1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4B1B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267E39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693CEA8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253ADF0" w14:textId="4E310C44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DF5FFC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2F448670" w14:textId="72E5E295" w:rsidR="00A1204F" w:rsidRDefault="00DF5FFC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 w:rsidRPr="00DF5FFC">
        <w:rPr>
          <w:rFonts w:eastAsia="Calibri"/>
          <w:szCs w:val="28"/>
          <w:lang w:eastAsia="en-US"/>
        </w:rPr>
        <w:t>Белашков</w:t>
      </w:r>
      <w:proofErr w:type="spellEnd"/>
      <w:r w:rsidRPr="00DF5FFC">
        <w:rPr>
          <w:rFonts w:eastAsia="Calibri"/>
          <w:szCs w:val="28"/>
          <w:lang w:eastAsia="en-US"/>
        </w:rPr>
        <w:t xml:space="preserve"> Василий Александрович</w:t>
      </w:r>
    </w:p>
    <w:p w14:paraId="783266FC" w14:textId="77777777" w:rsidR="00DF5FFC" w:rsidRDefault="00DF5FFC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0FACEA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9B322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E129E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10CA3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329CD1D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5AE890E" w14:textId="77C212E1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A1204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3CCCEC8" w14:textId="77777777" w:rsidR="00302A01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02A0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2325A068" w14:textId="77777777" w:rsidR="00302A01" w:rsidRPr="001C531F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5876FC6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67D7EF65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eastAsia="Calibri"/>
          <w:color w:val="000000"/>
        </w:rPr>
        <w:t>Диффи</w:t>
      </w:r>
      <w:proofErr w:type="spellEnd"/>
      <w:r w:rsidRPr="000C131B">
        <w:rPr>
          <w:rFonts w:eastAsia="Calibri"/>
          <w:color w:val="000000"/>
        </w:rPr>
        <w:t xml:space="preserve">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14:paraId="6207E84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14:paraId="6465FB66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6A6693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7EDEC2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4D8A14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5413509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9C7F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1BD4143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32174264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415ABEB6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5153116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7AD05D1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2690E533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1FB589E8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12783B7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98ED259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6728730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15D2A7F2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4D81A9CF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25C3B3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757D491" w14:textId="77777777" w:rsidR="00302A01" w:rsidRPr="00534853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F828BA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7E337EDE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89713B2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76DB4FA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568CB30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</w:t>
      </w:r>
      <w:proofErr w:type="spellStart"/>
      <w:r w:rsidRPr="000C131B">
        <w:rPr>
          <w:rFonts w:eastAsia="Calibri"/>
          <w:color w:val="000000"/>
        </w:rPr>
        <w:t>Mo</w:t>
      </w:r>
      <w:proofErr w:type="spellEnd"/>
      <w:r w:rsidRPr="000C131B">
        <w:rPr>
          <w:rFonts w:eastAsia="Calibri"/>
          <w:color w:val="000000"/>
        </w:rPr>
        <w:t>))^d</w:t>
      </w:r>
      <w:r>
        <w:rPr>
          <w:rFonts w:eastAsia="Calibri"/>
          <w:color w:val="000000"/>
        </w:rPr>
        <w:t xml:space="preserve">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6EBC23A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42B1766B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D18C74E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 xml:space="preserve">е0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2AA2CC69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</w:t>
      </w:r>
      <w:proofErr w:type="spellStart"/>
      <w:r>
        <w:rPr>
          <w:rFonts w:eastAsia="Calibri"/>
          <w:color w:val="000000"/>
        </w:rPr>
        <w:t>Mп</w:t>
      </w:r>
      <w:proofErr w:type="spellEnd"/>
      <w:r>
        <w:rPr>
          <w:rFonts w:eastAsia="Calibri"/>
          <w:color w:val="000000"/>
        </w:rPr>
        <w:t>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4288A02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>
        <w:rPr>
          <w:rFonts w:eastAsia="Calibri"/>
          <w:color w:val="000000"/>
        </w:rPr>
        <w:t>еn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 xml:space="preserve">послание своим тайным ключом: </w:t>
      </w:r>
      <w:proofErr w:type="spellStart"/>
      <w:r>
        <w:rPr>
          <w:rFonts w:eastAsia="Calibri"/>
          <w:color w:val="000000"/>
        </w:rPr>
        <w:t>dn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>
        <w:rPr>
          <w:rFonts w:eastAsia="Calibri"/>
          <w:color w:val="000000"/>
        </w:rPr>
        <w:t>nn</w:t>
      </w:r>
      <w:proofErr w:type="spellEnd"/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E74C100" w14:textId="77777777" w:rsidR="00302A01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</w:t>
      </w:r>
      <w:proofErr w:type="spellStart"/>
      <w:r>
        <w:rPr>
          <w:rFonts w:eastAsia="Calibri"/>
          <w:b/>
          <w:color w:val="000000"/>
        </w:rPr>
        <w:t>Гамаля</w:t>
      </w:r>
      <w:proofErr w:type="spellEnd"/>
      <w:r w:rsidRPr="00534853">
        <w:rPr>
          <w:rFonts w:eastAsia="Calibri"/>
          <w:b/>
          <w:color w:val="000000"/>
        </w:rPr>
        <w:t>:</w:t>
      </w:r>
    </w:p>
    <w:p w14:paraId="301CE5C2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lastRenderedPageBreak/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5FA70543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2581C79D" w14:textId="77777777" w:rsidR="00302A01" w:rsidRPr="00E528E8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a = </w:t>
      </w:r>
      <w:proofErr w:type="spellStart"/>
      <w:r w:rsidRPr="005E7072">
        <w:rPr>
          <w:rFonts w:eastAsia="Calibri"/>
          <w:color w:val="000000"/>
        </w:rPr>
        <w:t>g^</w:t>
      </w:r>
      <w:r>
        <w:rPr>
          <w:rFonts w:eastAsia="Calibri"/>
          <w:color w:val="000000"/>
        </w:rPr>
        <w:t>k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ED39791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166A8519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</w:t>
      </w:r>
      <w:proofErr w:type="spellStart"/>
      <w:r w:rsidRPr="005E7072">
        <w:rPr>
          <w:rFonts w:eastAsia="Calibri"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5E7072">
        <w:rPr>
          <w:rFonts w:eastAsia="Calibri"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0F80C77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5A708FE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Н(</w:t>
      </w:r>
      <w:proofErr w:type="spellStart"/>
      <w:r>
        <w:rPr>
          <w:rFonts w:eastAsia="Calibri"/>
          <w:color w:val="000000"/>
        </w:rPr>
        <w:t>Мn</w:t>
      </w:r>
      <w:proofErr w:type="spellEnd"/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2B4D2D78" w14:textId="77777777" w:rsidR="00302A01" w:rsidRPr="00823B69" w:rsidRDefault="00302A01" w:rsidP="00302A01">
      <w:pPr>
        <w:ind w:firstLine="709"/>
        <w:rPr>
          <w:rFonts w:eastAsia="Calibri"/>
          <w:color w:val="000000"/>
          <w:lang w:val="en-US"/>
        </w:rPr>
      </w:pPr>
      <w:proofErr w:type="spellStart"/>
      <w:r w:rsidRPr="00823B69">
        <w:rPr>
          <w:rFonts w:eastAsia="Calibri"/>
          <w:color w:val="000000"/>
          <w:lang w:val="en-US"/>
        </w:rPr>
        <w:t>y^a</w:t>
      </w:r>
      <w:proofErr w:type="spellEnd"/>
      <w:r w:rsidRPr="00823B69">
        <w:rPr>
          <w:rFonts w:eastAsia="Calibri"/>
          <w:color w:val="000000"/>
          <w:lang w:val="en-US"/>
        </w:rPr>
        <w:t xml:space="preserve"> * </w:t>
      </w:r>
      <w:proofErr w:type="spellStart"/>
      <w:r w:rsidRPr="00823B69">
        <w:rPr>
          <w:rFonts w:eastAsia="Calibri"/>
          <w:color w:val="000000"/>
          <w:lang w:val="en-US"/>
        </w:rPr>
        <w:t>a^b</w:t>
      </w:r>
      <w:proofErr w:type="spellEnd"/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823B69">
        <w:rPr>
          <w:rFonts w:eastAsia="Calibri"/>
          <w:color w:val="000000"/>
          <w:lang w:val="en-US"/>
        </w:rPr>
        <w:t>g^h</w:t>
      </w:r>
      <w:proofErr w:type="spellEnd"/>
      <w:r w:rsidRPr="00823B69">
        <w:rPr>
          <w:rFonts w:eastAsia="Calibri"/>
          <w:color w:val="000000"/>
          <w:lang w:val="en-US"/>
        </w:rPr>
        <w:t xml:space="preserve">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AD60FF0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12E3EA3" w14:textId="77777777" w:rsidR="00302A01" w:rsidRPr="00FD69D8" w:rsidRDefault="00302A01" w:rsidP="00302A01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14:paraId="36259B8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>) является вариантом алгоритма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. </w:t>
      </w:r>
    </w:p>
    <w:p w14:paraId="5BCC593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Одной из особенностей ЭЦП Эль-</w:t>
      </w:r>
      <w:proofErr w:type="spellStart"/>
      <w:r w:rsidRPr="00FD69D8">
        <w:rPr>
          <w:rFonts w:eastAsia="Calibri"/>
          <w:color w:val="000000"/>
        </w:rPr>
        <w:t>Гамаля</w:t>
      </w:r>
      <w:proofErr w:type="spellEnd"/>
      <w:r w:rsidRPr="00FD69D8">
        <w:rPr>
          <w:rFonts w:eastAsia="Calibri"/>
          <w:color w:val="000000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14:paraId="4988792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39C16D9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proofErr w:type="spellStart"/>
      <w:r w:rsidRPr="0012165A">
        <w:rPr>
          <w:rFonts w:eastAsia="Calibri"/>
          <w:color w:val="000000"/>
        </w:rPr>
        <w:t>g^q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66254238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3E6A51C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0FD1488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6AD7D36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74D531DD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</w:t>
      </w:r>
      <w:proofErr w:type="spellStart"/>
      <w:r w:rsidRPr="0012165A">
        <w:rPr>
          <w:rFonts w:eastAsia="Calibri"/>
          <w:color w:val="000000"/>
        </w:rPr>
        <w:t>g^k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31E6CE6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proofErr w:type="spellStart"/>
      <w:r w:rsidRPr="0012165A">
        <w:rPr>
          <w:rFonts w:eastAsia="Calibri"/>
          <w:color w:val="000000"/>
        </w:rPr>
        <w:t>к</w:t>
      </w:r>
      <w:r>
        <w:rPr>
          <w:rFonts w:eastAsia="Calibri"/>
          <w:color w:val="000000"/>
        </w:rPr>
        <w:t>анкатенации</w:t>
      </w:r>
      <w:proofErr w:type="spellEnd"/>
      <w:r>
        <w:rPr>
          <w:rFonts w:eastAsia="Calibri"/>
          <w:color w:val="000000"/>
        </w:rPr>
        <w:t xml:space="preserve">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</w:t>
      </w:r>
      <w:r w:rsidRPr="0012165A">
        <w:rPr>
          <w:rFonts w:eastAsia="Calibri"/>
          <w:color w:val="000000"/>
        </w:rPr>
        <w:lastRenderedPageBreak/>
        <w:t>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E899E5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b = (k + </w:t>
      </w:r>
      <w:proofErr w:type="spellStart"/>
      <w:r w:rsidRPr="0012165A">
        <w:rPr>
          <w:rFonts w:eastAsia="Calibri"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>
        <w:rPr>
          <w:rFonts w:eastAsia="Calibri"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008C1D5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1A4D5869" w14:textId="77777777" w:rsidR="00302A01" w:rsidRPr="00CF4B47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4457F87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</w:t>
      </w:r>
      <w:proofErr w:type="spellStart"/>
      <w:r w:rsidRPr="0012165A">
        <w:rPr>
          <w:rFonts w:eastAsia="Calibri"/>
          <w:color w:val="000000"/>
        </w:rPr>
        <w:t>g^b</w:t>
      </w:r>
      <w:proofErr w:type="spellEnd"/>
      <w:r w:rsidRPr="0012165A">
        <w:rPr>
          <w:rFonts w:eastAsia="Calibri"/>
          <w:color w:val="000000"/>
        </w:rPr>
        <w:t>*</w:t>
      </w:r>
      <w:proofErr w:type="spellStart"/>
      <w:r w:rsidRPr="0012165A">
        <w:rPr>
          <w:rFonts w:eastAsia="Calibri"/>
          <w:color w:val="000000"/>
        </w:rPr>
        <w:t>y^h</w:t>
      </w:r>
      <w:proofErr w:type="spellEnd"/>
      <w:r w:rsidRPr="0012165A">
        <w:rPr>
          <w:rFonts w:eastAsia="Calibri"/>
          <w:color w:val="000000"/>
        </w:rPr>
        <w:t xml:space="preserve"> (</w:t>
      </w:r>
      <w:proofErr w:type="spellStart"/>
      <w:r w:rsidRPr="0012165A">
        <w:rPr>
          <w:rFonts w:eastAsia="Calibri"/>
          <w:color w:val="000000"/>
        </w:rPr>
        <w:t>mod</w:t>
      </w:r>
      <w:proofErr w:type="spellEnd"/>
      <w:r w:rsidRPr="0012165A">
        <w:rPr>
          <w:rFonts w:eastAsia="Calibri"/>
          <w:color w:val="000000"/>
        </w:rPr>
        <w:t xml:space="preserve">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193A12A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</w:t>
      </w:r>
      <w:proofErr w:type="spellStart"/>
      <w:r>
        <w:rPr>
          <w:rFonts w:eastAsia="Calibri"/>
          <w:color w:val="000000"/>
        </w:rPr>
        <w:t>Mn</w:t>
      </w:r>
      <w:proofErr w:type="spellEnd"/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63EB7AF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5BD9E89B" w14:textId="77777777" w:rsidR="00302A01" w:rsidRPr="005E7072" w:rsidRDefault="00302A01" w:rsidP="00302A01">
      <w:pPr>
        <w:pStyle w:val="a4"/>
        <w:rPr>
          <w:rFonts w:eastAsia="Calibri"/>
          <w:color w:val="000000"/>
        </w:rPr>
      </w:pPr>
    </w:p>
    <w:p w14:paraId="51BD5661" w14:textId="77777777" w:rsidR="00302A01" w:rsidRPr="00D142F5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67A7996F" w14:textId="77777777" w:rsidR="00302A01" w:rsidRDefault="00302A01" w:rsidP="00394B2B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</w:t>
      </w:r>
      <w:proofErr w:type="spellStart"/>
      <w:r w:rsidRPr="00D567A1">
        <w:rPr>
          <w:color w:val="000000"/>
          <w:szCs w:val="32"/>
        </w:rPr>
        <w:t>Гамаля</w:t>
      </w:r>
      <w:proofErr w:type="spellEnd"/>
      <w:r w:rsidRPr="00D567A1">
        <w:rPr>
          <w:color w:val="000000"/>
          <w:szCs w:val="32"/>
        </w:rPr>
        <w:t xml:space="preserve">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 w:rsidR="00E75FF4">
        <w:rPr>
          <w:color w:val="000000"/>
          <w:szCs w:val="32"/>
        </w:rPr>
        <w:t>.</w:t>
      </w:r>
    </w:p>
    <w:p w14:paraId="23B61B21" w14:textId="77777777" w:rsidR="00302A01" w:rsidRPr="00E01EEC" w:rsidRDefault="00E75FF4" w:rsidP="008C317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</w:t>
      </w:r>
      <w:r w:rsidR="002C59FF">
        <w:rPr>
          <w:rFonts w:eastAsia="Calibri"/>
          <w:color w:val="000000"/>
        </w:rPr>
        <w:t xml:space="preserve"> шифрования</w:t>
      </w:r>
      <w:r>
        <w:rPr>
          <w:rFonts w:eastAsia="Calibri"/>
          <w:color w:val="000000"/>
        </w:rPr>
        <w:t>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). </w:t>
      </w:r>
      <w:r w:rsidR="00302A01">
        <w:rPr>
          <w:rFonts w:eastAsia="Calibri"/>
          <w:color w:val="000000"/>
        </w:rPr>
        <w:t xml:space="preserve">Для </w:t>
      </w:r>
      <w:r w:rsidR="00B13204">
        <w:rPr>
          <w:rFonts w:eastAsia="Calibri"/>
          <w:color w:val="000000"/>
        </w:rPr>
        <w:t xml:space="preserve">генерации и верификации ЭЦП на основе алгоритма </w:t>
      </w:r>
      <w:r w:rsidR="00B13204">
        <w:rPr>
          <w:rFonts w:eastAsia="Calibri"/>
          <w:color w:val="000000"/>
          <w:lang w:val="en-US"/>
        </w:rPr>
        <w:t>RSA</w:t>
      </w:r>
      <w:r w:rsidR="00B13204" w:rsidRPr="00B13204"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>была написана функция</w:t>
      </w:r>
      <w:r w:rsidR="00302A01" w:rsidRPr="009F4108">
        <w:rPr>
          <w:rFonts w:eastAsia="Calibri"/>
          <w:color w:val="000000"/>
        </w:rPr>
        <w:t xml:space="preserve">, </w:t>
      </w:r>
      <w:r w:rsidR="00302A01">
        <w:rPr>
          <w:rFonts w:eastAsia="Calibri"/>
          <w:color w:val="000000"/>
        </w:rPr>
        <w:t xml:space="preserve">которая </w:t>
      </w:r>
      <w:proofErr w:type="spellStart"/>
      <w:r w:rsidR="00302A01">
        <w:rPr>
          <w:rFonts w:eastAsia="Calibri"/>
          <w:color w:val="000000"/>
        </w:rPr>
        <w:t>х</w:t>
      </w:r>
      <w:r w:rsidR="00C57F5C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>ширует</w:t>
      </w:r>
      <w:proofErr w:type="spellEnd"/>
      <w:r w:rsidR="00302A01">
        <w:rPr>
          <w:rFonts w:eastAsia="Calibri"/>
          <w:color w:val="000000"/>
        </w:rPr>
        <w:t xml:space="preserve"> введенный текст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E01EEC">
        <w:rPr>
          <w:rFonts w:eastAsia="Calibri"/>
          <w:color w:val="000000"/>
        </w:rPr>
        <w:t xml:space="preserve">-5, </w:t>
      </w:r>
      <w:r w:rsidR="00302A01">
        <w:rPr>
          <w:rFonts w:eastAsia="Calibri"/>
          <w:color w:val="000000"/>
        </w:rPr>
        <w:t xml:space="preserve">после чего полученный </w:t>
      </w:r>
      <w:proofErr w:type="spellStart"/>
      <w:r w:rsidR="00302A01">
        <w:rPr>
          <w:rFonts w:eastAsia="Calibri"/>
          <w:color w:val="000000"/>
        </w:rPr>
        <w:t>х</w:t>
      </w:r>
      <w:r w:rsidR="00B94479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>ш</w:t>
      </w:r>
      <w:proofErr w:type="spellEnd"/>
      <w:r w:rsidR="00302A01">
        <w:rPr>
          <w:rFonts w:eastAsia="Calibri"/>
          <w:color w:val="000000"/>
        </w:rPr>
        <w:t xml:space="preserve"> </w:t>
      </w:r>
      <w:r w:rsidR="001C6EEF">
        <w:rPr>
          <w:rFonts w:eastAsia="Calibri"/>
          <w:color w:val="000000"/>
        </w:rPr>
        <w:t>зашифровывается</w:t>
      </w:r>
      <w:r w:rsidR="00302A01">
        <w:rPr>
          <w:rFonts w:eastAsia="Calibri"/>
          <w:color w:val="000000"/>
        </w:rPr>
        <w:t xml:space="preserve"> алгоритмом </w:t>
      </w:r>
      <w:r w:rsidR="00302A01">
        <w:rPr>
          <w:rFonts w:eastAsia="Calibri"/>
          <w:color w:val="000000"/>
          <w:lang w:val="en-US"/>
        </w:rPr>
        <w:t>RSA</w:t>
      </w:r>
      <w:r w:rsidR="00C74647">
        <w:rPr>
          <w:rFonts w:eastAsia="Calibri"/>
          <w:color w:val="000000"/>
        </w:rPr>
        <w:t>.</w:t>
      </w:r>
    </w:p>
    <w:p w14:paraId="1C3B98BB" w14:textId="77777777" w:rsidR="00302A01" w:rsidRPr="00644D5B" w:rsidRDefault="0002588B" w:rsidP="00D30770">
      <w:pPr>
        <w:spacing w:before="160"/>
        <w:jc w:val="center"/>
      </w:pPr>
      <w:r w:rsidRPr="0002588B">
        <w:rPr>
          <w:noProof/>
        </w:rPr>
        <w:drawing>
          <wp:inline distT="0" distB="0" distL="0" distR="0" wp14:anchorId="53C75FC7" wp14:editId="22B23D12">
            <wp:extent cx="5165725" cy="3630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3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C4F" w14:textId="77777777" w:rsidR="0002588B" w:rsidRPr="0002588B" w:rsidRDefault="00302A01" w:rsidP="0002588B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44D5B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680C64" w14:textId="77777777" w:rsidR="007A156A" w:rsidRDefault="0002588B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="00876F7B" w:rsidRPr="00876F7B">
        <w:rPr>
          <w:rFonts w:eastAsia="Calibri"/>
          <w:color w:val="000000"/>
        </w:rPr>
        <w:t>(</w:t>
      </w:r>
      <w:r w:rsidR="00876F7B">
        <w:rPr>
          <w:rFonts w:eastAsia="Calibri"/>
          <w:color w:val="000000"/>
        </w:rPr>
        <w:t>последовательность чисел)</w:t>
      </w:r>
      <w:r>
        <w:rPr>
          <w:rFonts w:eastAsia="Calibri"/>
          <w:color w:val="000000"/>
        </w:rPr>
        <w:t>.</w:t>
      </w:r>
      <w:r w:rsidR="00876F7B">
        <w:rPr>
          <w:rFonts w:eastAsia="Calibri"/>
          <w:color w:val="000000"/>
        </w:rPr>
        <w:t xml:space="preserve"> </w:t>
      </w:r>
      <w:r w:rsidR="007A156A">
        <w:rPr>
          <w:rFonts w:eastAsia="Calibri"/>
          <w:color w:val="000000"/>
        </w:rPr>
        <w:t xml:space="preserve">ЭЦП в данном случае служит </w:t>
      </w:r>
      <w:proofErr w:type="spellStart"/>
      <w:r w:rsidR="007A156A">
        <w:rPr>
          <w:rFonts w:eastAsia="Calibri"/>
          <w:color w:val="000000"/>
        </w:rPr>
        <w:t>хеш</w:t>
      </w:r>
      <w:proofErr w:type="spellEnd"/>
      <w:r w:rsidR="007A156A">
        <w:rPr>
          <w:rFonts w:eastAsia="Calibri"/>
          <w:color w:val="000000"/>
        </w:rPr>
        <w:t>, полученный на предыдущем этапе.</w:t>
      </w:r>
    </w:p>
    <w:p w14:paraId="24B01C11" w14:textId="77777777" w:rsidR="007A156A" w:rsidRDefault="007A156A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</w:t>
      </w:r>
      <w:r w:rsidR="000A4213">
        <w:rPr>
          <w:rFonts w:eastAsia="Calibri"/>
          <w:color w:val="000000"/>
        </w:rPr>
        <w:t xml:space="preserve">полученный </w:t>
      </w:r>
      <w:proofErr w:type="spellStart"/>
      <w:r w:rsidR="000A4213">
        <w:rPr>
          <w:rFonts w:eastAsia="Calibri"/>
          <w:color w:val="000000"/>
        </w:rPr>
        <w:t>шифротекст</w:t>
      </w:r>
      <w:proofErr w:type="spellEnd"/>
      <w:r w:rsidR="000A4213">
        <w:rPr>
          <w:rFonts w:eastAsia="Calibri"/>
          <w:color w:val="000000"/>
        </w:rPr>
        <w:t xml:space="preserve">. В результате должен получится </w:t>
      </w:r>
      <w:proofErr w:type="spellStart"/>
      <w:r w:rsidR="000A4213">
        <w:rPr>
          <w:rFonts w:eastAsia="Calibri"/>
          <w:color w:val="000000"/>
        </w:rPr>
        <w:t>хеш</w:t>
      </w:r>
      <w:proofErr w:type="spellEnd"/>
      <w:r w:rsidR="000A4213"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14:paraId="13317372" w14:textId="77777777" w:rsidR="00302A01" w:rsidRPr="006928C9" w:rsidRDefault="007340A8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генерации и верификации ЭЦП на основе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 xml:space="preserve">была разработана функция, которая </w:t>
      </w:r>
      <w:proofErr w:type="spellStart"/>
      <w:r w:rsidR="00302A01">
        <w:rPr>
          <w:rFonts w:eastAsia="Calibri"/>
          <w:color w:val="000000"/>
        </w:rPr>
        <w:t>хеширует</w:t>
      </w:r>
      <w:proofErr w:type="spellEnd"/>
      <w:r w:rsidR="00302A01">
        <w:rPr>
          <w:rFonts w:eastAsia="Calibri"/>
          <w:color w:val="000000"/>
        </w:rPr>
        <w:t xml:space="preserve"> сообщение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94787E">
        <w:rPr>
          <w:rFonts w:eastAsia="Calibri"/>
          <w:color w:val="000000"/>
        </w:rPr>
        <w:t xml:space="preserve">-5, после чего шифрует сообщение </w:t>
      </w:r>
      <w:r w:rsidR="00302A01">
        <w:rPr>
          <w:rFonts w:eastAsia="Calibri"/>
          <w:color w:val="000000"/>
        </w:rPr>
        <w:t>алгоритмом Эль-</w:t>
      </w:r>
      <w:proofErr w:type="spellStart"/>
      <w:r w:rsidR="00302A01">
        <w:rPr>
          <w:rFonts w:eastAsia="Calibri"/>
          <w:color w:val="000000"/>
        </w:rPr>
        <w:t>Гамаля</w:t>
      </w:r>
      <w:proofErr w:type="spellEnd"/>
      <w:r w:rsidR="00C940E3">
        <w:rPr>
          <w:rFonts w:eastAsia="Calibri"/>
          <w:color w:val="000000"/>
        </w:rPr>
        <w:t xml:space="preserve">. </w:t>
      </w:r>
      <w:r w:rsidR="00302A01">
        <w:rPr>
          <w:rFonts w:eastAsia="Calibri"/>
          <w:color w:val="000000"/>
        </w:rPr>
        <w:t xml:space="preserve">По итогу функция возвращает числовые пары и ЭЦП – полученный </w:t>
      </w:r>
      <w:proofErr w:type="spellStart"/>
      <w:r w:rsidR="00302A01">
        <w:rPr>
          <w:rFonts w:eastAsia="Calibri"/>
          <w:color w:val="000000"/>
        </w:rPr>
        <w:t>хеш</w:t>
      </w:r>
      <w:proofErr w:type="spellEnd"/>
      <w:r w:rsidR="00302A01">
        <w:rPr>
          <w:rFonts w:eastAsia="Calibri"/>
          <w:color w:val="000000"/>
        </w:rPr>
        <w:t>.</w:t>
      </w:r>
      <w:r w:rsidR="006928C9">
        <w:rPr>
          <w:rFonts w:eastAsia="Calibri"/>
          <w:color w:val="000000"/>
        </w:rPr>
        <w:t xml:space="preserve"> Аналогично с предыдущим заданием, если </w:t>
      </w:r>
      <w:proofErr w:type="spellStart"/>
      <w:r w:rsidR="006928C9">
        <w:rPr>
          <w:rFonts w:eastAsia="Calibri"/>
          <w:color w:val="000000"/>
        </w:rPr>
        <w:t>хеш</w:t>
      </w:r>
      <w:proofErr w:type="spellEnd"/>
      <w:r w:rsidR="006928C9"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 w:rsidR="006928C9">
        <w:rPr>
          <w:rFonts w:eastAsia="Calibri"/>
          <w:color w:val="000000"/>
        </w:rPr>
        <w:t>хешем</w:t>
      </w:r>
      <w:proofErr w:type="spellEnd"/>
      <w:r w:rsidR="006928C9">
        <w:rPr>
          <w:rFonts w:eastAsia="Calibri"/>
          <w:color w:val="000000"/>
        </w:rPr>
        <w:t xml:space="preserve"> на предыдущем этапе, то ЭЦП верна.</w:t>
      </w:r>
    </w:p>
    <w:p w14:paraId="6B26A9E3" w14:textId="77777777" w:rsidR="00302A01" w:rsidRDefault="002E1CC0" w:rsidP="00302A01">
      <w:pPr>
        <w:spacing w:before="160"/>
        <w:rPr>
          <w:b/>
          <w:color w:val="000000"/>
          <w:szCs w:val="32"/>
        </w:rPr>
      </w:pPr>
      <w:r w:rsidRPr="002E1CC0">
        <w:rPr>
          <w:b/>
          <w:noProof/>
          <w:color w:val="000000"/>
          <w:szCs w:val="32"/>
        </w:rPr>
        <w:drawing>
          <wp:inline distT="0" distB="0" distL="0" distR="0" wp14:anchorId="2ADDA4F8" wp14:editId="140E983C">
            <wp:extent cx="5254625" cy="369312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8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2A0" w14:textId="77777777" w:rsidR="00302A01" w:rsidRPr="00380E55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22A68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 w:rsidR="00CE4A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алгоритма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37E46306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14:paraId="4FB7C149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1. </w:t>
      </w:r>
      <w:r>
        <w:rPr>
          <w:rFonts w:eastAsia="Calibri"/>
          <w:color w:val="000000"/>
        </w:rPr>
        <w:t xml:space="preserve">Также от 1 до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577EDAC5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равно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>^(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/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 один из наших открытых ключей.</w:t>
      </w:r>
    </w:p>
    <w:p w14:paraId="389B9BD2" w14:textId="77777777" w:rsidR="00302A01" w:rsidRPr="00D52269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>
        <w:rPr>
          <w:rFonts w:eastAsia="Calibri"/>
          <w:color w:val="000000"/>
          <w:lang w:val="en-US"/>
        </w:rPr>
        <w:t>Q</w:t>
      </w:r>
      <w:r w:rsidRPr="00D52269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>до 100000 – наше сообщение.</w:t>
      </w:r>
    </w:p>
    <w:p w14:paraId="44B5A27A" w14:textId="77777777" w:rsidR="00302A01" w:rsidRPr="00E715C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S</w:t>
      </w:r>
      <w:r w:rsidRPr="00E715C2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можно сгенерировать случайный</w:t>
      </w:r>
      <w:r w:rsidRPr="00E715C2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</w:rPr>
        <w:t xml:space="preserve">от 1 до </w:t>
      </w:r>
      <w:r>
        <w:rPr>
          <w:rFonts w:eastAsia="Calibri"/>
          <w:color w:val="000000"/>
          <w:lang w:val="en-US"/>
        </w:rPr>
        <w:t>Q</w:t>
      </w:r>
      <w:r w:rsidRPr="00E715C2">
        <w:rPr>
          <w:rFonts w:eastAsia="Calibri"/>
          <w:color w:val="000000"/>
        </w:rPr>
        <w:t xml:space="preserve"> – 1.</w:t>
      </w:r>
    </w:p>
    <w:p w14:paraId="0726FE56" w14:textId="77777777" w:rsidR="00302A01" w:rsidRPr="00003CF4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является публичным ключом и находится по формуле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  <w:lang w:val="en-US"/>
        </w:rPr>
        <w:t>Ginv</w:t>
      </w:r>
      <w:proofErr w:type="spellEnd"/>
      <w:r w:rsidRPr="00003CF4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S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где </w:t>
      </w:r>
      <w:proofErr w:type="spellStart"/>
      <w:r>
        <w:rPr>
          <w:rFonts w:eastAsia="Calibri"/>
          <w:color w:val="000000"/>
          <w:lang w:val="en-US"/>
        </w:rPr>
        <w:t>Ginv</w:t>
      </w:r>
      <w:proofErr w:type="spellEnd"/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–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число, обратное числу </w:t>
      </w:r>
      <w:r>
        <w:rPr>
          <w:rFonts w:eastAsia="Calibri"/>
          <w:color w:val="000000"/>
          <w:lang w:val="en-US"/>
        </w:rPr>
        <w:t>G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 модулю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>.</w:t>
      </w:r>
    </w:p>
    <w:p w14:paraId="7DF7DED0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>
        <w:rPr>
          <w:rFonts w:eastAsia="Calibri"/>
          <w:color w:val="000000"/>
          <w:lang w:val="en-US"/>
        </w:rPr>
        <w:t>R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необходимое для разового шифрования (с ним будет происходить конкатенация), а также </w:t>
      </w:r>
      <w:r>
        <w:rPr>
          <w:rFonts w:eastAsia="Calibri"/>
          <w:color w:val="000000"/>
        </w:rPr>
        <w:lastRenderedPageBreak/>
        <w:t xml:space="preserve">позволяет рассчитать тайный ключ </w:t>
      </w:r>
      <w:r>
        <w:rPr>
          <w:rFonts w:eastAsia="Calibri"/>
          <w:color w:val="000000"/>
          <w:lang w:val="en-US"/>
        </w:rPr>
        <w:t>X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>
        <w:rPr>
          <w:rFonts w:eastAsia="Calibri"/>
          <w:color w:val="000000"/>
          <w:lang w:val="en-US"/>
        </w:rPr>
        <w:t>G</w:t>
      </w:r>
      <w:r w:rsidRPr="002026FC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R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92BCCE5" w14:textId="77777777" w:rsidR="00302A01" w:rsidRPr="00612F8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>
        <w:rPr>
          <w:rFonts w:eastAsia="Calibri"/>
          <w:color w:val="000000"/>
          <w:lang w:val="en-US"/>
        </w:rPr>
        <w:t>E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.</w:t>
      </w:r>
    </w:p>
    <w:p w14:paraId="1060466F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R</w:t>
      </w:r>
      <w:r>
        <w:rPr>
          <w:rFonts w:eastAsia="Calibri"/>
          <w:color w:val="000000"/>
        </w:rPr>
        <w:t xml:space="preserve">(случайное число, участвующее в генерации </w:t>
      </w:r>
      <w:r>
        <w:rPr>
          <w:rFonts w:eastAsia="Calibri"/>
          <w:color w:val="000000"/>
          <w:lang w:val="en-US"/>
        </w:rPr>
        <w:t>X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+ </w:t>
      </w:r>
      <w:r>
        <w:rPr>
          <w:rFonts w:eastAsia="Calibri"/>
          <w:color w:val="000000"/>
          <w:lang w:val="en-US"/>
        </w:rPr>
        <w:t>E</w:t>
      </w:r>
      <w:r w:rsidRPr="00612F80">
        <w:rPr>
          <w:rFonts w:eastAsia="Calibri"/>
          <w:color w:val="000000"/>
        </w:rPr>
        <w:t>(</w:t>
      </w:r>
      <w:proofErr w:type="spellStart"/>
      <w:r>
        <w:rPr>
          <w:rFonts w:eastAsia="Calibri"/>
          <w:color w:val="000000"/>
        </w:rPr>
        <w:t>хеш</w:t>
      </w:r>
      <w:proofErr w:type="spellEnd"/>
      <w:r w:rsidRPr="00612F80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612F80">
        <w:rPr>
          <w:rFonts w:eastAsia="Calibri"/>
          <w:color w:val="000000"/>
        </w:rPr>
        <w:t>.</w:t>
      </w:r>
    </w:p>
    <w:p w14:paraId="587AD09D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>
        <w:rPr>
          <w:rFonts w:eastAsia="Calibri"/>
          <w:color w:val="000000"/>
          <w:lang w:val="en-US"/>
        </w:rPr>
        <w:t>E</w:t>
      </w:r>
      <w:r>
        <w:rPr>
          <w:rFonts w:eastAsia="Calibri"/>
          <w:color w:val="000000"/>
        </w:rPr>
        <w:t>(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), </w:t>
      </w:r>
      <w:r>
        <w:rPr>
          <w:rFonts w:eastAsia="Calibri"/>
          <w:color w:val="000000"/>
          <w:lang w:val="en-US"/>
        </w:rPr>
        <w:t>Y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AA1EB07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30C25D23" w14:textId="77777777" w:rsidR="00302A01" w:rsidRPr="000F041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A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E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B7BC947" w14:textId="77777777" w:rsidR="00302A01" w:rsidRPr="0069451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>
        <w:rPr>
          <w:rFonts w:eastAsia="Calibri"/>
          <w:color w:val="000000"/>
          <w:lang w:val="en-US"/>
        </w:rPr>
        <w:t>X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6E58029" w14:textId="77777777" w:rsidR="00302A01" w:rsidRDefault="0083592E" w:rsidP="00302A01">
      <w:pPr>
        <w:spacing w:before="160"/>
        <w:rPr>
          <w:b/>
          <w:color w:val="000000"/>
          <w:szCs w:val="32"/>
        </w:rPr>
      </w:pPr>
      <w:r w:rsidRPr="0083592E">
        <w:rPr>
          <w:b/>
          <w:noProof/>
          <w:color w:val="000000"/>
          <w:szCs w:val="32"/>
        </w:rPr>
        <w:drawing>
          <wp:inline distT="0" distB="0" distL="0" distR="0" wp14:anchorId="0EF2FCFB" wp14:editId="1ADFF217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CA" w14:textId="77777777" w:rsidR="00302A01" w:rsidRPr="007D35B0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5B4411AD" w14:textId="77777777" w:rsidR="00302A01" w:rsidRPr="00E8635D" w:rsidRDefault="00302A01" w:rsidP="002E7D9C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2E7D9C">
        <w:rPr>
          <w:b/>
          <w:color w:val="000000"/>
          <w:szCs w:val="32"/>
        </w:rPr>
        <w:t xml:space="preserve">: </w:t>
      </w:r>
      <w:r w:rsidR="002E7D9C">
        <w:rPr>
          <w:color w:val="000000"/>
          <w:szCs w:val="32"/>
        </w:rPr>
        <w:t>таким образом, в</w:t>
      </w:r>
      <w:r w:rsidR="003D3612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BF2BED">
        <w:rPr>
          <w:rFonts w:eastAsia="Calibri"/>
          <w:color w:val="000000"/>
          <w:szCs w:val="28"/>
        </w:rPr>
        <w:t>, р</w:t>
      </w:r>
      <w:r>
        <w:rPr>
          <w:rFonts w:eastAsia="Calibri"/>
          <w:color w:val="000000"/>
          <w:szCs w:val="28"/>
        </w:rPr>
        <w:t>азработал приложение для реализации заданных алгоритмов генерации и верификации ЭЦП</w:t>
      </w:r>
      <w:r w:rsidR="00C35924">
        <w:rPr>
          <w:rFonts w:eastAsia="Calibri"/>
          <w:color w:val="000000"/>
          <w:szCs w:val="28"/>
        </w:rPr>
        <w:t>.</w:t>
      </w:r>
    </w:p>
    <w:p w14:paraId="5D670212" w14:textId="77777777" w:rsidR="00302A01" w:rsidRPr="00F6553D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302A01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4906" w14:textId="77777777" w:rsidR="009F21A3" w:rsidRDefault="009F21A3" w:rsidP="00D65770">
      <w:r>
        <w:separator/>
      </w:r>
    </w:p>
  </w:endnote>
  <w:endnote w:type="continuationSeparator" w:id="0">
    <w:p w14:paraId="55F6868E" w14:textId="77777777" w:rsidR="009F21A3" w:rsidRDefault="009F21A3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9AE7" w14:textId="77777777" w:rsidR="00E41420" w:rsidRDefault="00E41420" w:rsidP="00CF6A6B">
    <w:pPr>
      <w:pStyle w:val="a7"/>
      <w:ind w:firstLine="0"/>
    </w:pPr>
  </w:p>
  <w:p w14:paraId="5C2B7AB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A45FA" w14:textId="77777777" w:rsidR="009F21A3" w:rsidRDefault="009F21A3" w:rsidP="00D65770">
      <w:r>
        <w:separator/>
      </w:r>
    </w:p>
  </w:footnote>
  <w:footnote w:type="continuationSeparator" w:id="0">
    <w:p w14:paraId="63EFF84F" w14:textId="77777777" w:rsidR="009F21A3" w:rsidRDefault="009F21A3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F97"/>
    <w:rsid w:val="000234E8"/>
    <w:rsid w:val="00025851"/>
    <w:rsid w:val="0002588B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213"/>
    <w:rsid w:val="000A527F"/>
    <w:rsid w:val="000B241F"/>
    <w:rsid w:val="000B412F"/>
    <w:rsid w:val="000C0FF0"/>
    <w:rsid w:val="000C1F7E"/>
    <w:rsid w:val="000C31F2"/>
    <w:rsid w:val="000C49D2"/>
    <w:rsid w:val="000C5BCE"/>
    <w:rsid w:val="000D461F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EEF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4700F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59FF"/>
    <w:rsid w:val="002C702C"/>
    <w:rsid w:val="002C715A"/>
    <w:rsid w:val="002D2DE3"/>
    <w:rsid w:val="002D5CA5"/>
    <w:rsid w:val="002D7687"/>
    <w:rsid w:val="002E0193"/>
    <w:rsid w:val="002E1CC0"/>
    <w:rsid w:val="002E3D27"/>
    <w:rsid w:val="002E6EE2"/>
    <w:rsid w:val="002E7D9C"/>
    <w:rsid w:val="002F0181"/>
    <w:rsid w:val="002F62A6"/>
    <w:rsid w:val="00302A01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B2B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612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5EF2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3F39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35E3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561E1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085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4D5B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28C9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D7CD2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40A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56A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1A7B"/>
    <w:rsid w:val="007D3546"/>
    <w:rsid w:val="007D636F"/>
    <w:rsid w:val="007D7291"/>
    <w:rsid w:val="007E0B8C"/>
    <w:rsid w:val="007E37F9"/>
    <w:rsid w:val="007E41C3"/>
    <w:rsid w:val="007E5FEE"/>
    <w:rsid w:val="007F1474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592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6F7B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C317F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1A3"/>
    <w:rsid w:val="009F28E4"/>
    <w:rsid w:val="009F5220"/>
    <w:rsid w:val="009F6A0B"/>
    <w:rsid w:val="00A03252"/>
    <w:rsid w:val="00A053A4"/>
    <w:rsid w:val="00A058B5"/>
    <w:rsid w:val="00A05EF2"/>
    <w:rsid w:val="00A066A0"/>
    <w:rsid w:val="00A1204F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06D9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A4F47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657"/>
    <w:rsid w:val="00AF6726"/>
    <w:rsid w:val="00AF7A81"/>
    <w:rsid w:val="00B00FC8"/>
    <w:rsid w:val="00B022F6"/>
    <w:rsid w:val="00B07F70"/>
    <w:rsid w:val="00B1027F"/>
    <w:rsid w:val="00B11C0C"/>
    <w:rsid w:val="00B13204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479"/>
    <w:rsid w:val="00B94FD0"/>
    <w:rsid w:val="00B95E00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2BE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5924"/>
    <w:rsid w:val="00C36970"/>
    <w:rsid w:val="00C417BF"/>
    <w:rsid w:val="00C4315C"/>
    <w:rsid w:val="00C44414"/>
    <w:rsid w:val="00C515A3"/>
    <w:rsid w:val="00C52A4D"/>
    <w:rsid w:val="00C54188"/>
    <w:rsid w:val="00C55A20"/>
    <w:rsid w:val="00C57F5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4647"/>
    <w:rsid w:val="00C773D5"/>
    <w:rsid w:val="00C83022"/>
    <w:rsid w:val="00C83601"/>
    <w:rsid w:val="00C85E41"/>
    <w:rsid w:val="00C904C6"/>
    <w:rsid w:val="00C911FE"/>
    <w:rsid w:val="00C91F96"/>
    <w:rsid w:val="00C93C1A"/>
    <w:rsid w:val="00C940E3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35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A68"/>
    <w:rsid w:val="00D22DFF"/>
    <w:rsid w:val="00D24A98"/>
    <w:rsid w:val="00D24F0A"/>
    <w:rsid w:val="00D30770"/>
    <w:rsid w:val="00D31447"/>
    <w:rsid w:val="00D32120"/>
    <w:rsid w:val="00D36A9A"/>
    <w:rsid w:val="00D36DE4"/>
    <w:rsid w:val="00D400C0"/>
    <w:rsid w:val="00D40E91"/>
    <w:rsid w:val="00D4202C"/>
    <w:rsid w:val="00D43DCE"/>
    <w:rsid w:val="00D5255B"/>
    <w:rsid w:val="00D52ADE"/>
    <w:rsid w:val="00D544BE"/>
    <w:rsid w:val="00D556CC"/>
    <w:rsid w:val="00D567A1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6330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5FFC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5FF4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87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57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02A01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BD27-3BB6-4143-A6E5-F00E3EFC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1115</cp:revision>
  <dcterms:created xsi:type="dcterms:W3CDTF">2021-02-04T14:26:00Z</dcterms:created>
  <dcterms:modified xsi:type="dcterms:W3CDTF">2023-06-03T05:17:00Z</dcterms:modified>
</cp:coreProperties>
</file>