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2B77" w14:textId="4D2AF6A8" w:rsidR="00042E41" w:rsidRDefault="0078238E">
      <w:r>
        <w:t>This is a test to see what I can do with Python-docx.</w:t>
      </w:r>
    </w:p>
    <w:p w14:paraId="7364CA83" w14:textId="3FD141F0" w:rsidR="0078238E" w:rsidRDefault="0078238E">
      <w:r>
        <w:t>I hope this works out pretty well, I’ll see.</w:t>
      </w:r>
    </w:p>
    <w:sectPr w:rsidR="00782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39"/>
    <w:rsid w:val="00042E41"/>
    <w:rsid w:val="0078238E"/>
    <w:rsid w:val="00E9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E090"/>
  <w15:chartTrackingRefBased/>
  <w15:docId w15:val="{B3F55FA9-00EC-4CC7-A51C-0284B155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Lanham</dc:creator>
  <cp:keywords/>
  <dc:description/>
  <cp:lastModifiedBy>Mason Lanham</cp:lastModifiedBy>
  <cp:revision>2</cp:revision>
  <dcterms:created xsi:type="dcterms:W3CDTF">2022-02-21T20:17:00Z</dcterms:created>
  <dcterms:modified xsi:type="dcterms:W3CDTF">2022-02-21T20:18:00Z</dcterms:modified>
</cp:coreProperties>
</file>