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rPr>
        <w:id w:val="545802177"/>
        <w:docPartObj>
          <w:docPartGallery w:val="Cover Pages"/>
          <w:docPartUnique/>
        </w:docPartObj>
      </w:sdtPr>
      <w:sdtEndPr>
        <w:rPr>
          <w:smallCaps/>
          <w:color w:val="009EE0"/>
          <w:sz w:val="44"/>
          <w:szCs w:val="36"/>
          <w:lang w:val="fr-FR"/>
        </w:rPr>
      </w:sdtEndPr>
      <w:sdtContent>
        <w:p w14:paraId="2787A852" w14:textId="77777777" w:rsidR="00626F25" w:rsidRPr="00DB7D3B" w:rsidRDefault="00626F25" w:rsidP="00626F25">
          <w:pPr>
            <w:rPr>
              <w:rFonts w:ascii="Candara" w:hAnsi="Candara"/>
            </w:rPr>
          </w:pPr>
          <w:r w:rsidRPr="00DB7D3B">
            <w:rPr>
              <w:rFonts w:ascii="Candara" w:hAnsi="Candara"/>
              <w:noProof/>
              <w:lang w:val="fr-FR" w:eastAsia="fr-FR"/>
            </w:rPr>
            <mc:AlternateContent>
              <mc:Choice Requires="wps">
                <w:drawing>
                  <wp:anchor distT="0" distB="0" distL="114300" distR="114300" simplePos="0" relativeHeight="251662336" behindDoc="1" locked="0" layoutInCell="1" allowOverlap="1" wp14:anchorId="03F09EB9" wp14:editId="4105E018">
                    <wp:simplePos x="0" y="0"/>
                    <wp:positionH relativeFrom="column">
                      <wp:posOffset>3662680</wp:posOffset>
                    </wp:positionH>
                    <wp:positionV relativeFrom="paragraph">
                      <wp:posOffset>-990600</wp:posOffset>
                    </wp:positionV>
                    <wp:extent cx="2971165" cy="10693400"/>
                    <wp:effectExtent l="0" t="0" r="63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2CF1543F" id="Rectangle 3" o:spid="_x0000_s1026" style="position:absolute;margin-left:288.4pt;margin-top:-78pt;width:233.95pt;height:84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" fillcolor="#62bd8a" stroked="f"/>
                </w:pict>
              </mc:Fallback>
            </mc:AlternateContent>
          </w:r>
          <w:r w:rsidRPr="00DB7D3B">
            <w:rPr>
              <w:rFonts w:ascii="Candara" w:hAnsi="Candara"/>
              <w:noProof/>
              <w:lang w:val="fr-FR" w:eastAsia="fr-FR"/>
            </w:rPr>
            <mc:AlternateContent>
              <mc:Choice Requires="wpg">
                <w:drawing>
                  <wp:anchor distT="0" distB="0" distL="114300" distR="114300" simplePos="0" relativeHeight="251660288" behindDoc="0" locked="0" layoutInCell="1" allowOverlap="1" wp14:anchorId="1972DE19" wp14:editId="66BF35B4">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308B9D1" w14:textId="3A2174A9" w:rsidR="00626F25" w:rsidRPr="00222329" w:rsidRDefault="0094371F" w:rsidP="00222329">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4658F3">
                                        <w:rPr>
                                          <w:rFonts w:ascii="Candara" w:hAnsi="Candara"/>
                                          <w:b/>
                                          <w:bCs/>
                                          <w:color w:val="FFFFFF" w:themeColor="background1"/>
                                          <w:sz w:val="56"/>
                                          <w:szCs w:val="56"/>
                                        </w:rPr>
                                        <w:t>Projet Ruche</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922D920" w14:textId="0928ECB4" w:rsidR="00626F25" w:rsidRPr="00EB2897" w:rsidRDefault="00626F25" w:rsidP="00626F25">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2DE19" id="Groupe 453" o:spid="_x0000_s1026" style="position:absolute;margin-left:349.9pt;margin-top:0;width:245.15pt;height:755.45pt;z-index:251660288;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308B9D1" w14:textId="3A2174A9" w:rsidR="00626F25" w:rsidRPr="00222329" w:rsidRDefault="00141EC4" w:rsidP="00222329">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4658F3">
                                  <w:rPr>
                                    <w:rFonts w:ascii="Candara" w:hAnsi="Candara"/>
                                    <w:b/>
                                    <w:bCs/>
                                    <w:color w:val="FFFFFF" w:themeColor="background1"/>
                                    <w:sz w:val="56"/>
                                    <w:szCs w:val="56"/>
                                  </w:rPr>
                                  <w:t>Projet Ruche</w:t>
                                </w:r>
                              </w:sdtContent>
                            </w:sdt>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922D920" w14:textId="0928ECB4" w:rsidR="00626F25" w:rsidRPr="00EB2897" w:rsidRDefault="00626F25" w:rsidP="00626F25">
                            <w:pPr>
                              <w:pStyle w:val="NoSpacing"/>
                              <w:spacing w:line="360" w:lineRule="auto"/>
                              <w:rPr>
                                <w:color w:val="FFFFFF" w:themeColor="background1"/>
                              </w:rPr>
                            </w:pPr>
                          </w:p>
                        </w:txbxContent>
                      </v:textbox>
                    </v:rect>
                    <w10:wrap anchorx="page" anchory="page"/>
                  </v:group>
                </w:pict>
              </mc:Fallback>
            </mc:AlternateContent>
          </w:r>
          <w:r w:rsidRPr="00DB7D3B">
            <w:rPr>
              <w:rFonts w:ascii="Candara" w:hAnsi="Candara"/>
              <w:noProof/>
              <w:lang w:val="fr-FR" w:eastAsia="fr-FR"/>
            </w:rPr>
            <w:drawing>
              <wp:anchor distT="0" distB="0" distL="114300" distR="114300" simplePos="0" relativeHeight="251661312" behindDoc="0" locked="0" layoutInCell="1" allowOverlap="1" wp14:anchorId="507C2550" wp14:editId="45B04F9E">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10AF6" w14:textId="3E1002AC" w:rsidR="00626F25" w:rsidRPr="00DB7D3B" w:rsidRDefault="008E2794" w:rsidP="00626F25">
          <w:pPr>
            <w:rPr>
              <w:rFonts w:ascii="Candara" w:hAnsi="Candara"/>
              <w:smallCaps/>
              <w:color w:val="009EE0"/>
              <w:sz w:val="44"/>
              <w:szCs w:val="36"/>
              <w:lang w:val="fr-FR"/>
            </w:rPr>
          </w:pPr>
          <w:r w:rsidRPr="00DB7D3B">
            <w:rPr>
              <w:rFonts w:ascii="Candara" w:hAnsi="Candara"/>
              <w:smallCaps/>
              <w:noProof/>
              <w:color w:val="009EE0"/>
              <w:sz w:val="44"/>
              <w:szCs w:val="36"/>
              <w:lang w:val="fr-FR" w:eastAsia="fr-FR"/>
            </w:rPr>
            <mc:AlternateContent>
              <mc:Choice Requires="wps">
                <w:drawing>
                  <wp:anchor distT="45720" distB="45720" distL="114300" distR="114300" simplePos="0" relativeHeight="251665408" behindDoc="0" locked="0" layoutInCell="1" allowOverlap="1" wp14:anchorId="074363FE" wp14:editId="72FF98A0">
                    <wp:simplePos x="0" y="0"/>
                    <wp:positionH relativeFrom="column">
                      <wp:posOffset>1339315</wp:posOffset>
                    </wp:positionH>
                    <wp:positionV relativeFrom="paragraph">
                      <wp:posOffset>3419475</wp:posOffset>
                    </wp:positionV>
                    <wp:extent cx="4571365" cy="1404620"/>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noFill/>
                            <a:ln w="9525">
                              <a:noFill/>
                              <a:miter lim="800000"/>
                              <a:headEnd/>
                              <a:tailEnd/>
                            </a:ln>
                          </wps:spPr>
                          <wps:txbx>
                            <w:txbxContent>
                              <w:p w14:paraId="2DDBAC97" w14:textId="2CD67D12" w:rsidR="008E2794" w:rsidRPr="00E04044" w:rsidRDefault="008E2794" w:rsidP="008E2794">
                                <w:pPr>
                                  <w:jc w:val="right"/>
                                  <w:rPr>
                                    <w:rFonts w:ascii="Candara" w:hAnsi="Candara"/>
                                    <w:b/>
                                    <w:bCs/>
                                    <w:color w:val="FFFFFF" w:themeColor="background1"/>
                                    <w:sz w:val="56"/>
                                    <w:szCs w:val="96"/>
                                    <w:lang w:val="fr-FR"/>
                                  </w:rPr>
                                </w:pPr>
                                <w:r>
                                  <w:rPr>
                                    <w:rFonts w:ascii="Candara" w:hAnsi="Candara"/>
                                    <w:b/>
                                    <w:bCs/>
                                    <w:sz w:val="56"/>
                                    <w:szCs w:val="96"/>
                                    <w:lang w:val="fr-FR"/>
                                  </w:rPr>
                                  <w:t>Confirmez</w:t>
                                </w:r>
                                <w:r w:rsidRPr="00E04044">
                                  <w:rPr>
                                    <w:rFonts w:ascii="Candara" w:hAnsi="Candara"/>
                                    <w:b/>
                                    <w:bCs/>
                                    <w:sz w:val="56"/>
                                    <w:szCs w:val="96"/>
                                    <w:lang w:val="fr-FR"/>
                                  </w:rPr>
                                  <w:t xml:space="preserve"> </w:t>
                                </w:r>
                                <w:r>
                                  <w:rPr>
                                    <w:rFonts w:ascii="Candara" w:hAnsi="Candara"/>
                                    <w:b/>
                                    <w:bCs/>
                                    <w:color w:val="FFFFFF" w:themeColor="background1"/>
                                    <w:sz w:val="56"/>
                                    <w:szCs w:val="96"/>
                                    <w:lang w:val="fr-FR"/>
                                  </w:rPr>
                                  <w:t>l’existence de votre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4363FE" id="_x0000_t202" coordsize="21600,21600" o:spt="202" path="m,l,21600r21600,l21600,xe">
                    <v:stroke joinstyle="miter"/>
                    <v:path gradientshapeok="t" o:connecttype="rect"/>
                  </v:shapetype>
                  <v:shape id="Zone de texte 2" o:spid="_x0000_s1029" type="#_x0000_t202" style="position:absolute;margin-left:105.45pt;margin-top:269.25pt;width:359.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" filled="f" stroked="f">
                    <v:textbox style="mso-fit-shape-to-text:t">
                      <w:txbxContent>
                        <w:p w14:paraId="2DDBAC97" w14:textId="2CD67D12" w:rsidR="008E2794" w:rsidRPr="00E04044" w:rsidRDefault="008E2794" w:rsidP="008E2794">
                          <w:pPr>
                            <w:jc w:val="right"/>
                            <w:rPr>
                              <w:rFonts w:ascii="Candara" w:hAnsi="Candara"/>
                              <w:b/>
                              <w:bCs/>
                              <w:color w:val="FFFFFF" w:themeColor="background1"/>
                              <w:sz w:val="56"/>
                              <w:szCs w:val="96"/>
                              <w:lang w:val="fr-FR"/>
                            </w:rPr>
                          </w:pPr>
                          <w:r>
                            <w:rPr>
                              <w:rFonts w:ascii="Candara" w:hAnsi="Candara"/>
                              <w:b/>
                              <w:bCs/>
                              <w:sz w:val="56"/>
                              <w:szCs w:val="96"/>
                              <w:lang w:val="fr-FR"/>
                            </w:rPr>
                            <w:t>Confirmez</w:t>
                          </w:r>
                          <w:r w:rsidRPr="00E04044">
                            <w:rPr>
                              <w:rFonts w:ascii="Candara" w:hAnsi="Candara"/>
                              <w:b/>
                              <w:bCs/>
                              <w:sz w:val="56"/>
                              <w:szCs w:val="96"/>
                              <w:lang w:val="fr-FR"/>
                            </w:rPr>
                            <w:t xml:space="preserve"> </w:t>
                          </w:r>
                          <w:r>
                            <w:rPr>
                              <w:rFonts w:ascii="Candara" w:hAnsi="Candara"/>
                              <w:b/>
                              <w:bCs/>
                              <w:color w:val="FFFFFF" w:themeColor="background1"/>
                              <w:sz w:val="56"/>
                              <w:szCs w:val="96"/>
                              <w:lang w:val="fr-FR"/>
                            </w:rPr>
                            <w:t>l’existence de votre projet</w:t>
                          </w:r>
                        </w:p>
                      </w:txbxContent>
                    </v:textbox>
                    <w10:wrap type="square"/>
                  </v:shape>
                </w:pict>
              </mc:Fallback>
            </mc:AlternateContent>
          </w:r>
          <w:r w:rsidR="00626F25" w:rsidRPr="00DB7D3B">
            <w:rPr>
              <w:rFonts w:ascii="Candara" w:hAnsi="Candara"/>
              <w:smallCaps/>
              <w:noProof/>
              <w:color w:val="009EE0"/>
              <w:sz w:val="44"/>
              <w:szCs w:val="36"/>
              <w:lang w:val="fr-FR" w:eastAsia="fr-FR"/>
            </w:rPr>
            <mc:AlternateContent>
              <mc:Choice Requires="wps">
                <w:drawing>
                  <wp:anchor distT="0" distB="0" distL="114300" distR="114300" simplePos="0" relativeHeight="251663360" behindDoc="0" locked="0" layoutInCell="1" allowOverlap="1" wp14:anchorId="55E45FFF" wp14:editId="4A59178C">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ysClr val="window" lastClr="FFFFFF"/>
                              </a:solidFill>
                              <a:miter lim="800000"/>
                              <a:headEnd/>
                              <a:tailEnd/>
                            </a:ln>
                          </wps:spPr>
                          <wps:txbx>
                            <w:txbxContent>
                              <w:p w14:paraId="6A0D5621" w14:textId="6C22520C" w:rsidR="00626F25" w:rsidRPr="00EE0DEF" w:rsidRDefault="00626F25" w:rsidP="00626F25">
                                <w:pPr>
                                  <w:pStyle w:val="NoSpacing"/>
                                  <w:jc w:val="right"/>
                                  <w:rPr>
                                    <w:rFonts w:ascii="Candara" w:hAnsi="Candara"/>
                                    <w:b/>
                                    <w:bCs/>
                                    <w:color w:val="FFFFFF" w:themeColor="background1"/>
                                    <w:lang w:val="fr-BE"/>
                                  </w:rPr>
                                </w:pPr>
                                <w:r>
                                  <w:rPr>
                                    <w:rFonts w:ascii="Candara" w:hAnsi="Candara"/>
                                    <w:b/>
                                    <w:bCs/>
                                    <w:color w:val="FFFFFF" w:themeColor="background1"/>
                                    <w:sz w:val="72"/>
                                    <w:szCs w:val="72"/>
                                    <w:lang w:val="fr-BE"/>
                                  </w:rPr>
                                  <w:t>CHARTE DE PROJET</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55E45FFF" id="Rectangle 5" o:spid="_x0000_s1030" style="position:absolute;margin-left:0;margin-top:119.5pt;width:534pt;height:54.6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" fillcolor="#62bd8a" strokecolor="window" strokeweight="1.5pt">
                    <v:textbox inset="14.4pt,,14.4pt">
                      <w:txbxContent>
                        <w:p w14:paraId="6A0D5621" w14:textId="6C22520C" w:rsidR="00626F25" w:rsidRPr="00EE0DEF" w:rsidRDefault="00626F25" w:rsidP="00626F25">
                          <w:pPr>
                            <w:pStyle w:val="NoSpacing"/>
                            <w:jc w:val="right"/>
                            <w:rPr>
                              <w:rFonts w:ascii="Candara" w:hAnsi="Candara"/>
                              <w:b/>
                              <w:bCs/>
                              <w:color w:val="FFFFFF" w:themeColor="background1"/>
                              <w:lang w:val="fr-BE"/>
                            </w:rPr>
                          </w:pPr>
                          <w:r>
                            <w:rPr>
                              <w:rFonts w:ascii="Candara" w:hAnsi="Candara"/>
                              <w:b/>
                              <w:bCs/>
                              <w:color w:val="FFFFFF" w:themeColor="background1"/>
                              <w:sz w:val="72"/>
                              <w:szCs w:val="72"/>
                              <w:lang w:val="fr-BE"/>
                            </w:rPr>
                            <w:t>CHARTE DE PROJET</w:t>
                          </w:r>
                        </w:p>
                      </w:txbxContent>
                    </v:textbox>
                    <w10:wrap anchorx="page"/>
                  </v:rect>
                </w:pict>
              </mc:Fallback>
            </mc:AlternateContent>
          </w:r>
          <w:r w:rsidR="00626F25" w:rsidRPr="00DB7D3B">
            <w:rPr>
              <w:rFonts w:ascii="Candara" w:hAnsi="Candara"/>
              <w:smallCaps/>
              <w:color w:val="009EE0"/>
              <w:sz w:val="44"/>
              <w:szCs w:val="36"/>
              <w:lang w:val="fr-FR"/>
            </w:rPr>
            <w:br w:type="page"/>
          </w:r>
        </w:p>
      </w:sdtContent>
    </w:sdt>
    <w:p w14:paraId="321E498C"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p>
    <w:p w14:paraId="4EF852F4"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r w:rsidRPr="00DB7D3B">
        <w:rPr>
          <w:rFonts w:ascii="Candara" w:hAnsi="Candara"/>
          <w:noProof/>
          <w:lang w:val="fr-FR" w:eastAsia="fr-FR"/>
        </w:rPr>
        <mc:AlternateContent>
          <mc:Choice Requires="wps">
            <w:drawing>
              <wp:anchor distT="0" distB="0" distL="114300" distR="114300" simplePos="0" relativeHeight="251659264" behindDoc="0" locked="0" layoutInCell="1" allowOverlap="1" wp14:anchorId="7D831538" wp14:editId="28D20DB7">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5D42CA19" w14:textId="69DB96BF" w:rsidR="00626F25" w:rsidRPr="004E7927" w:rsidRDefault="00626F25" w:rsidP="00626F25">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Charte de projet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831538"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" fillcolor="#439b69" strokecolor="#62bd8a" strokeweight="1pt">
                <v:stroke joinstyle="miter"/>
                <v:textbox>
                  <w:txbxContent>
                    <w:p w14:paraId="5D42CA19" w14:textId="69DB96BF" w:rsidR="00626F25" w:rsidRPr="004E7927" w:rsidRDefault="00626F25" w:rsidP="00626F25">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Charte de projet</w:t>
                      </w:r>
                    </w:p>
                  </w:txbxContent>
                </v:textbox>
                <w10:wrap type="square" anchorx="page" anchory="page"/>
              </v:roundrect>
            </w:pict>
          </mc:Fallback>
        </mc:AlternateContent>
      </w:r>
    </w:p>
    <w:p w14:paraId="27934557"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p>
    <w:p w14:paraId="57D7E742"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626F25" w:rsidRPr="00DB7D3B" w14:paraId="51DCEE24" w14:textId="77777777" w:rsidTr="00E51DCA">
        <w:trPr>
          <w:trHeight w:val="420"/>
        </w:trPr>
        <w:tc>
          <w:tcPr>
            <w:tcW w:w="3060" w:type="dxa"/>
            <w:tcBorders>
              <w:top w:val="nil"/>
              <w:left w:val="nil"/>
              <w:bottom w:val="single" w:sz="4" w:space="0" w:color="62BD8A"/>
              <w:right w:val="nil"/>
            </w:tcBorders>
            <w:shd w:val="clear" w:color="auto" w:fill="439B69"/>
            <w:noWrap/>
            <w:vAlign w:val="center"/>
            <w:hideMark/>
          </w:tcPr>
          <w:p w14:paraId="10CFA1DA"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880D7A1" w14:textId="48084117" w:rsidR="00626F25" w:rsidRPr="00DB7D3B" w:rsidRDefault="00753B3E" w:rsidP="00E51DCA">
            <w:pPr>
              <w:jc w:val="center"/>
              <w:rPr>
                <w:rFonts w:ascii="Candara" w:eastAsia="Times New Roman" w:hAnsi="Candara" w:cs="Calibri"/>
                <w:b/>
                <w:bCs/>
                <w:color w:val="000000"/>
                <w:sz w:val="24"/>
                <w:lang w:val="fr-FR"/>
              </w:rPr>
            </w:pPr>
            <w:proofErr w:type="spellStart"/>
            <w:r>
              <w:rPr>
                <w:rFonts w:ascii="Candara" w:eastAsia="Times New Roman" w:hAnsi="Candara" w:cs="Calibri"/>
                <w:b/>
                <w:bCs/>
                <w:color w:val="000000"/>
                <w:sz w:val="24"/>
                <w:lang w:val="fr-FR"/>
              </w:rPr>
              <w:t>Beemo</w:t>
            </w:r>
            <w:proofErr w:type="spellEnd"/>
            <w:r w:rsidR="00626F25" w:rsidRPr="00DB7D3B">
              <w:rPr>
                <w:rFonts w:ascii="Candara" w:eastAsia="Times New Roman" w:hAnsi="Candara" w:cs="Calibri"/>
                <w:b/>
                <w:bCs/>
                <w:color w:val="000000"/>
                <w:sz w:val="24"/>
                <w:lang w:val="fr-FR"/>
              </w:rPr>
              <w:t xml:space="preserve"> / </w:t>
            </w:r>
            <w:r>
              <w:rPr>
                <w:rFonts w:ascii="Candara" w:eastAsia="Times New Roman" w:hAnsi="Candara" w:cs="Calibri"/>
                <w:b/>
                <w:bCs/>
                <w:color w:val="000000"/>
                <w:sz w:val="24"/>
                <w:lang w:val="fr-FR"/>
              </w:rPr>
              <w:t>BMO</w:t>
            </w:r>
          </w:p>
        </w:tc>
      </w:tr>
      <w:tr w:rsidR="00626F25" w:rsidRPr="00DB7D3B" w14:paraId="134F864B" w14:textId="77777777" w:rsidTr="00E51DCA">
        <w:trPr>
          <w:trHeight w:val="283"/>
        </w:trPr>
        <w:tc>
          <w:tcPr>
            <w:tcW w:w="3060" w:type="dxa"/>
            <w:tcBorders>
              <w:top w:val="nil"/>
              <w:left w:val="nil"/>
              <w:bottom w:val="nil"/>
              <w:right w:val="nil"/>
            </w:tcBorders>
            <w:shd w:val="clear" w:color="000000" w:fill="FFFFFF"/>
            <w:noWrap/>
            <w:vAlign w:val="center"/>
            <w:hideMark/>
          </w:tcPr>
          <w:p w14:paraId="23A8ACD4" w14:textId="77777777" w:rsidR="00626F25" w:rsidRPr="00DB7D3B" w:rsidRDefault="00626F25" w:rsidP="00E51DCA">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8FAFB03"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6F7C6C31"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r>
      <w:tr w:rsidR="00626F25" w:rsidRPr="00DB7D3B" w14:paraId="0FA192AB" w14:textId="77777777" w:rsidTr="00E51DCA">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6CDFB3B3"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5CFDCCAB" w14:textId="42EC4B00" w:rsidR="00626F25" w:rsidRPr="00DB7D3B" w:rsidRDefault="007124B4" w:rsidP="00E51DCA">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Ms2D</w:t>
            </w:r>
            <w:r w:rsidRPr="00DB7D3B">
              <w:rPr>
                <w:rFonts w:ascii="Candara" w:eastAsia="Times New Roman" w:hAnsi="Candara" w:cs="Calibri"/>
                <w:b/>
                <w:bCs/>
                <w:color w:val="000000"/>
                <w:sz w:val="24"/>
                <w:lang w:val="fr-FR"/>
              </w:rPr>
              <w:t>202</w:t>
            </w:r>
            <w:r>
              <w:rPr>
                <w:rFonts w:ascii="Candara" w:eastAsia="Times New Roman" w:hAnsi="Candara" w:cs="Calibri"/>
                <w:b/>
                <w:bCs/>
                <w:color w:val="000000"/>
                <w:sz w:val="24"/>
                <w:lang w:val="fr-FR"/>
              </w:rPr>
              <w:t>5</w:t>
            </w:r>
            <w:r w:rsidRPr="00DB7D3B">
              <w:rPr>
                <w:rFonts w:ascii="Candara" w:eastAsia="Times New Roman" w:hAnsi="Candara" w:cs="Calibri"/>
                <w:b/>
                <w:bCs/>
                <w:color w:val="000000"/>
                <w:sz w:val="24"/>
                <w:lang w:val="fr-FR"/>
              </w:rPr>
              <w:t>/</w:t>
            </w:r>
            <w:r>
              <w:rPr>
                <w:rFonts w:ascii="Candara" w:eastAsia="Times New Roman" w:hAnsi="Candara" w:cs="Calibri"/>
                <w:b/>
                <w:bCs/>
                <w:color w:val="000000"/>
                <w:sz w:val="24"/>
                <w:lang w:val="fr-FR"/>
              </w:rPr>
              <w:t>BMO</w:t>
            </w:r>
          </w:p>
        </w:tc>
      </w:tr>
      <w:tr w:rsidR="00626F25" w:rsidRPr="00DB7D3B" w14:paraId="23D9B5D6" w14:textId="77777777" w:rsidTr="00E51DCA">
        <w:trPr>
          <w:trHeight w:val="283"/>
        </w:trPr>
        <w:tc>
          <w:tcPr>
            <w:tcW w:w="9180" w:type="dxa"/>
            <w:gridSpan w:val="3"/>
            <w:tcBorders>
              <w:top w:val="nil"/>
              <w:left w:val="nil"/>
              <w:bottom w:val="nil"/>
              <w:right w:val="nil"/>
            </w:tcBorders>
            <w:shd w:val="clear" w:color="000000" w:fill="FFFFFF"/>
            <w:noWrap/>
            <w:vAlign w:val="center"/>
            <w:hideMark/>
          </w:tcPr>
          <w:p w14:paraId="448455BB" w14:textId="77777777" w:rsidR="00626F25" w:rsidRPr="00DB7D3B" w:rsidRDefault="00626F25" w:rsidP="00E51DCA">
            <w:pPr>
              <w:jc w:val="center"/>
              <w:rPr>
                <w:rFonts w:ascii="Candara" w:eastAsia="Times New Roman" w:hAnsi="Candara" w:cs="Calibri"/>
                <w:b/>
                <w:bCs/>
                <w:color w:val="auto"/>
                <w:sz w:val="18"/>
                <w:szCs w:val="18"/>
                <w:lang w:val="fr-FR"/>
              </w:rPr>
            </w:pPr>
            <w:r w:rsidRPr="00DB7D3B">
              <w:rPr>
                <w:rFonts w:ascii="Candara" w:eastAsia="Times New Roman" w:hAnsi="Candara" w:cs="Calibri"/>
                <w:b/>
                <w:bCs/>
                <w:color w:val="auto"/>
                <w:sz w:val="18"/>
                <w:szCs w:val="18"/>
                <w:lang w:val="fr-FR"/>
              </w:rPr>
              <w:t>[A quelle stratégie, objectif stratégique, portfolio ou programme, le projet est-il affilié ?]</w:t>
            </w:r>
          </w:p>
        </w:tc>
      </w:tr>
      <w:tr w:rsidR="00626F25" w:rsidRPr="00DB7D3B" w14:paraId="71B4F1F0" w14:textId="77777777" w:rsidTr="00E51DCA">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7221907B"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CB0B24D" w14:textId="7A4F497B" w:rsidR="00626F25" w:rsidRPr="00DB7D3B" w:rsidRDefault="009D3D08" w:rsidP="00E51DCA">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Esther MEHAL</w:t>
            </w:r>
          </w:p>
        </w:tc>
      </w:tr>
      <w:tr w:rsidR="00626F25" w:rsidRPr="00DB7D3B" w14:paraId="2A872407" w14:textId="77777777" w:rsidTr="00E51DCA">
        <w:trPr>
          <w:trHeight w:val="283"/>
        </w:trPr>
        <w:tc>
          <w:tcPr>
            <w:tcW w:w="3060" w:type="dxa"/>
            <w:tcBorders>
              <w:top w:val="nil"/>
              <w:left w:val="nil"/>
              <w:bottom w:val="nil"/>
              <w:right w:val="nil"/>
            </w:tcBorders>
            <w:shd w:val="clear" w:color="000000" w:fill="FFFFFF"/>
            <w:noWrap/>
            <w:vAlign w:val="center"/>
            <w:hideMark/>
          </w:tcPr>
          <w:p w14:paraId="45B26658" w14:textId="77777777" w:rsidR="00626F25" w:rsidRPr="00DB7D3B" w:rsidRDefault="00626F25" w:rsidP="00E51DCA">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680D1602"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591234F9"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r>
      <w:tr w:rsidR="00626F25" w:rsidRPr="00DB7D3B" w14:paraId="4312BDE3" w14:textId="77777777" w:rsidTr="00E51DCA">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1D7DE5C7"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1E4D6D8" w14:textId="0C08F8BA" w:rsidR="00626F25" w:rsidRPr="00DB7D3B" w:rsidRDefault="00753B3E" w:rsidP="00E51DCA">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IMIE Paris</w:t>
            </w:r>
          </w:p>
        </w:tc>
      </w:tr>
    </w:tbl>
    <w:p w14:paraId="410B87C2" w14:textId="77777777" w:rsidR="00626F25" w:rsidRPr="00DB7D3B" w:rsidRDefault="00626F25" w:rsidP="00626F25">
      <w:pPr>
        <w:rPr>
          <w:rFonts w:ascii="Candara" w:hAnsi="Candara"/>
          <w:b/>
          <w:sz w:val="22"/>
          <w:szCs w:val="18"/>
          <w:lang w:val="fr-FR"/>
        </w:rPr>
      </w:pPr>
    </w:p>
    <w:tbl>
      <w:tblPr>
        <w:tblW w:w="9199"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626F25" w:rsidRPr="00DB7D3B" w14:paraId="1CA0ADED" w14:textId="77777777" w:rsidTr="00E51DCA">
        <w:trPr>
          <w:gridAfter w:val="2"/>
          <w:wAfter w:w="4001" w:type="dxa"/>
          <w:trHeight w:val="340"/>
        </w:trPr>
        <w:tc>
          <w:tcPr>
            <w:tcW w:w="3111" w:type="dxa"/>
            <w:shd w:val="clear" w:color="auto" w:fill="439B69"/>
            <w:vAlign w:val="center"/>
          </w:tcPr>
          <w:p w14:paraId="7263E33B" w14:textId="77777777" w:rsidR="00626F25" w:rsidRPr="00DB7D3B" w:rsidRDefault="00626F25" w:rsidP="00E51DCA">
            <w:pPr>
              <w:jc w:val="center"/>
              <w:rPr>
                <w:rFonts w:ascii="Candara" w:hAnsi="Candara"/>
                <w:sz w:val="22"/>
                <w:szCs w:val="18"/>
                <w:lang w:val="fr-FR"/>
              </w:rPr>
            </w:pPr>
            <w:r w:rsidRPr="00DB7D3B">
              <w:rPr>
                <w:rFonts w:ascii="Candara" w:hAnsi="Candara"/>
                <w:b/>
                <w:color w:val="FFFFFF" w:themeColor="background1"/>
                <w:sz w:val="24"/>
                <w:lang w:val="fr-FR"/>
              </w:rPr>
              <w:t>Historique</w:t>
            </w:r>
          </w:p>
        </w:tc>
        <w:tc>
          <w:tcPr>
            <w:tcW w:w="2087" w:type="dxa"/>
            <w:tcBorders>
              <w:top w:val="nil"/>
              <w:right w:val="nil"/>
            </w:tcBorders>
            <w:shd w:val="clear" w:color="auto" w:fill="FFFFFF"/>
            <w:vAlign w:val="center"/>
          </w:tcPr>
          <w:p w14:paraId="7D1152C1" w14:textId="77777777" w:rsidR="00626F25" w:rsidRPr="00DB7D3B" w:rsidRDefault="00626F25" w:rsidP="00E51DCA">
            <w:pPr>
              <w:pBdr>
                <w:top w:val="nil"/>
                <w:left w:val="nil"/>
                <w:bottom w:val="nil"/>
                <w:right w:val="nil"/>
                <w:between w:val="nil"/>
              </w:pBdr>
              <w:rPr>
                <w:rFonts w:ascii="Candara" w:hAnsi="Candara"/>
                <w:sz w:val="22"/>
                <w:szCs w:val="18"/>
                <w:highlight w:val="white"/>
                <w:lang w:val="fr-FR"/>
              </w:rPr>
            </w:pPr>
          </w:p>
        </w:tc>
      </w:tr>
      <w:tr w:rsidR="00626F25" w:rsidRPr="00DB7D3B" w14:paraId="39F9CBD8" w14:textId="77777777" w:rsidTr="00E51DCA">
        <w:trPr>
          <w:trHeight w:val="340"/>
        </w:trPr>
        <w:tc>
          <w:tcPr>
            <w:tcW w:w="3111" w:type="dxa"/>
            <w:shd w:val="clear" w:color="auto" w:fill="EAF1DD" w:themeFill="accent3" w:themeFillTint="33"/>
            <w:vAlign w:val="center"/>
          </w:tcPr>
          <w:p w14:paraId="5B3D21A8"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Version</w:t>
            </w:r>
          </w:p>
        </w:tc>
        <w:tc>
          <w:tcPr>
            <w:tcW w:w="2087" w:type="dxa"/>
            <w:shd w:val="clear" w:color="auto" w:fill="EAF1DD" w:themeFill="accent3" w:themeFillTint="33"/>
            <w:vAlign w:val="center"/>
          </w:tcPr>
          <w:p w14:paraId="53410B96"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Auteur</w:t>
            </w:r>
          </w:p>
        </w:tc>
        <w:tc>
          <w:tcPr>
            <w:tcW w:w="2580" w:type="dxa"/>
            <w:shd w:val="clear" w:color="auto" w:fill="EAF1DD" w:themeFill="accent3" w:themeFillTint="33"/>
            <w:vAlign w:val="center"/>
          </w:tcPr>
          <w:p w14:paraId="0166665E"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Description</w:t>
            </w:r>
          </w:p>
        </w:tc>
        <w:tc>
          <w:tcPr>
            <w:tcW w:w="1421" w:type="dxa"/>
            <w:shd w:val="clear" w:color="auto" w:fill="EAF1DD" w:themeFill="accent3" w:themeFillTint="33"/>
            <w:vAlign w:val="center"/>
          </w:tcPr>
          <w:p w14:paraId="5071D4B4"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Date</w:t>
            </w:r>
          </w:p>
        </w:tc>
      </w:tr>
      <w:tr w:rsidR="00626F25" w:rsidRPr="00DB7D3B" w14:paraId="423A884E" w14:textId="77777777" w:rsidTr="00E51DCA">
        <w:trPr>
          <w:trHeight w:val="340"/>
        </w:trPr>
        <w:tc>
          <w:tcPr>
            <w:tcW w:w="3111" w:type="dxa"/>
            <w:shd w:val="clear" w:color="auto" w:fill="auto"/>
            <w:vAlign w:val="center"/>
          </w:tcPr>
          <w:p w14:paraId="3F0DE33A" w14:textId="77777777" w:rsidR="00626F25" w:rsidRPr="00DB7D3B" w:rsidRDefault="00626F25" w:rsidP="00E51DCA">
            <w:pPr>
              <w:rPr>
                <w:rFonts w:ascii="Candara" w:hAnsi="Candara"/>
                <w:sz w:val="22"/>
                <w:szCs w:val="18"/>
                <w:lang w:val="fr-FR"/>
              </w:rPr>
            </w:pPr>
            <w:r w:rsidRPr="00DB7D3B">
              <w:rPr>
                <w:rFonts w:ascii="Candara" w:hAnsi="Candara"/>
                <w:sz w:val="22"/>
                <w:szCs w:val="18"/>
                <w:lang w:val="fr-FR"/>
              </w:rPr>
              <w:t>001</w:t>
            </w:r>
          </w:p>
        </w:tc>
        <w:tc>
          <w:tcPr>
            <w:tcW w:w="2087" w:type="dxa"/>
            <w:shd w:val="clear" w:color="auto" w:fill="auto"/>
            <w:vAlign w:val="center"/>
          </w:tcPr>
          <w:p w14:paraId="12D30609" w14:textId="010336F4" w:rsidR="00626F25" w:rsidRPr="00DB7D3B" w:rsidRDefault="002D79A5" w:rsidP="00E51DCA">
            <w:pPr>
              <w:rPr>
                <w:rFonts w:ascii="Candara" w:hAnsi="Candara"/>
                <w:sz w:val="22"/>
                <w:szCs w:val="18"/>
                <w:lang w:val="fr-FR"/>
              </w:rPr>
            </w:pPr>
            <w:r>
              <w:rPr>
                <w:rFonts w:ascii="Candara" w:hAnsi="Candara"/>
                <w:sz w:val="22"/>
                <w:szCs w:val="18"/>
                <w:lang w:val="fr-FR"/>
              </w:rPr>
              <w:t>Salman MOUHAMAD BILAL</w:t>
            </w:r>
          </w:p>
        </w:tc>
        <w:tc>
          <w:tcPr>
            <w:tcW w:w="2580" w:type="dxa"/>
            <w:shd w:val="clear" w:color="auto" w:fill="auto"/>
            <w:vAlign w:val="center"/>
          </w:tcPr>
          <w:p w14:paraId="449B3234" w14:textId="77777777" w:rsidR="00626F25" w:rsidRPr="00DB7D3B" w:rsidRDefault="00626F25" w:rsidP="00E51DCA">
            <w:pPr>
              <w:rPr>
                <w:rFonts w:ascii="Candara" w:hAnsi="Candara"/>
                <w:sz w:val="22"/>
                <w:szCs w:val="18"/>
                <w:lang w:val="fr-FR"/>
              </w:rPr>
            </w:pPr>
            <w:r w:rsidRPr="00DB7D3B">
              <w:rPr>
                <w:rFonts w:ascii="Candara" w:hAnsi="Candara"/>
                <w:sz w:val="22"/>
                <w:szCs w:val="18"/>
                <w:lang w:val="fr-FR"/>
              </w:rPr>
              <w:t>Version initiale</w:t>
            </w:r>
          </w:p>
        </w:tc>
        <w:tc>
          <w:tcPr>
            <w:tcW w:w="1421" w:type="dxa"/>
            <w:shd w:val="clear" w:color="auto" w:fill="auto"/>
            <w:vAlign w:val="center"/>
          </w:tcPr>
          <w:p w14:paraId="10E1D1CE" w14:textId="7620EF4D" w:rsidR="00626F25" w:rsidRPr="00DB7D3B" w:rsidRDefault="009D3D08" w:rsidP="00E51DCA">
            <w:pPr>
              <w:rPr>
                <w:rFonts w:ascii="Candara" w:hAnsi="Candara"/>
                <w:sz w:val="22"/>
                <w:szCs w:val="18"/>
                <w:lang w:val="fr-FR"/>
              </w:rPr>
            </w:pPr>
            <w:r>
              <w:rPr>
                <w:rFonts w:ascii="Candara" w:hAnsi="Candara"/>
                <w:sz w:val="22"/>
                <w:szCs w:val="18"/>
                <w:lang w:val="fr-FR"/>
              </w:rPr>
              <w:t>06</w:t>
            </w:r>
            <w:r w:rsidR="00626F25" w:rsidRPr="00DB7D3B">
              <w:rPr>
                <w:rFonts w:ascii="Candara" w:hAnsi="Candara"/>
                <w:sz w:val="22"/>
                <w:szCs w:val="18"/>
                <w:lang w:val="fr-FR"/>
              </w:rPr>
              <w:t>/0</w:t>
            </w:r>
            <w:r>
              <w:rPr>
                <w:rFonts w:ascii="Candara" w:hAnsi="Candara"/>
                <w:sz w:val="22"/>
                <w:szCs w:val="18"/>
                <w:lang w:val="fr-FR"/>
              </w:rPr>
              <w:t>3</w:t>
            </w:r>
            <w:r w:rsidR="00626F25" w:rsidRPr="00DB7D3B">
              <w:rPr>
                <w:rFonts w:ascii="Candara" w:hAnsi="Candara"/>
                <w:sz w:val="22"/>
                <w:szCs w:val="18"/>
                <w:lang w:val="fr-FR"/>
              </w:rPr>
              <w:t>/202</w:t>
            </w:r>
            <w:r>
              <w:rPr>
                <w:rFonts w:ascii="Candara" w:hAnsi="Candara"/>
                <w:sz w:val="22"/>
                <w:szCs w:val="18"/>
                <w:lang w:val="fr-FR"/>
              </w:rPr>
              <w:t>5</w:t>
            </w:r>
          </w:p>
        </w:tc>
      </w:tr>
      <w:tr w:rsidR="00626F25" w:rsidRPr="00DB7D3B" w14:paraId="6B51EED6" w14:textId="77777777" w:rsidTr="00E51DCA">
        <w:trPr>
          <w:trHeight w:val="340"/>
        </w:trPr>
        <w:tc>
          <w:tcPr>
            <w:tcW w:w="3111" w:type="dxa"/>
            <w:shd w:val="clear" w:color="auto" w:fill="auto"/>
            <w:vAlign w:val="center"/>
          </w:tcPr>
          <w:p w14:paraId="5A8BE237" w14:textId="77777777" w:rsidR="00626F25" w:rsidRPr="00DB7D3B" w:rsidRDefault="00626F25" w:rsidP="00E51DCA">
            <w:pPr>
              <w:rPr>
                <w:rFonts w:ascii="Candara" w:hAnsi="Candara"/>
                <w:sz w:val="22"/>
                <w:szCs w:val="18"/>
                <w:lang w:val="fr-FR"/>
              </w:rPr>
            </w:pPr>
          </w:p>
        </w:tc>
        <w:tc>
          <w:tcPr>
            <w:tcW w:w="2087" w:type="dxa"/>
            <w:shd w:val="clear" w:color="auto" w:fill="auto"/>
            <w:vAlign w:val="center"/>
          </w:tcPr>
          <w:p w14:paraId="43723591" w14:textId="77777777" w:rsidR="00626F25" w:rsidRPr="00DB7D3B" w:rsidRDefault="00626F25" w:rsidP="00E51DCA">
            <w:pPr>
              <w:rPr>
                <w:rFonts w:ascii="Candara" w:hAnsi="Candara"/>
                <w:sz w:val="22"/>
                <w:szCs w:val="18"/>
                <w:lang w:val="fr-FR"/>
              </w:rPr>
            </w:pPr>
          </w:p>
        </w:tc>
        <w:tc>
          <w:tcPr>
            <w:tcW w:w="2580" w:type="dxa"/>
            <w:shd w:val="clear" w:color="auto" w:fill="auto"/>
            <w:vAlign w:val="center"/>
          </w:tcPr>
          <w:p w14:paraId="0F7DD07F" w14:textId="77777777" w:rsidR="00626F25" w:rsidRPr="00DB7D3B" w:rsidRDefault="00626F25" w:rsidP="00E51DCA">
            <w:pPr>
              <w:rPr>
                <w:rFonts w:ascii="Candara" w:hAnsi="Candara"/>
                <w:sz w:val="22"/>
                <w:szCs w:val="18"/>
                <w:lang w:val="fr-FR"/>
              </w:rPr>
            </w:pPr>
          </w:p>
        </w:tc>
        <w:tc>
          <w:tcPr>
            <w:tcW w:w="1421" w:type="dxa"/>
            <w:shd w:val="clear" w:color="auto" w:fill="auto"/>
            <w:vAlign w:val="center"/>
          </w:tcPr>
          <w:p w14:paraId="68B4634A" w14:textId="77777777" w:rsidR="00626F25" w:rsidRPr="00DB7D3B" w:rsidRDefault="00626F25" w:rsidP="00E51DCA">
            <w:pPr>
              <w:ind w:right="990"/>
              <w:rPr>
                <w:rFonts w:ascii="Candara" w:hAnsi="Candara"/>
                <w:sz w:val="22"/>
                <w:szCs w:val="18"/>
                <w:lang w:val="fr-FR"/>
              </w:rPr>
            </w:pPr>
          </w:p>
        </w:tc>
      </w:tr>
      <w:tr w:rsidR="00626F25" w:rsidRPr="00DB7D3B" w14:paraId="38587B97" w14:textId="77777777" w:rsidTr="00E51DCA">
        <w:trPr>
          <w:trHeight w:val="340"/>
        </w:trPr>
        <w:tc>
          <w:tcPr>
            <w:tcW w:w="3111" w:type="dxa"/>
            <w:shd w:val="clear" w:color="auto" w:fill="auto"/>
            <w:vAlign w:val="center"/>
          </w:tcPr>
          <w:p w14:paraId="41448998" w14:textId="77777777" w:rsidR="00626F25" w:rsidRPr="00DB7D3B" w:rsidRDefault="00626F25" w:rsidP="00E51DCA">
            <w:pPr>
              <w:rPr>
                <w:rFonts w:ascii="Candara" w:hAnsi="Candara"/>
                <w:sz w:val="22"/>
                <w:szCs w:val="18"/>
                <w:lang w:val="fr-FR"/>
              </w:rPr>
            </w:pPr>
          </w:p>
        </w:tc>
        <w:tc>
          <w:tcPr>
            <w:tcW w:w="2087" w:type="dxa"/>
            <w:shd w:val="clear" w:color="auto" w:fill="auto"/>
            <w:vAlign w:val="center"/>
          </w:tcPr>
          <w:p w14:paraId="7D5F5DD0" w14:textId="77777777" w:rsidR="00626F25" w:rsidRPr="00DB7D3B" w:rsidRDefault="00626F25" w:rsidP="00E51DCA">
            <w:pPr>
              <w:rPr>
                <w:rFonts w:ascii="Candara" w:hAnsi="Candara"/>
                <w:sz w:val="22"/>
                <w:szCs w:val="18"/>
                <w:lang w:val="fr-FR"/>
              </w:rPr>
            </w:pPr>
          </w:p>
        </w:tc>
        <w:tc>
          <w:tcPr>
            <w:tcW w:w="2580" w:type="dxa"/>
            <w:shd w:val="clear" w:color="auto" w:fill="auto"/>
            <w:vAlign w:val="center"/>
          </w:tcPr>
          <w:p w14:paraId="4E9EED59" w14:textId="77777777" w:rsidR="00626F25" w:rsidRPr="00DB7D3B" w:rsidRDefault="00626F25" w:rsidP="00E51DCA">
            <w:pPr>
              <w:rPr>
                <w:rFonts w:ascii="Candara" w:hAnsi="Candara"/>
                <w:sz w:val="22"/>
                <w:szCs w:val="18"/>
                <w:lang w:val="fr-FR"/>
              </w:rPr>
            </w:pPr>
          </w:p>
        </w:tc>
        <w:tc>
          <w:tcPr>
            <w:tcW w:w="1421" w:type="dxa"/>
            <w:shd w:val="clear" w:color="auto" w:fill="auto"/>
            <w:vAlign w:val="center"/>
          </w:tcPr>
          <w:p w14:paraId="420441AE" w14:textId="77777777" w:rsidR="00626F25" w:rsidRPr="00DB7D3B" w:rsidRDefault="00626F25" w:rsidP="00E51DCA">
            <w:pPr>
              <w:rPr>
                <w:rFonts w:ascii="Candara" w:hAnsi="Candara"/>
                <w:sz w:val="22"/>
                <w:szCs w:val="18"/>
                <w:lang w:val="fr-FR"/>
              </w:rPr>
            </w:pPr>
          </w:p>
        </w:tc>
      </w:tr>
    </w:tbl>
    <w:p w14:paraId="358A1F5B" w14:textId="77777777" w:rsidR="00626F25" w:rsidRPr="00DB7D3B" w:rsidRDefault="00626F25" w:rsidP="00626F25">
      <w:pPr>
        <w:rPr>
          <w:rFonts w:ascii="Candara" w:hAnsi="Candara"/>
          <w:b/>
          <w:sz w:val="22"/>
          <w:szCs w:val="18"/>
          <w:lang w:val="fr-FR"/>
        </w:rPr>
      </w:pPr>
    </w:p>
    <w:p w14:paraId="0EE1B530" w14:textId="77777777" w:rsidR="00626F25" w:rsidRPr="00DB7D3B" w:rsidRDefault="00626F25" w:rsidP="00626F25">
      <w:pPr>
        <w:rPr>
          <w:rFonts w:ascii="Candara" w:hAnsi="Candara"/>
          <w:b/>
          <w:sz w:val="22"/>
          <w:szCs w:val="18"/>
          <w:lang w:val="fr-FR"/>
        </w:rPr>
      </w:pPr>
      <w:r w:rsidRPr="00DB7D3B">
        <w:rPr>
          <w:rFonts w:ascii="Candara" w:hAnsi="Candara"/>
          <w:b/>
          <w:sz w:val="22"/>
          <w:szCs w:val="18"/>
          <w:lang w:val="fr-FR"/>
        </w:rPr>
        <w:br w:type="page"/>
      </w:r>
    </w:p>
    <w:p w14:paraId="1F22FE30" w14:textId="77777777" w:rsidR="007A70A3" w:rsidRPr="00DB7D3B" w:rsidRDefault="007A70A3">
      <w:pPr>
        <w:pBdr>
          <w:top w:val="nil"/>
          <w:left w:val="nil"/>
          <w:bottom w:val="nil"/>
          <w:right w:val="nil"/>
          <w:between w:val="nil"/>
        </w:pBdr>
        <w:rPr>
          <w:rFonts w:ascii="Candara" w:hAnsi="Candara"/>
          <w:smallCaps/>
          <w:color w:val="009EE0"/>
          <w:sz w:val="44"/>
          <w:szCs w:val="36"/>
          <w:lang w:val="fr-FR"/>
        </w:rPr>
      </w:pPr>
    </w:p>
    <w:p w14:paraId="61566881" w14:textId="696992F7" w:rsidR="007A70A3" w:rsidRPr="00DB7D3B" w:rsidRDefault="007A70A3">
      <w:pPr>
        <w:rPr>
          <w:rFonts w:ascii="Candara" w:hAnsi="Candara"/>
          <w:b/>
          <w:sz w:val="22"/>
          <w:szCs w:val="18"/>
          <w:lang w:val="fr-FR"/>
        </w:rPr>
      </w:pPr>
    </w:p>
    <w:p w14:paraId="12380758" w14:textId="51DBA45B" w:rsidR="009C0607" w:rsidRPr="00DB7D3B"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5E436D3E" w:rsidR="00F76D3F" w:rsidRPr="00DB7D3B" w:rsidRDefault="00F76D3F">
          <w:pPr>
            <w:pStyle w:val="TOCHeading"/>
            <w:rPr>
              <w:rFonts w:ascii="Candara" w:hAnsi="Candara"/>
              <w:color w:val="439B69"/>
              <w:sz w:val="40"/>
            </w:rPr>
          </w:pPr>
          <w:r w:rsidRPr="00DB7D3B">
            <w:rPr>
              <w:rFonts w:ascii="Candara" w:hAnsi="Candara"/>
              <w:color w:val="439B69"/>
              <w:sz w:val="40"/>
            </w:rPr>
            <w:t>Table des matières</w:t>
          </w:r>
        </w:p>
        <w:p w14:paraId="187BF3B9" w14:textId="1857FC51" w:rsidR="00D078F4" w:rsidRPr="00DB7D3B" w:rsidRDefault="00F76D3F">
          <w:pPr>
            <w:pStyle w:val="TOC2"/>
            <w:tabs>
              <w:tab w:val="right" w:leader="dot" w:pos="9204"/>
            </w:tabs>
            <w:rPr>
              <w:rFonts w:ascii="Candara" w:eastAsiaTheme="minorEastAsia" w:hAnsi="Candara" w:cstheme="minorBidi"/>
              <w:noProof/>
              <w:color w:val="auto"/>
              <w:sz w:val="22"/>
              <w:szCs w:val="22"/>
              <w:lang w:val="fr-FR" w:eastAsia="fr-FR"/>
            </w:rPr>
          </w:pPr>
          <w:r w:rsidRPr="00DB7D3B">
            <w:rPr>
              <w:rFonts w:ascii="Candara" w:hAnsi="Candara"/>
              <w:sz w:val="24"/>
            </w:rPr>
            <w:fldChar w:fldCharType="begin"/>
          </w:r>
          <w:r w:rsidRPr="00DB7D3B">
            <w:rPr>
              <w:rFonts w:ascii="Candara" w:hAnsi="Candara"/>
              <w:sz w:val="24"/>
            </w:rPr>
            <w:instrText xml:space="preserve"> TOC \o "1-3" \h \z \u </w:instrText>
          </w:r>
          <w:r w:rsidRPr="00DB7D3B">
            <w:rPr>
              <w:rFonts w:ascii="Candara" w:hAnsi="Candara"/>
              <w:sz w:val="24"/>
            </w:rPr>
            <w:fldChar w:fldCharType="separate"/>
          </w:r>
          <w:hyperlink w:anchor="_Toc70688927" w:history="1">
            <w:r w:rsidR="00D078F4" w:rsidRPr="00DB7D3B">
              <w:rPr>
                <w:rStyle w:val="Hyperlink"/>
                <w:rFonts w:ascii="Candara" w:hAnsi="Candara"/>
                <w:noProof/>
                <w:lang w:val="fr-FR"/>
              </w:rPr>
              <w:t>Présentation et motivation du projet</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_Toc70688927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4</w:t>
            </w:r>
            <w:r w:rsidR="00D078F4" w:rsidRPr="00DB7D3B">
              <w:rPr>
                <w:rFonts w:ascii="Candara" w:hAnsi="Candara"/>
                <w:noProof/>
                <w:webHidden/>
              </w:rPr>
              <w:fldChar w:fldCharType="end"/>
            </w:r>
          </w:hyperlink>
        </w:p>
        <w:p w14:paraId="6641BA93" w14:textId="225D5FA4" w:rsidR="00D078F4" w:rsidRPr="00DB7D3B" w:rsidRDefault="0094371F">
          <w:pPr>
            <w:pStyle w:val="TOC2"/>
            <w:tabs>
              <w:tab w:val="right" w:leader="dot" w:pos="9204"/>
            </w:tabs>
            <w:rPr>
              <w:rFonts w:ascii="Candara" w:eastAsiaTheme="minorEastAsia" w:hAnsi="Candara" w:cstheme="minorBidi"/>
              <w:noProof/>
              <w:color w:val="auto"/>
              <w:sz w:val="22"/>
              <w:szCs w:val="22"/>
              <w:lang w:val="fr-FR" w:eastAsia="fr-FR"/>
            </w:rPr>
          </w:pPr>
          <w:hyperlink w:anchor="_Toc70688928" w:history="1">
            <w:r w:rsidR="00D078F4" w:rsidRPr="00DB7D3B">
              <w:rPr>
                <w:rStyle w:val="Hyperlink"/>
                <w:rFonts w:ascii="Candara" w:hAnsi="Candara"/>
                <w:noProof/>
                <w:lang w:val="fr-FR"/>
              </w:rPr>
              <w:t>Objectifs et indicateurs clés de performance</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_Toc70688928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5</w:t>
            </w:r>
            <w:r w:rsidR="00D078F4" w:rsidRPr="00DB7D3B">
              <w:rPr>
                <w:rFonts w:ascii="Candara" w:hAnsi="Candara"/>
                <w:noProof/>
                <w:webHidden/>
              </w:rPr>
              <w:fldChar w:fldCharType="end"/>
            </w:r>
          </w:hyperlink>
        </w:p>
        <w:p w14:paraId="029F865A" w14:textId="5BFD60AB" w:rsidR="00D078F4" w:rsidRPr="00DB7D3B" w:rsidRDefault="0094371F">
          <w:pPr>
            <w:pStyle w:val="TOC2"/>
            <w:tabs>
              <w:tab w:val="right" w:leader="dot" w:pos="9204"/>
            </w:tabs>
            <w:rPr>
              <w:rFonts w:ascii="Candara" w:eastAsiaTheme="minorEastAsia" w:hAnsi="Candara" w:cstheme="minorBidi"/>
              <w:noProof/>
              <w:color w:val="auto"/>
              <w:sz w:val="22"/>
              <w:szCs w:val="22"/>
              <w:lang w:val="fr-FR" w:eastAsia="fr-FR"/>
            </w:rPr>
          </w:pPr>
          <w:hyperlink w:anchor="_Toc70688929" w:history="1">
            <w:r w:rsidR="00D078F4" w:rsidRPr="00DB7D3B">
              <w:rPr>
                <w:rStyle w:val="Hyperlink"/>
                <w:rFonts w:ascii="Candara" w:hAnsi="Candara"/>
                <w:noProof/>
                <w:lang w:val="fr-FR"/>
              </w:rPr>
              <w:t>Périmètre / Hors Périmètre</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_Toc70688929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6</w:t>
            </w:r>
            <w:r w:rsidR="00D078F4" w:rsidRPr="00DB7D3B">
              <w:rPr>
                <w:rFonts w:ascii="Candara" w:hAnsi="Candara"/>
                <w:noProof/>
                <w:webHidden/>
              </w:rPr>
              <w:fldChar w:fldCharType="end"/>
            </w:r>
          </w:hyperlink>
        </w:p>
        <w:p w14:paraId="3CF1E238" w14:textId="598C9A60" w:rsidR="00D078F4" w:rsidRPr="00DB7D3B" w:rsidRDefault="0094371F">
          <w:pPr>
            <w:pStyle w:val="TOC2"/>
            <w:tabs>
              <w:tab w:val="right" w:leader="dot" w:pos="9204"/>
            </w:tabs>
            <w:rPr>
              <w:rFonts w:ascii="Candara" w:eastAsiaTheme="minorEastAsia" w:hAnsi="Candara" w:cstheme="minorBidi"/>
              <w:noProof/>
              <w:color w:val="auto"/>
              <w:sz w:val="22"/>
              <w:szCs w:val="22"/>
              <w:lang w:val="fr-FR" w:eastAsia="fr-FR"/>
            </w:rPr>
          </w:pPr>
          <w:hyperlink w:anchor="_Toc70688930" w:history="1">
            <w:r w:rsidR="00D078F4" w:rsidRPr="00DB7D3B">
              <w:rPr>
                <w:rStyle w:val="Hyperlink"/>
                <w:rFonts w:ascii="Candara" w:hAnsi="Candara"/>
                <w:noProof/>
                <w:lang w:val="fr-FR"/>
              </w:rPr>
              <w:t>Hypothèses et Contraintes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_Toc70688930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7</w:t>
            </w:r>
            <w:r w:rsidR="00D078F4" w:rsidRPr="00DB7D3B">
              <w:rPr>
                <w:rFonts w:ascii="Candara" w:hAnsi="Candara"/>
                <w:noProof/>
                <w:webHidden/>
              </w:rPr>
              <w:fldChar w:fldCharType="end"/>
            </w:r>
          </w:hyperlink>
        </w:p>
        <w:p w14:paraId="268048AD" w14:textId="7C4CA6EE" w:rsidR="00D078F4" w:rsidRPr="00DB7D3B" w:rsidRDefault="0094371F">
          <w:pPr>
            <w:pStyle w:val="TOC2"/>
            <w:tabs>
              <w:tab w:val="right" w:leader="dot" w:pos="9204"/>
            </w:tabs>
            <w:rPr>
              <w:rFonts w:ascii="Candara" w:eastAsiaTheme="minorEastAsia" w:hAnsi="Candara" w:cstheme="minorBidi"/>
              <w:noProof/>
              <w:color w:val="auto"/>
              <w:sz w:val="22"/>
              <w:szCs w:val="22"/>
              <w:lang w:val="fr-FR" w:eastAsia="fr-FR"/>
            </w:rPr>
          </w:pPr>
          <w:hyperlink w:anchor="_Toc70688931" w:history="1">
            <w:r w:rsidR="00D078F4" w:rsidRPr="00DB7D3B">
              <w:rPr>
                <w:rStyle w:val="Hyperlink"/>
                <w:rFonts w:ascii="Candara" w:hAnsi="Candara"/>
                <w:noProof/>
                <w:lang w:val="fr-FR"/>
              </w:rPr>
              <w:t>Livrables et Réception</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_Toc70688931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8</w:t>
            </w:r>
            <w:r w:rsidR="00D078F4" w:rsidRPr="00DB7D3B">
              <w:rPr>
                <w:rFonts w:ascii="Candara" w:hAnsi="Candara"/>
                <w:noProof/>
                <w:webHidden/>
              </w:rPr>
              <w:fldChar w:fldCharType="end"/>
            </w:r>
          </w:hyperlink>
        </w:p>
        <w:p w14:paraId="2270E686" w14:textId="0D674EAF" w:rsidR="00D078F4" w:rsidRPr="00DB7D3B" w:rsidRDefault="0094371F">
          <w:pPr>
            <w:pStyle w:val="TOC2"/>
            <w:tabs>
              <w:tab w:val="right" w:leader="dot" w:pos="9204"/>
            </w:tabs>
            <w:rPr>
              <w:rFonts w:ascii="Candara" w:eastAsiaTheme="minorEastAsia" w:hAnsi="Candara" w:cstheme="minorBidi"/>
              <w:noProof/>
              <w:color w:val="auto"/>
              <w:sz w:val="22"/>
              <w:szCs w:val="22"/>
              <w:lang w:val="fr-FR" w:eastAsia="fr-FR"/>
            </w:rPr>
          </w:pPr>
          <w:hyperlink w:anchor="_Toc70688932" w:history="1">
            <w:r w:rsidR="00D078F4" w:rsidRPr="00DB7D3B">
              <w:rPr>
                <w:rStyle w:val="Hyperlink"/>
                <w:rFonts w:ascii="Candara" w:hAnsi="Candara"/>
                <w:noProof/>
                <w:lang w:val="fr-FR"/>
              </w:rPr>
              <w:t>Estimation des Ressources Financières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_Toc70688932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8</w:t>
            </w:r>
            <w:r w:rsidR="00D078F4" w:rsidRPr="00DB7D3B">
              <w:rPr>
                <w:rFonts w:ascii="Candara" w:hAnsi="Candara"/>
                <w:noProof/>
                <w:webHidden/>
              </w:rPr>
              <w:fldChar w:fldCharType="end"/>
            </w:r>
          </w:hyperlink>
        </w:p>
        <w:p w14:paraId="604855B4" w14:textId="39EC3B97" w:rsidR="00D078F4" w:rsidRPr="00DB7D3B" w:rsidRDefault="0094371F">
          <w:pPr>
            <w:pStyle w:val="TOC2"/>
            <w:tabs>
              <w:tab w:val="right" w:leader="dot" w:pos="9204"/>
            </w:tabs>
            <w:rPr>
              <w:rFonts w:ascii="Candara" w:eastAsiaTheme="minorEastAsia" w:hAnsi="Candara" w:cstheme="minorBidi"/>
              <w:noProof/>
              <w:color w:val="auto"/>
              <w:sz w:val="22"/>
              <w:szCs w:val="22"/>
              <w:lang w:val="fr-FR" w:eastAsia="fr-FR"/>
            </w:rPr>
          </w:pPr>
          <w:hyperlink w:anchor="_Toc70688933" w:history="1">
            <w:r w:rsidR="00D078F4" w:rsidRPr="00DB7D3B">
              <w:rPr>
                <w:rStyle w:val="Hyperlink"/>
                <w:rFonts w:ascii="Candara" w:hAnsi="Candara"/>
                <w:noProof/>
                <w:lang w:val="fr-FR"/>
              </w:rPr>
              <w:t>Échéancier</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_Toc70688933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9</w:t>
            </w:r>
            <w:r w:rsidR="00D078F4" w:rsidRPr="00DB7D3B">
              <w:rPr>
                <w:rFonts w:ascii="Candara" w:hAnsi="Candara"/>
                <w:noProof/>
                <w:webHidden/>
              </w:rPr>
              <w:fldChar w:fldCharType="end"/>
            </w:r>
          </w:hyperlink>
        </w:p>
        <w:p w14:paraId="520CCEFA" w14:textId="189FA313" w:rsidR="00D078F4" w:rsidRPr="00DB7D3B" w:rsidRDefault="0094371F">
          <w:pPr>
            <w:pStyle w:val="TOC2"/>
            <w:tabs>
              <w:tab w:val="right" w:leader="dot" w:pos="9204"/>
            </w:tabs>
            <w:rPr>
              <w:rFonts w:ascii="Candara" w:eastAsiaTheme="minorEastAsia" w:hAnsi="Candara" w:cstheme="minorBidi"/>
              <w:noProof/>
              <w:color w:val="auto"/>
              <w:sz w:val="22"/>
              <w:szCs w:val="22"/>
              <w:lang w:val="fr-FR" w:eastAsia="fr-FR"/>
            </w:rPr>
          </w:pPr>
          <w:hyperlink w:anchor="_Toc70688934" w:history="1">
            <w:r w:rsidR="00D078F4" w:rsidRPr="00DB7D3B">
              <w:rPr>
                <w:rStyle w:val="Hyperlink"/>
                <w:rFonts w:ascii="Candara" w:hAnsi="Candara"/>
                <w:noProof/>
                <w:lang w:val="fr-FR"/>
              </w:rPr>
              <w:t>Risques Majeurs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_Toc70688934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9</w:t>
            </w:r>
            <w:r w:rsidR="00D078F4" w:rsidRPr="00DB7D3B">
              <w:rPr>
                <w:rFonts w:ascii="Candara" w:hAnsi="Candara"/>
                <w:noProof/>
                <w:webHidden/>
              </w:rPr>
              <w:fldChar w:fldCharType="end"/>
            </w:r>
          </w:hyperlink>
        </w:p>
        <w:p w14:paraId="506D3EEF" w14:textId="4E28B07E" w:rsidR="00D078F4" w:rsidRPr="00DB7D3B" w:rsidRDefault="0094371F">
          <w:pPr>
            <w:pStyle w:val="TOC2"/>
            <w:tabs>
              <w:tab w:val="right" w:leader="dot" w:pos="9204"/>
            </w:tabs>
            <w:rPr>
              <w:rFonts w:ascii="Candara" w:eastAsiaTheme="minorEastAsia" w:hAnsi="Candara" w:cstheme="minorBidi"/>
              <w:noProof/>
              <w:color w:val="auto"/>
              <w:sz w:val="22"/>
              <w:szCs w:val="22"/>
              <w:lang w:val="fr-FR" w:eastAsia="fr-FR"/>
            </w:rPr>
          </w:pPr>
          <w:hyperlink w:anchor="_Toc70688935" w:history="1">
            <w:r w:rsidR="00D078F4" w:rsidRPr="00DB7D3B">
              <w:rPr>
                <w:rStyle w:val="Hyperlink"/>
                <w:rFonts w:ascii="Candara" w:hAnsi="Candara"/>
                <w:noProof/>
                <w:lang w:val="fr-FR"/>
              </w:rPr>
              <w:t>Chef de projet</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_Toc70688935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9</w:t>
            </w:r>
            <w:r w:rsidR="00D078F4" w:rsidRPr="00DB7D3B">
              <w:rPr>
                <w:rFonts w:ascii="Candara" w:hAnsi="Candara"/>
                <w:noProof/>
                <w:webHidden/>
              </w:rPr>
              <w:fldChar w:fldCharType="end"/>
            </w:r>
          </w:hyperlink>
        </w:p>
        <w:p w14:paraId="0A14492B" w14:textId="367DB945" w:rsidR="00D078F4" w:rsidRPr="00DB7D3B" w:rsidRDefault="0094371F">
          <w:pPr>
            <w:pStyle w:val="TOC2"/>
            <w:tabs>
              <w:tab w:val="right" w:leader="dot" w:pos="9204"/>
            </w:tabs>
            <w:rPr>
              <w:rFonts w:ascii="Candara" w:eastAsiaTheme="minorEastAsia" w:hAnsi="Candara" w:cstheme="minorBidi"/>
              <w:noProof/>
              <w:color w:val="auto"/>
              <w:sz w:val="22"/>
              <w:szCs w:val="22"/>
              <w:lang w:val="fr-FR" w:eastAsia="fr-FR"/>
            </w:rPr>
          </w:pPr>
          <w:hyperlink w:anchor="_Toc70688936" w:history="1">
            <w:r w:rsidR="00D078F4" w:rsidRPr="00DB7D3B">
              <w:rPr>
                <w:rStyle w:val="Hyperlink"/>
                <w:rFonts w:ascii="Candara" w:hAnsi="Candara"/>
                <w:noProof/>
                <w:lang w:val="fr-FR"/>
              </w:rPr>
              <w:t>Parties prenantes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_Toc70688936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11</w:t>
            </w:r>
            <w:r w:rsidR="00D078F4" w:rsidRPr="00DB7D3B">
              <w:rPr>
                <w:rFonts w:ascii="Candara" w:hAnsi="Candara"/>
                <w:noProof/>
                <w:webHidden/>
              </w:rPr>
              <w:fldChar w:fldCharType="end"/>
            </w:r>
          </w:hyperlink>
        </w:p>
        <w:p w14:paraId="4747B124" w14:textId="5E9E66F1" w:rsidR="00D078F4" w:rsidRPr="00DB7D3B" w:rsidRDefault="0094371F">
          <w:pPr>
            <w:pStyle w:val="TOC2"/>
            <w:tabs>
              <w:tab w:val="right" w:leader="dot" w:pos="9204"/>
            </w:tabs>
            <w:rPr>
              <w:rFonts w:ascii="Candara" w:eastAsiaTheme="minorEastAsia" w:hAnsi="Candara" w:cstheme="minorBidi"/>
              <w:noProof/>
              <w:color w:val="auto"/>
              <w:sz w:val="22"/>
              <w:szCs w:val="22"/>
              <w:lang w:val="fr-FR" w:eastAsia="fr-FR"/>
            </w:rPr>
          </w:pPr>
          <w:hyperlink w:anchor="_Toc70688937" w:history="1">
            <w:r w:rsidR="00D078F4" w:rsidRPr="00DB7D3B">
              <w:rPr>
                <w:rStyle w:val="Hyperlink"/>
                <w:rFonts w:ascii="Candara" w:hAnsi="Candara"/>
                <w:noProof/>
                <w:lang w:val="fr-FR"/>
              </w:rPr>
              <w:t>Approbations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_Toc70688937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12</w:t>
            </w:r>
            <w:r w:rsidR="00D078F4" w:rsidRPr="00DB7D3B">
              <w:rPr>
                <w:rFonts w:ascii="Candara" w:hAnsi="Candara"/>
                <w:noProof/>
                <w:webHidden/>
              </w:rPr>
              <w:fldChar w:fldCharType="end"/>
            </w:r>
          </w:hyperlink>
        </w:p>
        <w:p w14:paraId="5CD8D681" w14:textId="425A2CF8" w:rsidR="009C0607" w:rsidRPr="00DB7D3B" w:rsidRDefault="00F76D3F">
          <w:pPr>
            <w:rPr>
              <w:rFonts w:ascii="Candara" w:hAnsi="Candara"/>
              <w:sz w:val="24"/>
            </w:rPr>
          </w:pPr>
          <w:r w:rsidRPr="00DB7D3B">
            <w:rPr>
              <w:rFonts w:ascii="Candara" w:hAnsi="Candara"/>
              <w:b/>
              <w:bCs/>
              <w:sz w:val="24"/>
            </w:rPr>
            <w:fldChar w:fldCharType="end"/>
          </w:r>
        </w:p>
      </w:sdtContent>
    </w:sdt>
    <w:p w14:paraId="5C62E1EA" w14:textId="22DF3D56" w:rsidR="00B14B46" w:rsidRPr="00DB7D3B" w:rsidRDefault="00B14B46">
      <w:pPr>
        <w:rPr>
          <w:rFonts w:ascii="Candara" w:hAnsi="Candara"/>
          <w:b/>
          <w:sz w:val="22"/>
          <w:szCs w:val="18"/>
          <w:lang w:val="fr-FR"/>
        </w:rPr>
      </w:pPr>
    </w:p>
    <w:p w14:paraId="6940D2F9" w14:textId="63197A87" w:rsidR="00B14B46" w:rsidRPr="00DB7D3B" w:rsidRDefault="00B14B46">
      <w:pPr>
        <w:rPr>
          <w:rFonts w:ascii="Candara" w:hAnsi="Candara"/>
          <w:b/>
          <w:sz w:val="22"/>
          <w:szCs w:val="18"/>
          <w:lang w:val="fr-FR"/>
        </w:rPr>
      </w:pPr>
    </w:p>
    <w:p w14:paraId="637E6FF2" w14:textId="2A06668E" w:rsidR="00B14B46" w:rsidRPr="00DB7D3B" w:rsidRDefault="00B14B46">
      <w:pPr>
        <w:rPr>
          <w:rFonts w:ascii="Candara" w:hAnsi="Candara"/>
          <w:b/>
          <w:sz w:val="22"/>
          <w:szCs w:val="18"/>
          <w:lang w:val="fr-FR"/>
        </w:rPr>
      </w:pPr>
    </w:p>
    <w:p w14:paraId="52991546" w14:textId="4E80A8A4" w:rsidR="00B14B46" w:rsidRPr="00DB7D3B" w:rsidRDefault="00B14B46">
      <w:pPr>
        <w:rPr>
          <w:rFonts w:ascii="Candara" w:hAnsi="Candara"/>
          <w:b/>
          <w:sz w:val="22"/>
          <w:szCs w:val="18"/>
          <w:lang w:val="fr-FR"/>
        </w:rPr>
      </w:pPr>
    </w:p>
    <w:p w14:paraId="38D28A9F" w14:textId="6E2697EC" w:rsidR="00B14B46" w:rsidRPr="00DB7D3B" w:rsidRDefault="00B14B46">
      <w:pPr>
        <w:rPr>
          <w:rFonts w:ascii="Candara" w:hAnsi="Candara"/>
          <w:b/>
          <w:sz w:val="22"/>
          <w:szCs w:val="18"/>
          <w:lang w:val="fr-FR"/>
        </w:rPr>
      </w:pPr>
    </w:p>
    <w:p w14:paraId="599F2574" w14:textId="17036F8E" w:rsidR="00B14B46" w:rsidRPr="00DB7D3B" w:rsidRDefault="00B14B46">
      <w:pPr>
        <w:rPr>
          <w:rFonts w:ascii="Candara" w:hAnsi="Candara"/>
          <w:b/>
          <w:sz w:val="22"/>
          <w:szCs w:val="18"/>
          <w:lang w:val="fr-FR"/>
        </w:rPr>
      </w:pPr>
    </w:p>
    <w:p w14:paraId="79DB5E65" w14:textId="640A5EA8" w:rsidR="00B14B46" w:rsidRPr="00DB7D3B" w:rsidRDefault="00B14B46">
      <w:pPr>
        <w:rPr>
          <w:rFonts w:ascii="Candara" w:hAnsi="Candara"/>
          <w:b/>
          <w:sz w:val="22"/>
          <w:szCs w:val="18"/>
          <w:lang w:val="fr-FR"/>
        </w:rPr>
      </w:pPr>
    </w:p>
    <w:p w14:paraId="7CDE3C87" w14:textId="3807770E" w:rsidR="00B14B46" w:rsidRPr="00DB7D3B" w:rsidRDefault="00B14B46">
      <w:pPr>
        <w:rPr>
          <w:rFonts w:ascii="Candara" w:hAnsi="Candara"/>
          <w:b/>
          <w:sz w:val="22"/>
          <w:szCs w:val="18"/>
          <w:lang w:val="fr-FR"/>
        </w:rPr>
      </w:pPr>
    </w:p>
    <w:p w14:paraId="06012303"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4D9DD38D" w14:textId="5E33D862" w:rsidR="009C0607" w:rsidRPr="00DB7D3B" w:rsidRDefault="009C0607" w:rsidP="009C0607">
      <w:pPr>
        <w:pStyle w:val="Heading2"/>
        <w:numPr>
          <w:ilvl w:val="0"/>
          <w:numId w:val="0"/>
        </w:numPr>
        <w:rPr>
          <w:rFonts w:ascii="Candara" w:hAnsi="Candara"/>
          <w:color w:val="439B69"/>
          <w:sz w:val="32"/>
          <w:lang w:val="fr-FR"/>
        </w:rPr>
      </w:pPr>
      <w:bookmarkStart w:id="0" w:name="_Toc70688927"/>
      <w:r w:rsidRPr="00DB7D3B">
        <w:rPr>
          <w:rFonts w:ascii="Candara" w:hAnsi="Candara"/>
          <w:color w:val="439B69"/>
          <w:sz w:val="32"/>
          <w:lang w:val="fr-FR"/>
        </w:rPr>
        <w:lastRenderedPageBreak/>
        <w:t>Présentation et motivation du projet</w:t>
      </w:r>
      <w:bookmarkEnd w:id="0"/>
    </w:p>
    <w:tbl>
      <w:tblPr>
        <w:tblStyle w:val="a2"/>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DB7D3B" w14:paraId="116AEE18" w14:textId="77777777">
        <w:trPr>
          <w:trHeight w:val="340"/>
        </w:trPr>
        <w:tc>
          <w:tcPr>
            <w:tcW w:w="9128" w:type="dxa"/>
            <w:shd w:val="clear" w:color="auto" w:fill="F2F2F2"/>
            <w:vAlign w:val="center"/>
          </w:tcPr>
          <w:p w14:paraId="4AF418DF" w14:textId="4B96E289" w:rsidR="007A70A3" w:rsidRPr="00DB7D3B" w:rsidRDefault="00586F2C">
            <w:pPr>
              <w:rPr>
                <w:rFonts w:ascii="Candara" w:hAnsi="Candara"/>
                <w:b/>
                <w:sz w:val="22"/>
                <w:szCs w:val="18"/>
                <w:lang w:val="fr-FR"/>
              </w:rPr>
            </w:pPr>
            <w:r w:rsidRPr="00DB7D3B">
              <w:rPr>
                <w:rFonts w:ascii="Candara" w:hAnsi="Candara"/>
                <w:b/>
                <w:sz w:val="22"/>
                <w:szCs w:val="18"/>
                <w:lang w:val="fr-FR"/>
              </w:rPr>
              <w:t>Présentation et motivation du</w:t>
            </w:r>
            <w:r w:rsidR="00C63AB5" w:rsidRPr="00DB7D3B">
              <w:rPr>
                <w:rFonts w:ascii="Candara" w:hAnsi="Candara"/>
                <w:b/>
                <w:sz w:val="22"/>
                <w:szCs w:val="18"/>
                <w:lang w:val="fr-FR"/>
              </w:rPr>
              <w:t xml:space="preserve"> projet</w:t>
            </w:r>
          </w:p>
        </w:tc>
      </w:tr>
      <w:tr w:rsidR="007A70A3" w:rsidRPr="00DB7D3B" w14:paraId="5FAE1F70" w14:textId="77777777">
        <w:trPr>
          <w:trHeight w:val="272"/>
        </w:trPr>
        <w:tc>
          <w:tcPr>
            <w:tcW w:w="9128" w:type="dxa"/>
          </w:tcPr>
          <w:p w14:paraId="2F64E4AB" w14:textId="223C9C68"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 xml:space="preserve">Le projet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14327">
              <w:rPr>
                <w:rFonts w:ascii="Times New Roman" w:eastAsia="Times New Roman" w:hAnsi="Times New Roman" w:cs="Times New Roman"/>
                <w:color w:val="auto"/>
                <w:sz w:val="24"/>
                <w:lang w:val="fr-FR" w:eastAsia="fr-FR"/>
              </w:rPr>
              <w:t xml:space="preserve"> est né d'un besoin croissant de surveillance à distance des ruches en milieu urbain. Aujourd’hui, de nombreuses grandes villes, comme Paris, Londres ou New York, encouragent l’apiculture urbaine afin de favoriser la reproduction des colonies d’abeilles, qui jouent un rôle essentiel dans la pollinisation et la biodiversité. Cependant, cette pratique présente plusieurs défis logistiques pour les apiculteurs.</w:t>
            </w:r>
          </w:p>
          <w:p w14:paraId="4CA53D40"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En effet, la surveillance des ruches en ville est bien plus complexe qu’en milieu rural. Les apiculteurs doivent régulièrement se déplacer pour vérifier l’état de leurs ruchers, ce qui engendre une perte de temps et des coûts logistiques importants. De plus, il est difficile d’accéder aux ruches installées sur les toits d’immeubles, et certains apiculteurs constatent des vols ou des intrusions sans en être avertis immédiatement.</w:t>
            </w:r>
          </w:p>
          <w:p w14:paraId="7A2BA4E0" w14:textId="2D153538"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 xml:space="preserve">C’est dans ce contexte que la Mairie de Paris a initié ce projet, avec l’objectif de développer un prototype de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14327">
              <w:rPr>
                <w:rFonts w:ascii="Times New Roman" w:eastAsia="Times New Roman" w:hAnsi="Times New Roman" w:cs="Times New Roman"/>
                <w:color w:val="auto"/>
                <w:sz w:val="24"/>
                <w:lang w:val="fr-FR" w:eastAsia="fr-FR"/>
              </w:rPr>
              <w:t xml:space="preserve"> capable d’assurer un suivi en temps réel des paramètres environnementaux et de prévenir les risques liés à l’apiculture urbaine.</w:t>
            </w:r>
          </w:p>
          <w:p w14:paraId="77612367"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Le système proposé repose sur une solution IoT intégrant plusieurs capteurs et une application mobile dédiée aux apiculteurs. Concrètement, chaque ruche sera équipée d’un ESP32, un microcontrôleur connecté en Wi-Fi, couplé à un capteur DHT11 permettant de mesurer la température et l’humidité à l’intérieur de la ruche. Un détecteur d’ouverture du</w:t>
            </w:r>
            <w:r w:rsidRPr="00214327">
              <w:rPr>
                <w:rFonts w:ascii="Times New Roman" w:eastAsia="Times New Roman" w:hAnsi="Times New Roman" w:cs="Times New Roman"/>
                <w:b/>
                <w:bCs/>
                <w:color w:val="auto"/>
                <w:sz w:val="24"/>
                <w:lang w:val="fr-FR" w:eastAsia="fr-FR"/>
              </w:rPr>
              <w:t xml:space="preserve"> </w:t>
            </w:r>
            <w:r w:rsidRPr="00214327">
              <w:rPr>
                <w:rFonts w:ascii="Times New Roman" w:eastAsia="Times New Roman" w:hAnsi="Times New Roman" w:cs="Times New Roman"/>
                <w:color w:val="auto"/>
                <w:sz w:val="24"/>
                <w:lang w:val="fr-FR" w:eastAsia="fr-FR"/>
              </w:rPr>
              <w:t>couvercle sera également installé pour signaler toute tentative d’intrusion.</w:t>
            </w:r>
          </w:p>
          <w:p w14:paraId="64981456"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 xml:space="preserve">Les données collectées seront envoyées à un serveur central hébergé sur </w:t>
            </w:r>
            <w:proofErr w:type="spellStart"/>
            <w:r w:rsidRPr="00214327">
              <w:rPr>
                <w:rFonts w:ascii="Times New Roman" w:eastAsia="Times New Roman" w:hAnsi="Times New Roman" w:cs="Times New Roman"/>
                <w:color w:val="auto"/>
                <w:sz w:val="24"/>
                <w:lang w:val="fr-FR" w:eastAsia="fr-FR"/>
              </w:rPr>
              <w:t>Firebase</w:t>
            </w:r>
            <w:proofErr w:type="spellEnd"/>
            <w:r w:rsidRPr="00214327">
              <w:rPr>
                <w:rFonts w:ascii="Times New Roman" w:eastAsia="Times New Roman" w:hAnsi="Times New Roman" w:cs="Times New Roman"/>
                <w:color w:val="auto"/>
                <w:sz w:val="24"/>
                <w:lang w:val="fr-FR" w:eastAsia="fr-FR"/>
              </w:rPr>
              <w:t>, où elles seront stockées et analysées. L’application mobile, développée en Dart/Flutter, offrira aux apiculteurs une interface intuitive pour consulter l’état de leurs ruches et recevoir des alertes en temps réel en cas d’anomalie (température trop élevée, taux d’humidité anormal, ouverture du couvercle non autorisée).</w:t>
            </w:r>
          </w:p>
          <w:p w14:paraId="2B00FB1C" w14:textId="560EE845" w:rsidR="007A70A3" w:rsidRPr="00214566"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Ce projet vise à offrir aux apiculteurs un outil moderne et efficace pour surveiller leurs ruches sans avoir à se déplacer constamment. À terme, cette solution pourrait être déployée dans d’autres villes intéressées par l’apiculture urbaine et la préservation des abeilles.</w:t>
            </w:r>
          </w:p>
        </w:tc>
      </w:tr>
    </w:tbl>
    <w:p w14:paraId="622F4BA2"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25BE9BD7" w14:textId="54587FE5" w:rsidR="009C0607" w:rsidRPr="00DB7D3B" w:rsidRDefault="009C0607" w:rsidP="009C0607">
      <w:pPr>
        <w:pStyle w:val="Heading2"/>
        <w:numPr>
          <w:ilvl w:val="0"/>
          <w:numId w:val="0"/>
        </w:numPr>
        <w:rPr>
          <w:rFonts w:ascii="Candara" w:hAnsi="Candara"/>
          <w:color w:val="439B69"/>
          <w:sz w:val="32"/>
          <w:lang w:val="fr-FR"/>
        </w:rPr>
      </w:pPr>
      <w:bookmarkStart w:id="1" w:name="_Toc70688928"/>
      <w:r w:rsidRPr="00DB7D3B">
        <w:rPr>
          <w:rFonts w:ascii="Candara" w:hAnsi="Candara"/>
          <w:color w:val="439B69"/>
          <w:sz w:val="32"/>
          <w:lang w:val="fr-FR"/>
        </w:rPr>
        <w:lastRenderedPageBreak/>
        <w:t>Objectifs et indicateurs clés de performance</w:t>
      </w:r>
      <w:bookmarkEnd w:id="1"/>
    </w:p>
    <w:tbl>
      <w:tblPr>
        <w:tblStyle w:val="a3"/>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DB7D3B" w14:paraId="5C74700A" w14:textId="77777777">
        <w:trPr>
          <w:trHeight w:val="340"/>
        </w:trPr>
        <w:tc>
          <w:tcPr>
            <w:tcW w:w="9128" w:type="dxa"/>
            <w:shd w:val="clear" w:color="auto" w:fill="F2F2F2"/>
            <w:vAlign w:val="center"/>
          </w:tcPr>
          <w:p w14:paraId="2836E178"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Objectifs (et indicateurs clés de performance)</w:t>
            </w:r>
          </w:p>
        </w:tc>
      </w:tr>
      <w:tr w:rsidR="007A70A3" w:rsidRPr="00DB7D3B" w14:paraId="323F6D52" w14:textId="77777777" w:rsidTr="00AF725C">
        <w:trPr>
          <w:trHeight w:val="11177"/>
        </w:trPr>
        <w:tc>
          <w:tcPr>
            <w:tcW w:w="9128" w:type="dxa"/>
          </w:tcPr>
          <w:p w14:paraId="71B59B66" w14:textId="2FA36862" w:rsidR="00214566" w:rsidRPr="00214566" w:rsidRDefault="00214566" w:rsidP="007549E7">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 xml:space="preserve">L'objectif principal du projet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14566">
              <w:rPr>
                <w:rFonts w:ascii="Times New Roman" w:eastAsia="Times New Roman" w:hAnsi="Times New Roman" w:cs="Times New Roman"/>
                <w:color w:val="auto"/>
                <w:sz w:val="24"/>
                <w:lang w:val="fr-FR" w:eastAsia="fr-FR"/>
              </w:rPr>
              <w:t xml:space="preserve"> est de permettre la surveillance à distance des ruches en milieu urbain grâce à une solution technologique basée sur l’IoT. Ce système vise à faciliter le travail des apiculteurs, à optimiser la gestion des ruches et à réduire les risques liés aux vols et aux conditions environnementales défavorables.</w:t>
            </w:r>
          </w:p>
          <w:p w14:paraId="5F1790B0" w14:textId="77777777" w:rsidR="00214566" w:rsidRPr="00214566" w:rsidRDefault="00214566" w:rsidP="007549E7">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Les objectifs spécifiques du projet sont les suivants :</w:t>
            </w:r>
          </w:p>
          <w:p w14:paraId="26169ADD"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Développer une application mobile permettant aux apiculteurs d’accéder en temps réel aux données de leurs ruches (température, humidité, ouverture du couvercle).</w:t>
            </w:r>
          </w:p>
          <w:p w14:paraId="4C3FCB7A" w14:textId="2D42C0E4"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 xml:space="preserve">Créer un prototype fonctionnel de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14566">
              <w:rPr>
                <w:rFonts w:ascii="Times New Roman" w:eastAsia="Times New Roman" w:hAnsi="Times New Roman" w:cs="Times New Roman"/>
                <w:color w:val="auto"/>
                <w:sz w:val="24"/>
                <w:lang w:val="fr-FR" w:eastAsia="fr-FR"/>
              </w:rPr>
              <w:t xml:space="preserve"> intégrant un ESP32 et des capteurs de mesure environnementale.</w:t>
            </w:r>
          </w:p>
          <w:p w14:paraId="466DF431"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 xml:space="preserve">Mettre en place un serveur backend sous Java Spring Boot, interconnecté avec </w:t>
            </w:r>
            <w:proofErr w:type="spellStart"/>
            <w:r w:rsidRPr="00214566">
              <w:rPr>
                <w:rFonts w:ascii="Times New Roman" w:eastAsia="Times New Roman" w:hAnsi="Times New Roman" w:cs="Times New Roman"/>
                <w:color w:val="auto"/>
                <w:sz w:val="24"/>
                <w:lang w:val="fr-FR" w:eastAsia="fr-FR"/>
              </w:rPr>
              <w:t>Firebase</w:t>
            </w:r>
            <w:proofErr w:type="spellEnd"/>
            <w:r w:rsidRPr="00214566">
              <w:rPr>
                <w:rFonts w:ascii="Times New Roman" w:eastAsia="Times New Roman" w:hAnsi="Times New Roman" w:cs="Times New Roman"/>
                <w:color w:val="auto"/>
                <w:sz w:val="24"/>
                <w:lang w:val="fr-FR" w:eastAsia="fr-FR"/>
              </w:rPr>
              <w:t xml:space="preserve"> pour le stockage des données et l’authentification des utilisateurs.</w:t>
            </w:r>
          </w:p>
          <w:p w14:paraId="033DD2B9"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Garantir un système d’alerte efficace, avec notifications en temps réel par e-mail lorsque des anomalies sont détectées (ex. ouverture non autorisée du couvercle).</w:t>
            </w:r>
          </w:p>
          <w:p w14:paraId="75C9AB4A"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Assurer un déploiement rapide et fiable, avec une phase de test en conditions réelles avant la validation finale du projet.</w:t>
            </w:r>
          </w:p>
          <w:p w14:paraId="125F8C83" w14:textId="77777777" w:rsidR="00C946FE" w:rsidRPr="00DB7D3B" w:rsidRDefault="00C946FE">
            <w:pPr>
              <w:rPr>
                <w:rFonts w:ascii="Candara" w:hAnsi="Candara"/>
                <w:color w:val="000000"/>
                <w:sz w:val="22"/>
                <w:szCs w:val="18"/>
                <w:lang w:val="fr-FR"/>
              </w:rPr>
            </w:pPr>
          </w:p>
          <w:tbl>
            <w:tblPr>
              <w:tblStyle w:val="a4"/>
              <w:tblW w:w="6679" w:type="dxa"/>
              <w:tblInd w:w="0" w:type="dxa"/>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Layout w:type="fixed"/>
              <w:tblLook w:val="0400" w:firstRow="0" w:lastRow="0" w:firstColumn="0" w:lastColumn="0" w:noHBand="0" w:noVBand="1"/>
            </w:tblPr>
            <w:tblGrid>
              <w:gridCol w:w="4717"/>
              <w:gridCol w:w="1962"/>
            </w:tblGrid>
            <w:tr w:rsidR="007A70A3" w:rsidRPr="00DB7D3B" w14:paraId="07697B65"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2ABC04D8" w14:textId="77777777" w:rsidR="007A70A3" w:rsidRPr="00DB7D3B" w:rsidRDefault="00C63AB5">
                  <w:pPr>
                    <w:rPr>
                      <w:rFonts w:ascii="Candara" w:hAnsi="Candara"/>
                      <w:color w:val="000000"/>
                      <w:sz w:val="22"/>
                      <w:szCs w:val="18"/>
                      <w:lang w:val="fr-FR"/>
                    </w:rPr>
                  </w:pPr>
                  <w:r w:rsidRPr="00DB7D3B">
                    <w:rPr>
                      <w:rFonts w:ascii="Candara" w:hAnsi="Candara"/>
                      <w:color w:val="000000"/>
                      <w:sz w:val="22"/>
                      <w:szCs w:val="18"/>
                      <w:lang w:val="fr-FR"/>
                    </w:rPr>
                    <w:t>KPI(s)</w:t>
                  </w:r>
                </w:p>
              </w:tc>
              <w:tc>
                <w:tcPr>
                  <w:tcW w:w="1962" w:type="dxa"/>
                  <w:tcBorders>
                    <w:top w:val="single" w:sz="4" w:space="0" w:color="262626"/>
                    <w:left w:val="single" w:sz="4" w:space="0" w:color="262626"/>
                    <w:bottom w:val="single" w:sz="4" w:space="0" w:color="262626"/>
                    <w:right w:val="single" w:sz="4" w:space="0" w:color="262626"/>
                  </w:tcBorders>
                </w:tcPr>
                <w:p w14:paraId="0A129EF9" w14:textId="77777777" w:rsidR="007A70A3" w:rsidRPr="00DB7D3B" w:rsidRDefault="00C63AB5">
                  <w:pPr>
                    <w:rPr>
                      <w:rFonts w:ascii="Candara" w:hAnsi="Candara"/>
                      <w:color w:val="000000"/>
                      <w:sz w:val="22"/>
                      <w:szCs w:val="18"/>
                      <w:lang w:val="fr-FR"/>
                    </w:rPr>
                  </w:pPr>
                  <w:r w:rsidRPr="00DB7D3B">
                    <w:rPr>
                      <w:rFonts w:ascii="Candara" w:hAnsi="Candara"/>
                      <w:color w:val="000000"/>
                      <w:sz w:val="22"/>
                      <w:szCs w:val="18"/>
                      <w:lang w:val="fr-FR"/>
                    </w:rPr>
                    <w:t>Cible</w:t>
                  </w:r>
                </w:p>
              </w:tc>
            </w:tr>
            <w:tr w:rsidR="007A70A3" w:rsidRPr="00DB7D3B" w14:paraId="5A7104A9"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74AF895C" w14:textId="720666AA" w:rsidR="007A70A3" w:rsidRPr="00DB7D3B" w:rsidRDefault="00C946FE" w:rsidP="00C946FE">
                  <w:pPr>
                    <w:rPr>
                      <w:rFonts w:ascii="Candara" w:hAnsi="Candara"/>
                      <w:color w:val="000000"/>
                      <w:sz w:val="22"/>
                      <w:szCs w:val="18"/>
                      <w:lang w:val="fr-FR"/>
                    </w:rPr>
                  </w:pPr>
                  <w:r w:rsidRPr="00DB7D3B">
                    <w:rPr>
                      <w:rFonts w:ascii="Candara" w:hAnsi="Candara"/>
                      <w:color w:val="000000"/>
                      <w:sz w:val="22"/>
                      <w:szCs w:val="18"/>
                      <w:lang w:val="fr-FR"/>
                    </w:rPr>
                    <w:t xml:space="preserve">Budget de mise en place </w:t>
                  </w:r>
                </w:p>
              </w:tc>
              <w:tc>
                <w:tcPr>
                  <w:tcW w:w="1962" w:type="dxa"/>
                  <w:tcBorders>
                    <w:top w:val="single" w:sz="4" w:space="0" w:color="262626"/>
                    <w:left w:val="single" w:sz="4" w:space="0" w:color="262626"/>
                    <w:bottom w:val="single" w:sz="4" w:space="0" w:color="262626"/>
                    <w:right w:val="single" w:sz="4" w:space="0" w:color="262626"/>
                  </w:tcBorders>
                </w:tcPr>
                <w:p w14:paraId="0D358D0E" w14:textId="710EFBCA" w:rsidR="007A70A3" w:rsidRPr="00DB7D3B" w:rsidRDefault="00B0440B">
                  <w:pPr>
                    <w:rPr>
                      <w:rFonts w:ascii="Candara" w:hAnsi="Candara"/>
                      <w:color w:val="000000"/>
                      <w:sz w:val="22"/>
                      <w:szCs w:val="18"/>
                      <w:lang w:val="fr-FR"/>
                    </w:rPr>
                  </w:pPr>
                  <w:r w:rsidRPr="00B0440B">
                    <w:rPr>
                      <w:rFonts w:ascii="Candara" w:hAnsi="Candara"/>
                      <w:color w:val="000000"/>
                      <w:sz w:val="22"/>
                      <w:szCs w:val="18"/>
                      <w:lang w:val="fr-FR"/>
                    </w:rPr>
                    <w:t>288</w:t>
                  </w:r>
                  <w:r>
                    <w:rPr>
                      <w:rFonts w:ascii="Candara" w:hAnsi="Candara"/>
                      <w:color w:val="000000"/>
                      <w:sz w:val="22"/>
                      <w:szCs w:val="18"/>
                      <w:lang w:val="fr-FR"/>
                    </w:rPr>
                    <w:t xml:space="preserve"> </w:t>
                  </w:r>
                  <w:r w:rsidR="00C946FE" w:rsidRPr="00DB7D3B">
                    <w:rPr>
                      <w:rFonts w:ascii="Candara" w:hAnsi="Candara"/>
                      <w:color w:val="000000"/>
                      <w:sz w:val="22"/>
                      <w:szCs w:val="18"/>
                      <w:lang w:val="fr-FR"/>
                    </w:rPr>
                    <w:t>K euros</w:t>
                  </w:r>
                </w:p>
              </w:tc>
            </w:tr>
            <w:tr w:rsidR="007A70A3" w:rsidRPr="00DB7D3B" w14:paraId="14D714FB"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3CCCB889" w14:textId="0F11DC0F"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Coût opérationnel annuel</w:t>
                  </w:r>
                </w:p>
              </w:tc>
              <w:tc>
                <w:tcPr>
                  <w:tcW w:w="1962" w:type="dxa"/>
                  <w:tcBorders>
                    <w:top w:val="single" w:sz="4" w:space="0" w:color="262626"/>
                    <w:left w:val="single" w:sz="4" w:space="0" w:color="262626"/>
                    <w:bottom w:val="single" w:sz="4" w:space="0" w:color="262626"/>
                    <w:right w:val="single" w:sz="4" w:space="0" w:color="262626"/>
                  </w:tcBorders>
                </w:tcPr>
                <w:p w14:paraId="14D04440" w14:textId="7DD55F8D" w:rsidR="007A70A3" w:rsidRPr="00DB7D3B" w:rsidRDefault="00B0440B">
                  <w:pPr>
                    <w:rPr>
                      <w:rFonts w:ascii="Candara" w:hAnsi="Candara"/>
                      <w:color w:val="000000"/>
                      <w:sz w:val="22"/>
                      <w:szCs w:val="18"/>
                      <w:lang w:val="fr-FR"/>
                    </w:rPr>
                  </w:pPr>
                  <w:r>
                    <w:rPr>
                      <w:rFonts w:ascii="Candara" w:hAnsi="Candara"/>
                      <w:color w:val="000000"/>
                      <w:sz w:val="22"/>
                      <w:szCs w:val="18"/>
                      <w:lang w:val="fr-FR"/>
                    </w:rPr>
                    <w:t>5</w:t>
                  </w:r>
                  <w:r w:rsidR="00C946FE" w:rsidRPr="00DB7D3B">
                    <w:rPr>
                      <w:rFonts w:ascii="Candara" w:hAnsi="Candara"/>
                      <w:color w:val="000000"/>
                      <w:sz w:val="22"/>
                      <w:szCs w:val="18"/>
                      <w:lang w:val="fr-FR"/>
                    </w:rPr>
                    <w:t xml:space="preserve"> K euros</w:t>
                  </w:r>
                </w:p>
              </w:tc>
            </w:tr>
            <w:tr w:rsidR="007A70A3" w:rsidRPr="00DB7D3B" w14:paraId="34389175"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1A4CB0D6" w14:textId="4BEE4CE6" w:rsidR="007A70A3" w:rsidRPr="00DB7D3B" w:rsidRDefault="00B0440B">
                  <w:pPr>
                    <w:rPr>
                      <w:rFonts w:ascii="Candara" w:hAnsi="Candara"/>
                      <w:color w:val="000000"/>
                      <w:sz w:val="22"/>
                      <w:szCs w:val="18"/>
                      <w:lang w:val="fr-FR"/>
                    </w:rPr>
                  </w:pPr>
                  <w:r w:rsidRPr="00B0440B">
                    <w:rPr>
                      <w:rFonts w:ascii="Candara" w:hAnsi="Candara"/>
                      <w:color w:val="000000"/>
                      <w:sz w:val="22"/>
                      <w:szCs w:val="18"/>
                      <w:lang w:val="fr-FR"/>
                    </w:rPr>
                    <w:t>Réduction du temps de surveillance</w:t>
                  </w:r>
                </w:p>
              </w:tc>
              <w:tc>
                <w:tcPr>
                  <w:tcW w:w="1962" w:type="dxa"/>
                  <w:tcBorders>
                    <w:top w:val="single" w:sz="4" w:space="0" w:color="262626"/>
                    <w:left w:val="single" w:sz="4" w:space="0" w:color="262626"/>
                    <w:bottom w:val="single" w:sz="4" w:space="0" w:color="262626"/>
                    <w:right w:val="single" w:sz="4" w:space="0" w:color="262626"/>
                  </w:tcBorders>
                </w:tcPr>
                <w:p w14:paraId="0B28B872" w14:textId="12D407D3" w:rsidR="007A70A3" w:rsidRPr="00DB7D3B" w:rsidRDefault="00B0440B">
                  <w:pPr>
                    <w:rPr>
                      <w:rFonts w:ascii="Candara" w:hAnsi="Candara"/>
                      <w:color w:val="000000"/>
                      <w:sz w:val="22"/>
                      <w:szCs w:val="18"/>
                      <w:lang w:val="fr-FR"/>
                    </w:rPr>
                  </w:pPr>
                  <w:r w:rsidRPr="00B0440B">
                    <w:rPr>
                      <w:rFonts w:ascii="Candara" w:hAnsi="Candara"/>
                      <w:color w:val="000000"/>
                      <w:sz w:val="22"/>
                      <w:szCs w:val="18"/>
                      <w:lang w:val="fr-FR"/>
                    </w:rPr>
                    <w:t>-50 %</w:t>
                  </w:r>
                </w:p>
              </w:tc>
            </w:tr>
            <w:tr w:rsidR="00B0440B" w:rsidRPr="00DB7D3B" w14:paraId="367DA3F3"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1491A3A1" w14:textId="0651BE8F" w:rsidR="00B0440B" w:rsidRPr="00B0440B" w:rsidRDefault="00B0440B">
                  <w:pPr>
                    <w:rPr>
                      <w:rFonts w:ascii="Candara" w:hAnsi="Candara"/>
                      <w:color w:val="000000"/>
                      <w:sz w:val="22"/>
                      <w:szCs w:val="18"/>
                      <w:lang w:val="fr-FR"/>
                    </w:rPr>
                  </w:pPr>
                  <w:r w:rsidRPr="00B0440B">
                    <w:rPr>
                      <w:rFonts w:ascii="Candara" w:hAnsi="Candara"/>
                      <w:color w:val="000000"/>
                      <w:sz w:val="22"/>
                      <w:szCs w:val="18"/>
                      <w:lang w:val="fr-FR"/>
                    </w:rPr>
                    <w:t>Réduction du taux de mortalité des colonies</w:t>
                  </w:r>
                </w:p>
              </w:tc>
              <w:tc>
                <w:tcPr>
                  <w:tcW w:w="1962" w:type="dxa"/>
                  <w:tcBorders>
                    <w:top w:val="single" w:sz="4" w:space="0" w:color="262626"/>
                    <w:left w:val="single" w:sz="4" w:space="0" w:color="262626"/>
                    <w:bottom w:val="single" w:sz="4" w:space="0" w:color="262626"/>
                    <w:right w:val="single" w:sz="4" w:space="0" w:color="262626"/>
                  </w:tcBorders>
                </w:tcPr>
                <w:p w14:paraId="323F03B2" w14:textId="394FA774" w:rsidR="00B0440B" w:rsidRPr="00B0440B" w:rsidRDefault="00B0440B">
                  <w:pPr>
                    <w:rPr>
                      <w:rFonts w:ascii="Candara" w:hAnsi="Candara"/>
                      <w:color w:val="000000"/>
                      <w:sz w:val="22"/>
                      <w:szCs w:val="18"/>
                      <w:lang w:val="fr-FR"/>
                    </w:rPr>
                  </w:pPr>
                  <w:proofErr w:type="gramStart"/>
                  <w:r w:rsidRPr="00B0440B">
                    <w:rPr>
                      <w:rFonts w:ascii="Candara" w:hAnsi="Candara"/>
                      <w:color w:val="000000"/>
                      <w:sz w:val="22"/>
                      <w:szCs w:val="18"/>
                      <w:lang w:val="fr-FR"/>
                    </w:rPr>
                    <w:t>de</w:t>
                  </w:r>
                  <w:proofErr w:type="gramEnd"/>
                  <w:r w:rsidRPr="00B0440B">
                    <w:rPr>
                      <w:rFonts w:ascii="Candara" w:hAnsi="Candara"/>
                      <w:color w:val="000000"/>
                      <w:sz w:val="22"/>
                      <w:szCs w:val="18"/>
                      <w:lang w:val="fr-FR"/>
                    </w:rPr>
                    <w:t xml:space="preserve"> 30 % à 20 % en un an</w:t>
                  </w:r>
                </w:p>
              </w:tc>
            </w:tr>
            <w:tr w:rsidR="00C946FE" w:rsidRPr="00DB7D3B" w14:paraId="0558EF35"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6E6A2B70" w14:textId="32A37909" w:rsidR="00C946FE" w:rsidRPr="00DB7D3B" w:rsidRDefault="00C946FE">
                  <w:pPr>
                    <w:rPr>
                      <w:rFonts w:ascii="Candara" w:hAnsi="Candara"/>
                      <w:color w:val="000000"/>
                      <w:sz w:val="22"/>
                      <w:szCs w:val="18"/>
                      <w:lang w:val="fr-FR"/>
                    </w:rPr>
                  </w:pPr>
                  <w:r w:rsidRPr="00DB7D3B">
                    <w:rPr>
                      <w:rFonts w:ascii="Candara" w:hAnsi="Candara"/>
                      <w:color w:val="000000"/>
                      <w:sz w:val="22"/>
                      <w:szCs w:val="18"/>
                      <w:lang w:val="fr-FR"/>
                    </w:rPr>
                    <w:t>Mise en opérationnel</w:t>
                  </w:r>
                </w:p>
              </w:tc>
              <w:tc>
                <w:tcPr>
                  <w:tcW w:w="1962" w:type="dxa"/>
                  <w:tcBorders>
                    <w:top w:val="single" w:sz="4" w:space="0" w:color="262626"/>
                    <w:left w:val="single" w:sz="4" w:space="0" w:color="262626"/>
                    <w:bottom w:val="single" w:sz="4" w:space="0" w:color="262626"/>
                    <w:right w:val="single" w:sz="4" w:space="0" w:color="262626"/>
                  </w:tcBorders>
                </w:tcPr>
                <w:p w14:paraId="7A1150E2" w14:textId="2EBBF665" w:rsidR="00C946FE" w:rsidRPr="00DB7D3B" w:rsidRDefault="00C946FE">
                  <w:pPr>
                    <w:rPr>
                      <w:rFonts w:ascii="Candara" w:hAnsi="Candara"/>
                      <w:color w:val="000000"/>
                      <w:sz w:val="22"/>
                      <w:szCs w:val="18"/>
                      <w:lang w:val="fr-FR"/>
                    </w:rPr>
                  </w:pPr>
                  <w:r w:rsidRPr="00DB7D3B">
                    <w:rPr>
                      <w:rFonts w:ascii="Candara" w:hAnsi="Candara"/>
                      <w:color w:val="000000"/>
                      <w:sz w:val="22"/>
                      <w:szCs w:val="18"/>
                      <w:lang w:val="fr-FR"/>
                    </w:rPr>
                    <w:t>6 mois</w:t>
                  </w:r>
                </w:p>
              </w:tc>
            </w:tr>
            <w:tr w:rsidR="00C946FE" w:rsidRPr="00DB7D3B" w14:paraId="133AFF73"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3FDD7688" w14:textId="26C78D6B" w:rsidR="00C946FE" w:rsidRPr="00DB7D3B" w:rsidRDefault="00C946FE">
                  <w:pPr>
                    <w:rPr>
                      <w:rFonts w:ascii="Candara" w:hAnsi="Candara"/>
                      <w:color w:val="000000"/>
                      <w:sz w:val="22"/>
                      <w:szCs w:val="18"/>
                      <w:lang w:val="fr-FR"/>
                    </w:rPr>
                  </w:pPr>
                  <w:r w:rsidRPr="00DB7D3B">
                    <w:rPr>
                      <w:rFonts w:ascii="Candara" w:hAnsi="Candara"/>
                      <w:color w:val="000000"/>
                      <w:sz w:val="22"/>
                      <w:szCs w:val="18"/>
                      <w:lang w:val="fr-FR"/>
                    </w:rPr>
                    <w:t>Retour sur investissement</w:t>
                  </w:r>
                </w:p>
              </w:tc>
              <w:tc>
                <w:tcPr>
                  <w:tcW w:w="1962" w:type="dxa"/>
                  <w:tcBorders>
                    <w:top w:val="single" w:sz="4" w:space="0" w:color="262626"/>
                    <w:left w:val="single" w:sz="4" w:space="0" w:color="262626"/>
                    <w:bottom w:val="single" w:sz="4" w:space="0" w:color="262626"/>
                    <w:right w:val="single" w:sz="4" w:space="0" w:color="262626"/>
                  </w:tcBorders>
                </w:tcPr>
                <w:p w14:paraId="2E1914AD" w14:textId="2BD70C98" w:rsidR="00C946FE" w:rsidRPr="00DB7D3B" w:rsidRDefault="00B0440B">
                  <w:pPr>
                    <w:rPr>
                      <w:rFonts w:ascii="Candara" w:hAnsi="Candara"/>
                      <w:color w:val="000000"/>
                      <w:sz w:val="22"/>
                      <w:szCs w:val="18"/>
                      <w:lang w:val="fr-FR"/>
                    </w:rPr>
                  </w:pPr>
                  <w:r>
                    <w:rPr>
                      <w:rFonts w:ascii="Candara" w:hAnsi="Candara"/>
                      <w:color w:val="000000"/>
                      <w:sz w:val="22"/>
                      <w:szCs w:val="18"/>
                      <w:lang w:val="fr-FR"/>
                    </w:rPr>
                    <w:t>2</w:t>
                  </w:r>
                  <w:r w:rsidR="00C946FE" w:rsidRPr="00DB7D3B">
                    <w:rPr>
                      <w:rFonts w:ascii="Candara" w:hAnsi="Candara"/>
                      <w:color w:val="000000"/>
                      <w:sz w:val="22"/>
                      <w:szCs w:val="18"/>
                      <w:lang w:val="fr-FR"/>
                    </w:rPr>
                    <w:t xml:space="preserve"> an</w:t>
                  </w:r>
                  <w:r>
                    <w:rPr>
                      <w:rFonts w:ascii="Candara" w:hAnsi="Candara"/>
                      <w:color w:val="000000"/>
                      <w:sz w:val="22"/>
                      <w:szCs w:val="18"/>
                      <w:lang w:val="fr-FR"/>
                    </w:rPr>
                    <w:t>s</w:t>
                  </w:r>
                </w:p>
              </w:tc>
            </w:tr>
            <w:tr w:rsidR="007A70A3" w:rsidRPr="00DB7D3B" w14:paraId="3D7DF65C"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7930F723" w14:textId="5A351970"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 xml:space="preserve">Satisfaction </w:t>
                  </w:r>
                  <w:r w:rsidR="00B0440B" w:rsidRPr="00B0440B">
                    <w:rPr>
                      <w:rFonts w:ascii="Candara" w:hAnsi="Candara"/>
                      <w:color w:val="000000"/>
                      <w:sz w:val="22"/>
                      <w:szCs w:val="18"/>
                      <w:lang w:val="fr-FR"/>
                    </w:rPr>
                    <w:t>utilisateurs</w:t>
                  </w:r>
                </w:p>
              </w:tc>
              <w:tc>
                <w:tcPr>
                  <w:tcW w:w="1962" w:type="dxa"/>
                  <w:tcBorders>
                    <w:top w:val="single" w:sz="4" w:space="0" w:color="262626"/>
                    <w:left w:val="single" w:sz="4" w:space="0" w:color="262626"/>
                    <w:bottom w:val="single" w:sz="4" w:space="0" w:color="262626"/>
                    <w:right w:val="single" w:sz="4" w:space="0" w:color="262626"/>
                  </w:tcBorders>
                </w:tcPr>
                <w:p w14:paraId="6685FE69" w14:textId="1BD4BA50" w:rsidR="007A70A3" w:rsidRPr="00DB7D3B" w:rsidRDefault="00B0440B">
                  <w:pPr>
                    <w:rPr>
                      <w:rFonts w:ascii="Candara" w:hAnsi="Candara"/>
                      <w:color w:val="000000"/>
                      <w:sz w:val="22"/>
                      <w:szCs w:val="18"/>
                      <w:lang w:val="fr-FR"/>
                    </w:rPr>
                  </w:pPr>
                  <w:r>
                    <w:rPr>
                      <w:rFonts w:ascii="Candara" w:hAnsi="Candara"/>
                      <w:color w:val="000000"/>
                      <w:sz w:val="22"/>
                      <w:szCs w:val="18"/>
                      <w:lang w:val="fr-FR"/>
                    </w:rPr>
                    <w:t>85</w:t>
                  </w:r>
                  <w:r w:rsidR="00C946FE" w:rsidRPr="00DB7D3B">
                    <w:rPr>
                      <w:rFonts w:ascii="Candara" w:hAnsi="Candara"/>
                      <w:color w:val="000000"/>
                      <w:sz w:val="22"/>
                      <w:szCs w:val="18"/>
                      <w:lang w:val="fr-FR"/>
                    </w:rPr>
                    <w:t>%</w:t>
                  </w:r>
                </w:p>
              </w:tc>
            </w:tr>
            <w:tr w:rsidR="00C946FE" w:rsidRPr="00DB7D3B" w14:paraId="234E6BF4"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2B1EA58F" w14:textId="218D8A42" w:rsidR="00C946FE" w:rsidRPr="00DB7D3B" w:rsidRDefault="00B0440B">
                  <w:pPr>
                    <w:rPr>
                      <w:rFonts w:ascii="Candara" w:hAnsi="Candara"/>
                      <w:color w:val="000000"/>
                      <w:sz w:val="22"/>
                      <w:szCs w:val="18"/>
                      <w:lang w:val="fr-FR"/>
                    </w:rPr>
                  </w:pPr>
                  <w:r w:rsidRPr="00B0440B">
                    <w:rPr>
                      <w:rFonts w:ascii="Candara" w:hAnsi="Candara"/>
                      <w:color w:val="000000"/>
                      <w:sz w:val="22"/>
                      <w:szCs w:val="18"/>
                      <w:lang w:val="fr-FR"/>
                    </w:rPr>
                    <w:t>Adoption par les apiculteurs</w:t>
                  </w:r>
                </w:p>
              </w:tc>
              <w:tc>
                <w:tcPr>
                  <w:tcW w:w="1962" w:type="dxa"/>
                  <w:tcBorders>
                    <w:top w:val="single" w:sz="4" w:space="0" w:color="262626"/>
                    <w:left w:val="single" w:sz="4" w:space="0" w:color="262626"/>
                    <w:bottom w:val="single" w:sz="4" w:space="0" w:color="262626"/>
                    <w:right w:val="single" w:sz="4" w:space="0" w:color="262626"/>
                  </w:tcBorders>
                </w:tcPr>
                <w:p w14:paraId="51C23A96" w14:textId="0DDA7EF1" w:rsidR="00C946FE" w:rsidRPr="00DB7D3B" w:rsidRDefault="00B0440B">
                  <w:pPr>
                    <w:rPr>
                      <w:rFonts w:ascii="Candara" w:hAnsi="Candara"/>
                      <w:color w:val="000000"/>
                      <w:sz w:val="22"/>
                      <w:szCs w:val="18"/>
                      <w:lang w:val="fr-FR"/>
                    </w:rPr>
                  </w:pPr>
                  <w:r w:rsidRPr="00B0440B">
                    <w:rPr>
                      <w:rFonts w:ascii="Candara" w:hAnsi="Candara"/>
                      <w:color w:val="000000"/>
                      <w:sz w:val="22"/>
                      <w:szCs w:val="18"/>
                      <w:lang w:val="fr-FR"/>
                    </w:rPr>
                    <w:t>80 %</w:t>
                  </w:r>
                </w:p>
              </w:tc>
            </w:tr>
          </w:tbl>
          <w:p w14:paraId="0721AEE6" w14:textId="4E3DF7B6" w:rsidR="007A70A3" w:rsidRPr="00DB7D3B" w:rsidRDefault="007A70A3">
            <w:pPr>
              <w:rPr>
                <w:rFonts w:ascii="Candara" w:hAnsi="Candara"/>
                <w:b/>
                <w:sz w:val="22"/>
                <w:szCs w:val="18"/>
                <w:lang w:val="fr-FR"/>
              </w:rPr>
            </w:pPr>
          </w:p>
        </w:tc>
      </w:tr>
    </w:tbl>
    <w:p w14:paraId="38EB09A5" w14:textId="77777777" w:rsidR="00B3672E" w:rsidRPr="00DB7D3B" w:rsidRDefault="00B3672E" w:rsidP="009C0607">
      <w:pPr>
        <w:pStyle w:val="Heading2"/>
        <w:numPr>
          <w:ilvl w:val="0"/>
          <w:numId w:val="0"/>
        </w:numPr>
        <w:rPr>
          <w:rFonts w:ascii="Candara" w:hAnsi="Candara"/>
          <w:color w:val="439B69"/>
          <w:sz w:val="32"/>
          <w:lang w:val="fr-FR"/>
        </w:rPr>
      </w:pPr>
    </w:p>
    <w:p w14:paraId="70BF7CA7"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2648098A" w14:textId="4B755EB7" w:rsidR="007A70A3" w:rsidRPr="00DB7D3B" w:rsidRDefault="009C0607" w:rsidP="009C0607">
      <w:pPr>
        <w:pStyle w:val="Heading2"/>
        <w:numPr>
          <w:ilvl w:val="0"/>
          <w:numId w:val="0"/>
        </w:numPr>
        <w:rPr>
          <w:rFonts w:ascii="Candara" w:hAnsi="Candara"/>
          <w:color w:val="439B69"/>
          <w:sz w:val="32"/>
          <w:lang w:val="fr-FR"/>
        </w:rPr>
      </w:pPr>
      <w:bookmarkStart w:id="2" w:name="_Toc70688929"/>
      <w:r w:rsidRPr="00DB7D3B">
        <w:rPr>
          <w:rFonts w:ascii="Candara" w:hAnsi="Candara"/>
          <w:color w:val="439B69"/>
          <w:sz w:val="32"/>
          <w:lang w:val="fr-FR"/>
        </w:rPr>
        <w:lastRenderedPageBreak/>
        <w:t>Périmètre / Hors Périmètre</w:t>
      </w:r>
      <w:bookmarkEnd w:id="2"/>
    </w:p>
    <w:tbl>
      <w:tblPr>
        <w:tblStyle w:val="a5"/>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70A3" w:rsidRPr="00DB7D3B" w14:paraId="64704032" w14:textId="77777777">
        <w:trPr>
          <w:trHeight w:val="340"/>
        </w:trPr>
        <w:tc>
          <w:tcPr>
            <w:tcW w:w="9093" w:type="dxa"/>
            <w:shd w:val="clear" w:color="auto" w:fill="F2F2F2"/>
          </w:tcPr>
          <w:p w14:paraId="34A2CBC6"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Périmètre</w:t>
            </w:r>
          </w:p>
        </w:tc>
      </w:tr>
      <w:tr w:rsidR="007A70A3" w:rsidRPr="00DB7D3B" w14:paraId="03576FF5" w14:textId="77777777">
        <w:trPr>
          <w:trHeight w:val="27"/>
        </w:trPr>
        <w:tc>
          <w:tcPr>
            <w:tcW w:w="9093" w:type="dxa"/>
          </w:tcPr>
          <w:p w14:paraId="05A6934D" w14:textId="07AC6DD8"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 xml:space="preserve">Le projet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D79A5">
              <w:rPr>
                <w:rFonts w:ascii="Times New Roman" w:eastAsia="Times New Roman" w:hAnsi="Times New Roman" w:cs="Times New Roman"/>
                <w:color w:val="auto"/>
                <w:sz w:val="24"/>
                <w:lang w:val="fr-FR" w:eastAsia="fr-FR"/>
              </w:rPr>
              <w:t xml:space="preserve"> vise à développer une solution technologique permettant la surveillance à distance des ruches urbaines. Il comprend plusieurs composantes essentielles :</w:t>
            </w:r>
          </w:p>
          <w:p w14:paraId="626DB049" w14:textId="30A474A9"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Développement d’une application mobile sous Dart/Flutter pour permettre aux apiculteurs de consulter en temps réel les données de leurs ruches.</w:t>
            </w:r>
            <w:r w:rsidRPr="002D79A5">
              <w:rPr>
                <w:rFonts w:ascii="Times New Roman" w:eastAsia="Times New Roman" w:hAnsi="Times New Roman" w:cs="Times New Roman"/>
                <w:color w:val="auto"/>
                <w:sz w:val="24"/>
                <w:lang w:val="fr-FR" w:eastAsia="fr-FR"/>
              </w:rPr>
              <w:br/>
              <w:t>Développement d’un site web en Java Spring Boot offrant les mêmes fonctionnalités que l’application mobile, avec une interface de gestion des ruches et des apiculteurs.</w:t>
            </w:r>
            <w:r w:rsidRPr="002D79A5">
              <w:rPr>
                <w:rFonts w:ascii="Times New Roman" w:eastAsia="Times New Roman" w:hAnsi="Times New Roman" w:cs="Times New Roman"/>
                <w:color w:val="auto"/>
                <w:sz w:val="24"/>
                <w:lang w:val="fr-FR" w:eastAsia="fr-FR"/>
              </w:rPr>
              <w:br/>
              <w:t>Intégration de capteurs connectés sur un prototype de ruche :</w:t>
            </w:r>
          </w:p>
          <w:p w14:paraId="2510CD05"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ESP32 pour la communication en Wi-Fi.</w:t>
            </w:r>
          </w:p>
          <w:p w14:paraId="1095ECE5"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Capteur DHT11 pour mesurer la température et l’humidité.</w:t>
            </w:r>
          </w:p>
          <w:p w14:paraId="62ADC9E2" w14:textId="1CD872C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Détecteur d’ouverture du couvercle pour signaler toute intrusion.</w:t>
            </w:r>
            <w:r w:rsidRPr="002D79A5">
              <w:rPr>
                <w:rFonts w:ascii="Times New Roman" w:eastAsia="Times New Roman" w:hAnsi="Times New Roman" w:cs="Times New Roman"/>
                <w:color w:val="auto"/>
                <w:sz w:val="24"/>
                <w:lang w:val="fr-FR" w:eastAsia="fr-FR"/>
              </w:rPr>
              <w:br/>
              <w:t xml:space="preserve">Mise en place d’un système de stockage des données via </w:t>
            </w:r>
            <w:proofErr w:type="spellStart"/>
            <w:r w:rsidRPr="002D79A5">
              <w:rPr>
                <w:rFonts w:ascii="Times New Roman" w:eastAsia="Times New Roman" w:hAnsi="Times New Roman" w:cs="Times New Roman"/>
                <w:color w:val="auto"/>
                <w:sz w:val="24"/>
                <w:lang w:val="fr-FR" w:eastAsia="fr-FR"/>
              </w:rPr>
              <w:t>Firebase</w:t>
            </w:r>
            <w:proofErr w:type="spellEnd"/>
            <w:r w:rsidRPr="002D79A5">
              <w:rPr>
                <w:rFonts w:ascii="Times New Roman" w:eastAsia="Times New Roman" w:hAnsi="Times New Roman" w:cs="Times New Roman"/>
                <w:color w:val="auto"/>
                <w:sz w:val="24"/>
                <w:lang w:val="fr-FR" w:eastAsia="fr-FR"/>
              </w:rPr>
              <w:t>, incluant :</w:t>
            </w:r>
          </w:p>
          <w:p w14:paraId="4026C1E3"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L’enregistrement des mesures prises toutes les 30 minutes.</w:t>
            </w:r>
          </w:p>
          <w:p w14:paraId="29E8F2B0" w14:textId="3ACE0122"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L’authentification et la gestion des comptes apiculteurs.</w:t>
            </w:r>
            <w:r w:rsidRPr="002D79A5">
              <w:rPr>
                <w:rFonts w:ascii="Times New Roman" w:eastAsia="Times New Roman" w:hAnsi="Times New Roman" w:cs="Times New Roman"/>
                <w:color w:val="auto"/>
                <w:sz w:val="24"/>
                <w:lang w:val="fr-FR" w:eastAsia="fr-FR"/>
              </w:rPr>
              <w:br/>
              <w:t>Système d’alertes et notifications :</w:t>
            </w:r>
          </w:p>
          <w:p w14:paraId="68B31FE1"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Envoi d’un e-mail en cas d’ouverture anormale du couvercle.</w:t>
            </w:r>
          </w:p>
          <w:p w14:paraId="3ADAE1B1" w14:textId="70E6018E"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Possibilité pour l’apiculteur de désactiver temporairement l’alerte lorsqu’il manipule la ruche.</w:t>
            </w:r>
            <w:r w:rsidRPr="002D79A5">
              <w:rPr>
                <w:rFonts w:ascii="Times New Roman" w:eastAsia="Times New Roman" w:hAnsi="Times New Roman" w:cs="Times New Roman"/>
                <w:color w:val="auto"/>
                <w:sz w:val="24"/>
                <w:lang w:val="fr-FR" w:eastAsia="fr-FR"/>
              </w:rPr>
              <w:br/>
              <w:t xml:space="preserve"> Tests en conditions réelles avec un groupe d’apiculteurs partenaires.</w:t>
            </w:r>
          </w:p>
          <w:p w14:paraId="100CB5B6" w14:textId="6F82BD57" w:rsidR="004B0B2C" w:rsidRPr="00DB7D3B" w:rsidRDefault="004B0B2C" w:rsidP="004B0B2C">
            <w:pPr>
              <w:rPr>
                <w:rFonts w:ascii="Candara" w:hAnsi="Candara"/>
                <w:sz w:val="22"/>
                <w:szCs w:val="18"/>
                <w:lang w:val="fr-FR"/>
              </w:rPr>
            </w:pPr>
          </w:p>
          <w:p w14:paraId="2A746519" w14:textId="77777777" w:rsidR="007A70A3" w:rsidRPr="00DB7D3B" w:rsidRDefault="007A70A3">
            <w:pPr>
              <w:rPr>
                <w:rFonts w:ascii="Candara" w:hAnsi="Candara"/>
                <w:sz w:val="22"/>
                <w:szCs w:val="18"/>
                <w:lang w:val="fr-FR"/>
              </w:rPr>
            </w:pPr>
          </w:p>
          <w:p w14:paraId="4E5739F6" w14:textId="77777777" w:rsidR="007A70A3" w:rsidRPr="00DB7D3B" w:rsidRDefault="007A70A3">
            <w:pPr>
              <w:rPr>
                <w:rFonts w:ascii="Candara" w:hAnsi="Candara"/>
                <w:sz w:val="22"/>
                <w:szCs w:val="18"/>
                <w:lang w:val="fr-FR"/>
              </w:rPr>
            </w:pPr>
          </w:p>
        </w:tc>
      </w:tr>
    </w:tbl>
    <w:p w14:paraId="6E55A3BA" w14:textId="1C7E7CF1" w:rsidR="009C0607" w:rsidRPr="00DB7D3B" w:rsidRDefault="009C0607">
      <w:pPr>
        <w:rPr>
          <w:rFonts w:ascii="Candara" w:hAnsi="Candara"/>
          <w:b/>
          <w:sz w:val="22"/>
          <w:szCs w:val="18"/>
          <w:lang w:val="fr-FR"/>
        </w:rPr>
      </w:pPr>
    </w:p>
    <w:p w14:paraId="5A534D5D" w14:textId="3D3CBCC8" w:rsidR="002E439D" w:rsidRPr="00DB7D3B" w:rsidRDefault="002E439D">
      <w:pPr>
        <w:rPr>
          <w:rFonts w:ascii="Candara" w:hAnsi="Candara"/>
          <w:b/>
          <w:sz w:val="22"/>
          <w:szCs w:val="18"/>
          <w:lang w:val="fr-FR"/>
        </w:rPr>
      </w:pPr>
    </w:p>
    <w:p w14:paraId="5E2327A3" w14:textId="6D7E8A70" w:rsidR="00B207F5" w:rsidRPr="00DB7D3B" w:rsidRDefault="00B207F5">
      <w:pPr>
        <w:rPr>
          <w:rFonts w:ascii="Candara" w:hAnsi="Candara"/>
          <w:b/>
          <w:sz w:val="22"/>
          <w:szCs w:val="18"/>
          <w:lang w:val="fr-FR"/>
        </w:rPr>
      </w:pPr>
    </w:p>
    <w:tbl>
      <w:tblPr>
        <w:tblStyle w:val="a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DB7D3B" w14:paraId="04026AC7" w14:textId="77777777">
        <w:trPr>
          <w:trHeight w:val="340"/>
        </w:trPr>
        <w:tc>
          <w:tcPr>
            <w:tcW w:w="9128" w:type="dxa"/>
            <w:shd w:val="clear" w:color="auto" w:fill="F2F2F2"/>
          </w:tcPr>
          <w:p w14:paraId="4EA75205"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Hors Périmètre</w:t>
            </w:r>
          </w:p>
        </w:tc>
      </w:tr>
      <w:tr w:rsidR="007A70A3" w:rsidRPr="00DB7D3B" w14:paraId="54029253" w14:textId="77777777" w:rsidTr="00BA624A">
        <w:trPr>
          <w:trHeight w:val="1628"/>
        </w:trPr>
        <w:tc>
          <w:tcPr>
            <w:tcW w:w="9128" w:type="dxa"/>
          </w:tcPr>
          <w:p w14:paraId="29D83CFA"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 projet se concentre uniquement sur les aspects technologiques et la faisabilité technique du prototype. Certains aspects sont donc exclus :</w:t>
            </w:r>
          </w:p>
          <w:p w14:paraId="67A80667" w14:textId="6659702A"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Étude de l’impact des ondes Wi-Fi sur les abeilles (une étude externe pourrait être menée plus tard).</w:t>
            </w:r>
            <w:r w:rsidRPr="002D79A5">
              <w:rPr>
                <w:rFonts w:ascii="Times New Roman" w:eastAsia="Times New Roman" w:hAnsi="Times New Roman" w:cs="Times New Roman"/>
                <w:color w:val="auto"/>
                <w:sz w:val="24"/>
                <w:lang w:val="fr-FR" w:eastAsia="fr-FR"/>
              </w:rPr>
              <w:br/>
              <w:t>Ajout de capteurs avancés comme des capteurs de poids pour mesurer le miel produit.</w:t>
            </w:r>
            <w:r w:rsidRPr="002D79A5">
              <w:rPr>
                <w:rFonts w:ascii="Times New Roman" w:eastAsia="Times New Roman" w:hAnsi="Times New Roman" w:cs="Times New Roman"/>
                <w:color w:val="auto"/>
                <w:sz w:val="24"/>
                <w:lang w:val="fr-FR" w:eastAsia="fr-FR"/>
              </w:rPr>
              <w:br/>
              <w:t>Intégration d’un</w:t>
            </w:r>
            <w:r w:rsidRPr="002D79A5">
              <w:rPr>
                <w:rFonts w:ascii="Times New Roman" w:eastAsia="Times New Roman" w:hAnsi="Times New Roman" w:cs="Times New Roman"/>
                <w:b/>
                <w:bCs/>
                <w:color w:val="auto"/>
                <w:sz w:val="24"/>
                <w:lang w:val="fr-FR" w:eastAsia="fr-FR"/>
              </w:rPr>
              <w:t xml:space="preserve"> </w:t>
            </w:r>
            <w:r w:rsidRPr="002D79A5">
              <w:rPr>
                <w:rFonts w:ascii="Times New Roman" w:eastAsia="Times New Roman" w:hAnsi="Times New Roman" w:cs="Times New Roman"/>
                <w:color w:val="auto"/>
                <w:sz w:val="24"/>
                <w:lang w:val="fr-FR" w:eastAsia="fr-FR"/>
              </w:rPr>
              <w:t>système</w:t>
            </w:r>
            <w:r w:rsidRPr="002D79A5">
              <w:rPr>
                <w:rFonts w:ascii="Times New Roman" w:eastAsia="Times New Roman" w:hAnsi="Times New Roman" w:cs="Times New Roman"/>
                <w:b/>
                <w:bCs/>
                <w:color w:val="auto"/>
                <w:sz w:val="24"/>
                <w:lang w:val="fr-FR" w:eastAsia="fr-FR"/>
              </w:rPr>
              <w:t xml:space="preserve"> </w:t>
            </w:r>
            <w:r w:rsidRPr="002D79A5">
              <w:rPr>
                <w:rFonts w:ascii="Times New Roman" w:eastAsia="Times New Roman" w:hAnsi="Times New Roman" w:cs="Times New Roman"/>
                <w:color w:val="auto"/>
                <w:sz w:val="24"/>
                <w:lang w:val="fr-FR" w:eastAsia="fr-FR"/>
              </w:rPr>
              <w:t>d’intelligence artificielle pour analyser les comportements des abeilles.</w:t>
            </w:r>
            <w:r w:rsidRPr="002D79A5">
              <w:rPr>
                <w:rFonts w:ascii="Times New Roman" w:eastAsia="Times New Roman" w:hAnsi="Times New Roman" w:cs="Times New Roman"/>
                <w:color w:val="auto"/>
                <w:sz w:val="24"/>
                <w:lang w:val="fr-FR" w:eastAsia="fr-FR"/>
              </w:rPr>
              <w:br/>
              <w:t>Développement d’une infrastructure matérielle à grande échelle : le projet se limite à un prototype et non à une production industrielle.</w:t>
            </w:r>
            <w:r w:rsidRPr="002D79A5">
              <w:rPr>
                <w:rFonts w:ascii="Times New Roman" w:eastAsia="Times New Roman" w:hAnsi="Times New Roman" w:cs="Times New Roman"/>
                <w:color w:val="auto"/>
                <w:sz w:val="24"/>
                <w:lang w:val="fr-FR" w:eastAsia="fr-FR"/>
              </w:rPr>
              <w:br/>
              <w:t>Aspects économiques : analyse des coûts, retour sur investissement pour les apiculteurs et modèle économique de vente du produit.</w:t>
            </w:r>
            <w:r w:rsidRPr="002D79A5">
              <w:rPr>
                <w:rFonts w:ascii="Times New Roman" w:eastAsia="Times New Roman" w:hAnsi="Times New Roman" w:cs="Times New Roman"/>
                <w:color w:val="auto"/>
                <w:sz w:val="24"/>
                <w:lang w:val="fr-FR" w:eastAsia="fr-FR"/>
              </w:rPr>
              <w:br/>
              <w:t>Connexion à d’autres objets connectés (ex. caméras de surveillance, stations météo externes).</w:t>
            </w:r>
            <w:r w:rsidRPr="002D79A5">
              <w:rPr>
                <w:rFonts w:ascii="Times New Roman" w:eastAsia="Times New Roman" w:hAnsi="Times New Roman" w:cs="Times New Roman"/>
                <w:color w:val="auto"/>
                <w:sz w:val="24"/>
                <w:lang w:val="fr-FR" w:eastAsia="fr-FR"/>
              </w:rPr>
              <w:br/>
            </w:r>
            <w:r w:rsidRPr="002D79A5">
              <w:rPr>
                <w:rFonts w:ascii="Times New Roman" w:eastAsia="Times New Roman" w:hAnsi="Times New Roman" w:cs="Times New Roman"/>
                <w:color w:val="auto"/>
                <w:sz w:val="24"/>
                <w:lang w:val="fr-FR" w:eastAsia="fr-FR"/>
              </w:rPr>
              <w:lastRenderedPageBreak/>
              <w:t xml:space="preserve"> Gestion automatisée des ruchers (le système ne déclenchera pas d’actions automatiques comme l’ouverture de volets ou l’activation de ventilateurs).</w:t>
            </w:r>
          </w:p>
          <w:p w14:paraId="16E46BA7" w14:textId="77777777" w:rsidR="007A70A3" w:rsidRPr="00DB7D3B" w:rsidRDefault="007A70A3">
            <w:pPr>
              <w:rPr>
                <w:rFonts w:ascii="Candara" w:hAnsi="Candara"/>
                <w:sz w:val="22"/>
                <w:szCs w:val="18"/>
                <w:lang w:val="fr-FR"/>
              </w:rPr>
            </w:pPr>
          </w:p>
        </w:tc>
      </w:tr>
    </w:tbl>
    <w:p w14:paraId="1424001F" w14:textId="2BDDC7EC" w:rsidR="009C0607" w:rsidRPr="00DB7D3B" w:rsidRDefault="009C0607" w:rsidP="009C0607">
      <w:pPr>
        <w:pStyle w:val="Heading2"/>
        <w:numPr>
          <w:ilvl w:val="0"/>
          <w:numId w:val="0"/>
        </w:numPr>
        <w:rPr>
          <w:rFonts w:ascii="Candara" w:hAnsi="Candara"/>
          <w:color w:val="439B69"/>
          <w:sz w:val="32"/>
          <w:lang w:val="fr-FR"/>
        </w:rPr>
      </w:pPr>
      <w:bookmarkStart w:id="3" w:name="_Toc70688930"/>
      <w:r w:rsidRPr="00DB7D3B">
        <w:rPr>
          <w:rFonts w:ascii="Candara" w:hAnsi="Candara"/>
          <w:color w:val="439B69"/>
          <w:sz w:val="32"/>
          <w:lang w:val="fr-FR"/>
        </w:rPr>
        <w:lastRenderedPageBreak/>
        <w:t>Hypothèses et Contraintes</w:t>
      </w:r>
      <w:bookmarkEnd w:id="3"/>
    </w:p>
    <w:tbl>
      <w:tblPr>
        <w:tblStyle w:val="a8"/>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70A3" w:rsidRPr="00DB7D3B" w14:paraId="6C592686" w14:textId="77777777" w:rsidTr="00DE0681">
        <w:trPr>
          <w:trHeight w:val="340"/>
        </w:trPr>
        <w:tc>
          <w:tcPr>
            <w:tcW w:w="9206" w:type="dxa"/>
            <w:shd w:val="clear" w:color="auto" w:fill="F2F2F2"/>
          </w:tcPr>
          <w:p w14:paraId="666FDC09"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Hypothèses et Contraintes</w:t>
            </w:r>
          </w:p>
        </w:tc>
      </w:tr>
      <w:tr w:rsidR="007A70A3" w:rsidRPr="00DB7D3B" w14:paraId="4ED29B17" w14:textId="77777777" w:rsidTr="00DE0681">
        <w:trPr>
          <w:trHeight w:val="272"/>
        </w:trPr>
        <w:tc>
          <w:tcPr>
            <w:tcW w:w="9206" w:type="dxa"/>
          </w:tcPr>
          <w:p w14:paraId="256E4544" w14:textId="50445F58"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 xml:space="preserve">Le projet </w:t>
            </w:r>
            <w:proofErr w:type="spellStart"/>
            <w:r w:rsidR="0040451C">
              <w:rPr>
                <w:rFonts w:ascii="Times New Roman" w:eastAsia="Times New Roman" w:hAnsi="Times New Roman" w:cs="Times New Roman"/>
                <w:color w:val="auto"/>
                <w:sz w:val="24"/>
                <w:lang w:val="fr-FR" w:eastAsia="fr-FR"/>
              </w:rPr>
              <w:t>Beemo</w:t>
            </w:r>
            <w:proofErr w:type="spellEnd"/>
            <w:r w:rsidR="0040451C">
              <w:rPr>
                <w:rFonts w:ascii="Times New Roman" w:eastAsia="Times New Roman" w:hAnsi="Times New Roman" w:cs="Times New Roman"/>
                <w:color w:val="auto"/>
                <w:sz w:val="24"/>
                <w:lang w:val="fr-FR" w:eastAsia="fr-FR"/>
              </w:rPr>
              <w:t xml:space="preserve"> / BMO</w:t>
            </w:r>
            <w:r w:rsidRPr="002D79A5">
              <w:rPr>
                <w:rFonts w:ascii="Times New Roman" w:eastAsia="Times New Roman" w:hAnsi="Times New Roman" w:cs="Times New Roman"/>
                <w:color w:val="auto"/>
                <w:sz w:val="24"/>
                <w:lang w:val="fr-FR" w:eastAsia="fr-FR"/>
              </w:rPr>
              <w:t xml:space="preserve"> repose sur plusieurs hypothèses qui doivent être vérifiées pour garantir sa faisabilité et son bon déroulement.</w:t>
            </w:r>
          </w:p>
          <w:p w14:paraId="12640105"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L’accès au réseau Wi-Fi est assuré, les ruches connectées devant être installées dans des zones disposant d’une connexion via un point d’accès situé en haut des immeubles.</w:t>
            </w:r>
          </w:p>
          <w:p w14:paraId="2187E2F4"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L’alimentation énergétique des ruches est garantie par l’utilisation de panneaux solaires, permettant un fonctionnement autonome du système.</w:t>
            </w:r>
          </w:p>
          <w:p w14:paraId="751A5EB6"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Les capteurs choisis, notamment l’ESP32 pour la communication et le DHT11 pour la mesure de la température et de l’humidité, sont compatibles avec l’architecture technique du projet.</w:t>
            </w:r>
          </w:p>
          <w:p w14:paraId="0FB0758A"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 xml:space="preserve">Le stockage et la gestion des données sont pris en charge par </w:t>
            </w:r>
            <w:proofErr w:type="spellStart"/>
            <w:r w:rsidRPr="002D79A5">
              <w:rPr>
                <w:rFonts w:ascii="Times New Roman" w:eastAsia="Times New Roman" w:hAnsi="Times New Roman" w:cs="Times New Roman"/>
                <w:color w:val="auto"/>
                <w:sz w:val="24"/>
                <w:lang w:val="fr-FR" w:eastAsia="fr-FR"/>
              </w:rPr>
              <w:t>Firebase</w:t>
            </w:r>
            <w:proofErr w:type="spellEnd"/>
            <w:r w:rsidRPr="002D79A5">
              <w:rPr>
                <w:rFonts w:ascii="Times New Roman" w:eastAsia="Times New Roman" w:hAnsi="Times New Roman" w:cs="Times New Roman"/>
                <w:color w:val="auto"/>
                <w:sz w:val="24"/>
                <w:lang w:val="fr-FR" w:eastAsia="fr-FR"/>
              </w:rPr>
              <w:t>, qui permet l’hébergement de la base de données, la gestion de l’authentification et l’enregistrement des mesures collectées.</w:t>
            </w:r>
          </w:p>
          <w:p w14:paraId="7F99E7B3"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L’approbation des apiculteurs et de la Mairie de Paris est acquise, le projet s’inscrivant dans une démarche écologique visant à favoriser la reproduction des colonies d’abeilles.</w:t>
            </w:r>
          </w:p>
          <w:p w14:paraId="4E5AC38D"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Les outils de développement sélectionnés sont adaptés, avec l’utilisation de Dart/Flutter pour l’application mobile et Java Spring Boot pour le serveur backend.</w:t>
            </w:r>
          </w:p>
          <w:p w14:paraId="766455E4" w14:textId="77777777" w:rsidR="002D79A5" w:rsidRDefault="002D79A5" w:rsidP="002D79A5">
            <w:pPr>
              <w:pStyle w:val="Heading4"/>
              <w:numPr>
                <w:ilvl w:val="0"/>
                <w:numId w:val="0"/>
              </w:numPr>
              <w:rPr>
                <w:szCs w:val="24"/>
                <w:lang w:val="fr-FR" w:eastAsia="fr-FR"/>
              </w:rPr>
            </w:pPr>
            <w:r>
              <w:t>Contraintes techniques</w:t>
            </w:r>
          </w:p>
          <w:p w14:paraId="024002E5" w14:textId="77777777" w:rsidR="002D79A5" w:rsidRDefault="002D79A5" w:rsidP="002D79A5">
            <w:pPr>
              <w:pStyle w:val="NormalWeb"/>
            </w:pPr>
            <w:r>
              <w:t xml:space="preserve">Le développement mobile doit être réalisé en Dart/Flutter et le backend en Java Spring Boot, avec </w:t>
            </w:r>
            <w:proofErr w:type="spellStart"/>
            <w:r>
              <w:t>Firebase</w:t>
            </w:r>
            <w:proofErr w:type="spellEnd"/>
            <w:r>
              <w:t xml:space="preserve"> comme base de données.</w:t>
            </w:r>
          </w:p>
          <w:p w14:paraId="6CBBB06E" w14:textId="77777777" w:rsidR="002D79A5" w:rsidRDefault="002D79A5" w:rsidP="002D79A5">
            <w:pPr>
              <w:pStyle w:val="NormalWeb"/>
            </w:pPr>
            <w:r>
              <w:t>Les relevés de température et d’humidité doivent être précis à plus ou moins cinq pour cent, et le détecteur d’ouverture doit réagir en moins de cinq secondes.</w:t>
            </w:r>
          </w:p>
          <w:p w14:paraId="776C505D" w14:textId="77777777" w:rsidR="002D79A5" w:rsidRDefault="002D79A5" w:rsidP="002D79A5">
            <w:pPr>
              <w:pStyle w:val="NormalWeb"/>
            </w:pPr>
            <w:r>
              <w:t>Les données doivent être envoyées toutes les trente minutes pour garantir un suivi régulier sans surconsommer d’énergie.</w:t>
            </w:r>
          </w:p>
          <w:p w14:paraId="1153FFFE" w14:textId="77777777" w:rsidR="002D79A5" w:rsidRDefault="002D79A5" w:rsidP="002D79A5">
            <w:pPr>
              <w:pStyle w:val="NormalWeb"/>
            </w:pPr>
            <w:r>
              <w:t>Le système doit fonctionner uniquement sur énergie solaire, sans recours à une alimentation externe.</w:t>
            </w:r>
          </w:p>
          <w:p w14:paraId="1AE4991D" w14:textId="1B21F71B" w:rsidR="00B666D0" w:rsidRPr="00DB7D3B" w:rsidRDefault="00B666D0">
            <w:pPr>
              <w:rPr>
                <w:rFonts w:ascii="Candara" w:hAnsi="Candara"/>
                <w:sz w:val="22"/>
                <w:szCs w:val="18"/>
                <w:lang w:val="fr-FR"/>
              </w:rPr>
            </w:pPr>
          </w:p>
        </w:tc>
      </w:tr>
    </w:tbl>
    <w:p w14:paraId="1265364D" w14:textId="02997002" w:rsidR="009C0607" w:rsidRPr="002D79A5" w:rsidRDefault="00626F25" w:rsidP="002D79A5">
      <w:pPr>
        <w:rPr>
          <w:rFonts w:ascii="Candara" w:hAnsi="Candara"/>
          <w:b/>
          <w:bCs/>
          <w:iCs/>
          <w:color w:val="439B69"/>
          <w:sz w:val="32"/>
          <w:szCs w:val="28"/>
          <w:lang w:val="fr-FR"/>
        </w:rPr>
      </w:pPr>
      <w:r w:rsidRPr="00DB7D3B">
        <w:rPr>
          <w:rFonts w:ascii="Candara" w:hAnsi="Candara"/>
          <w:color w:val="439B69"/>
          <w:sz w:val="32"/>
          <w:lang w:val="fr-FR"/>
        </w:rPr>
        <w:br w:type="page"/>
      </w:r>
      <w:bookmarkStart w:id="4" w:name="_Toc70688931"/>
      <w:r w:rsidR="009C0607" w:rsidRPr="00DB7D3B">
        <w:rPr>
          <w:rFonts w:ascii="Candara" w:hAnsi="Candara"/>
          <w:color w:val="439B69"/>
          <w:sz w:val="32"/>
          <w:lang w:val="fr-FR"/>
        </w:rPr>
        <w:lastRenderedPageBreak/>
        <w:t>Livrables et Réception</w:t>
      </w:r>
      <w:bookmarkEnd w:id="4"/>
    </w:p>
    <w:tbl>
      <w:tblPr>
        <w:tblStyle w:val="a9"/>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70A3" w:rsidRPr="00DB7D3B" w14:paraId="4300F8A4" w14:textId="77777777" w:rsidTr="00DE0681">
        <w:trPr>
          <w:trHeight w:val="340"/>
        </w:trPr>
        <w:tc>
          <w:tcPr>
            <w:tcW w:w="9206" w:type="dxa"/>
            <w:shd w:val="clear" w:color="auto" w:fill="F2F2F2"/>
          </w:tcPr>
          <w:p w14:paraId="629681DD"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Livrables et Réception</w:t>
            </w:r>
          </w:p>
        </w:tc>
      </w:tr>
      <w:tr w:rsidR="007A70A3" w:rsidRPr="00DB7D3B" w14:paraId="00DD5CE5" w14:textId="77777777" w:rsidTr="00DE0681">
        <w:trPr>
          <w:trHeight w:val="272"/>
        </w:trPr>
        <w:tc>
          <w:tcPr>
            <w:tcW w:w="9206" w:type="dxa"/>
          </w:tcPr>
          <w:p w14:paraId="2ADF9426" w14:textId="344C95E7" w:rsidR="006117A8" w:rsidRDefault="006117A8" w:rsidP="006117A8">
            <w:pPr>
              <w:pStyle w:val="NormalWeb"/>
            </w:pPr>
            <w:r>
              <w:t xml:space="preserve">Le projet </w:t>
            </w:r>
            <w:proofErr w:type="spellStart"/>
            <w:r w:rsidR="0040451C">
              <w:t>Beemo</w:t>
            </w:r>
            <w:proofErr w:type="spellEnd"/>
            <w:r w:rsidR="0040451C">
              <w:t xml:space="preserve"> / BMO</w:t>
            </w:r>
            <w:r>
              <w:t xml:space="preserve"> prévoit la livraison de plusieurs éléments tout au long de son développement et à son achèvement.</w:t>
            </w:r>
          </w:p>
          <w:p w14:paraId="5E432D66" w14:textId="77777777" w:rsidR="006117A8" w:rsidRDefault="006117A8" w:rsidP="006117A8">
            <w:pPr>
              <w:pStyle w:val="NormalWeb"/>
            </w:pPr>
            <w:r>
              <w:t>Les livrables attendus sont les suivants :</w:t>
            </w:r>
          </w:p>
          <w:p w14:paraId="523199B7" w14:textId="77777777" w:rsidR="006117A8" w:rsidRDefault="006117A8" w:rsidP="006117A8">
            <w:pPr>
              <w:spacing w:before="100" w:beforeAutospacing="1" w:after="100" w:afterAutospacing="1"/>
              <w:ind w:left="720"/>
            </w:pPr>
            <w:r>
              <w:t>Une application mobile développée en Dart/Flutter permettant aux apiculteurs de surveiller en temps réel l’état de leurs ruches, incluant l’affichage des mesures de température, d’humidité et de l’état du couvercle.</w:t>
            </w:r>
          </w:p>
          <w:p w14:paraId="53E2DE64" w14:textId="77777777" w:rsidR="006117A8" w:rsidRDefault="006117A8" w:rsidP="006117A8">
            <w:pPr>
              <w:spacing w:before="100" w:beforeAutospacing="1" w:after="100" w:afterAutospacing="1"/>
              <w:ind w:left="720"/>
            </w:pPr>
            <w:r>
              <w:t>Une application web développée en Java Spring Boot offrant les mêmes fonctionnalités que l’application mobile, avec une interface de gestion des apiculteurs et des ruches.</w:t>
            </w:r>
          </w:p>
          <w:p w14:paraId="417A8529" w14:textId="4BC6E110" w:rsidR="006117A8" w:rsidRDefault="006117A8" w:rsidP="006117A8">
            <w:pPr>
              <w:spacing w:before="100" w:beforeAutospacing="1" w:after="100" w:afterAutospacing="1"/>
              <w:ind w:left="720"/>
            </w:pPr>
            <w:r>
              <w:t xml:space="preserve">Un prototype fonctionnel de </w:t>
            </w:r>
            <w:r w:rsidR="0040451C">
              <w:t>Beemo / BMO</w:t>
            </w:r>
            <w:r>
              <w:t xml:space="preserve"> intégrant un ESP32, un capteur de température et d’humidité, ainsi qu’un détecteur d’ouverture du couvercle.</w:t>
            </w:r>
          </w:p>
          <w:p w14:paraId="14533FC7" w14:textId="77777777" w:rsidR="006117A8" w:rsidRDefault="006117A8" w:rsidP="006117A8">
            <w:pPr>
              <w:spacing w:before="100" w:beforeAutospacing="1" w:after="100" w:afterAutospacing="1"/>
              <w:ind w:left="720"/>
            </w:pPr>
            <w:r>
              <w:t>Un serveur backend interfacé avec Firebase pour le stockage des données et la gestion des utilisateurs.</w:t>
            </w:r>
          </w:p>
          <w:p w14:paraId="58C26C84" w14:textId="77777777" w:rsidR="006117A8" w:rsidRDefault="006117A8" w:rsidP="006117A8">
            <w:pPr>
              <w:spacing w:before="100" w:beforeAutospacing="1" w:after="100" w:afterAutospacing="1"/>
              <w:ind w:left="720"/>
            </w:pPr>
            <w:r>
              <w:t>Un système d’alerte et de notification par e-mail en cas de détection d’anomalie, notamment lors de l’ouverture non autorisée du couvercle de la ruche.</w:t>
            </w:r>
          </w:p>
          <w:p w14:paraId="35C9D8C6" w14:textId="77777777" w:rsidR="006117A8" w:rsidRDefault="006117A8" w:rsidP="006117A8">
            <w:pPr>
              <w:spacing w:before="100" w:beforeAutospacing="1" w:after="100" w:afterAutospacing="1"/>
              <w:ind w:left="720"/>
            </w:pPr>
            <w:r>
              <w:t>Une documentation technique détaillant l’architecture du système, le fonctionnement des capteurs, la structure de la base de données et le déploiement des applications.</w:t>
            </w:r>
          </w:p>
          <w:p w14:paraId="1B8DEF16" w14:textId="77777777" w:rsidR="006117A8" w:rsidRDefault="006117A8" w:rsidP="006117A8">
            <w:pPr>
              <w:spacing w:before="100" w:beforeAutospacing="1" w:after="100" w:afterAutospacing="1"/>
              <w:ind w:left="720"/>
            </w:pPr>
            <w:r>
              <w:t>Un manuel utilisateur destiné aux apiculteurs expliquant l’installation et l’utilisation de l’application mobile et web.</w:t>
            </w:r>
          </w:p>
          <w:p w14:paraId="507CEA46" w14:textId="213372FB" w:rsidR="000626F7" w:rsidRPr="003A6AB0" w:rsidRDefault="006117A8" w:rsidP="003A6AB0">
            <w:pPr>
              <w:spacing w:before="100" w:beforeAutospacing="1" w:after="100" w:afterAutospacing="1"/>
              <w:ind w:left="720"/>
            </w:pPr>
            <w:r>
              <w:t>Un rapport de tests détaillant les résultats des essais réalisés en conditions réelles et les ajustements effectués en conséquence.</w:t>
            </w:r>
          </w:p>
          <w:p w14:paraId="2EB43D78" w14:textId="77777777" w:rsidR="000626F7" w:rsidRPr="00DB7D3B" w:rsidRDefault="000626F7">
            <w:pPr>
              <w:rPr>
                <w:rFonts w:ascii="Candara" w:hAnsi="Candara"/>
                <w:sz w:val="22"/>
                <w:szCs w:val="18"/>
                <w:lang w:val="fr-FR"/>
              </w:rPr>
            </w:pPr>
          </w:p>
          <w:p w14:paraId="1C2CE1C1" w14:textId="2B032DAE" w:rsidR="00944D8A" w:rsidRPr="00DB7D3B" w:rsidRDefault="00944D8A">
            <w:pPr>
              <w:rPr>
                <w:rFonts w:ascii="Candara" w:hAnsi="Candara"/>
                <w:sz w:val="22"/>
                <w:szCs w:val="18"/>
                <w:lang w:val="fr-FR"/>
              </w:rPr>
            </w:pPr>
          </w:p>
        </w:tc>
      </w:tr>
    </w:tbl>
    <w:p w14:paraId="656DE4A7" w14:textId="1B6FF811" w:rsidR="009C0607" w:rsidRPr="00DB7D3B" w:rsidRDefault="009C0607" w:rsidP="009C0607">
      <w:pPr>
        <w:pStyle w:val="Heading2"/>
        <w:numPr>
          <w:ilvl w:val="0"/>
          <w:numId w:val="0"/>
        </w:numPr>
        <w:rPr>
          <w:rFonts w:ascii="Candara" w:hAnsi="Candara"/>
          <w:color w:val="439B69"/>
          <w:sz w:val="32"/>
          <w:lang w:val="fr-FR"/>
        </w:rPr>
      </w:pPr>
      <w:bookmarkStart w:id="5" w:name="_Toc70688932"/>
      <w:r w:rsidRPr="00DB7D3B">
        <w:rPr>
          <w:rFonts w:ascii="Candara" w:hAnsi="Candara"/>
          <w:color w:val="439B69"/>
          <w:sz w:val="32"/>
          <w:lang w:val="fr-FR"/>
        </w:rPr>
        <w:t>Estimation des Ressources Financières</w:t>
      </w:r>
      <w:bookmarkEnd w:id="5"/>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2E439D" w:rsidRPr="00DB7D3B" w14:paraId="3E738651" w14:textId="77777777" w:rsidTr="002E439D">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57F072DE" w14:textId="11DDA4E8" w:rsidR="002E439D" w:rsidRPr="00DB7D3B" w:rsidRDefault="002E439D" w:rsidP="002E439D">
            <w:pPr>
              <w:rPr>
                <w:rFonts w:ascii="Candara" w:hAnsi="Candara"/>
                <w:b/>
                <w:sz w:val="22"/>
                <w:szCs w:val="18"/>
                <w:lang w:val="fr-FR"/>
              </w:rPr>
            </w:pPr>
            <w:r w:rsidRPr="00DB7D3B">
              <w:rPr>
                <w:rFonts w:ascii="Candara" w:hAnsi="Candara"/>
                <w:b/>
                <w:sz w:val="22"/>
                <w:szCs w:val="18"/>
                <w:lang w:val="fr-FR"/>
              </w:rPr>
              <w:t>Estimation des Ressources Financières</w:t>
            </w:r>
          </w:p>
        </w:tc>
      </w:tr>
      <w:tr w:rsidR="002E439D" w:rsidRPr="00DB7D3B" w14:paraId="66D5957B" w14:textId="77777777" w:rsidTr="004C2277">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C480A30" w14:textId="77777777" w:rsidR="005E6A9E" w:rsidRPr="00DB7D3B" w:rsidRDefault="005E6A9E" w:rsidP="002E439D">
            <w:pPr>
              <w:rPr>
                <w:rFonts w:ascii="Candara" w:hAnsi="Candara"/>
                <w:i/>
                <w:iCs/>
                <w:sz w:val="22"/>
                <w:szCs w:val="18"/>
                <w:lang w:val="fr-FR"/>
              </w:rPr>
            </w:pPr>
          </w:p>
          <w:p w14:paraId="1079EF10" w14:textId="77777777" w:rsidR="00B0440B" w:rsidRPr="00B0440B" w:rsidRDefault="00B0440B" w:rsidP="00B0440B">
            <w:pPr>
              <w:spacing w:beforeAutospacing="1" w:after="100" w:afterAutospacing="1"/>
              <w:rPr>
                <w:rFonts w:ascii="Times New Roman" w:eastAsia="Times New Roman" w:hAnsi="Times New Roman" w:cs="Times New Roman"/>
                <w:color w:val="auto"/>
                <w:sz w:val="24"/>
                <w:lang w:val="fr-FR" w:eastAsia="en-GB"/>
              </w:rPr>
            </w:pPr>
            <w:r w:rsidRPr="00B0440B">
              <w:rPr>
                <w:rFonts w:ascii="Times New Roman" w:eastAsia="Times New Roman" w:hAnsi="Times New Roman" w:cs="Times New Roman"/>
                <w:color w:val="auto"/>
                <w:sz w:val="24"/>
                <w:lang w:val="fr-FR" w:eastAsia="en-GB"/>
              </w:rPr>
              <w:t xml:space="preserve">Le coût du projet est estimé à </w:t>
            </w:r>
            <w:r w:rsidRPr="00B0440B">
              <w:rPr>
                <w:rFonts w:ascii="Times New Roman" w:eastAsia="Times New Roman" w:hAnsi="Times New Roman" w:cs="Times New Roman"/>
                <w:b/>
                <w:bCs/>
                <w:color w:val="auto"/>
                <w:sz w:val="24"/>
                <w:lang w:val="fr-FR" w:eastAsia="en-GB"/>
              </w:rPr>
              <w:t>288.000 €</w:t>
            </w:r>
            <w:r w:rsidRPr="00B0440B">
              <w:rPr>
                <w:rFonts w:ascii="Times New Roman" w:eastAsia="Times New Roman" w:hAnsi="Times New Roman" w:cs="Times New Roman"/>
                <w:color w:val="auto"/>
                <w:sz w:val="24"/>
                <w:lang w:val="fr-FR" w:eastAsia="en-GB"/>
              </w:rPr>
              <w:t>, comprenant :</w:t>
            </w:r>
          </w:p>
          <w:p w14:paraId="30D4DFED" w14:textId="77777777" w:rsidR="00B0440B" w:rsidRPr="00B0440B" w:rsidRDefault="00B0440B" w:rsidP="00B0440B">
            <w:pPr>
              <w:numPr>
                <w:ilvl w:val="0"/>
                <w:numId w:val="25"/>
              </w:numPr>
              <w:spacing w:before="100" w:beforeAutospacing="1" w:after="100" w:afterAutospacing="1"/>
              <w:ind w:left="1440"/>
              <w:rPr>
                <w:rFonts w:ascii="Times New Roman" w:eastAsia="Times New Roman" w:hAnsi="Times New Roman" w:cs="Times New Roman"/>
                <w:color w:val="auto"/>
                <w:sz w:val="24"/>
                <w:lang w:val="fr-FR" w:eastAsia="en-GB"/>
              </w:rPr>
            </w:pPr>
            <w:r w:rsidRPr="00B0440B">
              <w:rPr>
                <w:rFonts w:ascii="Times New Roman" w:eastAsia="Times New Roman" w:hAnsi="Times New Roman" w:cs="Times New Roman"/>
                <w:color w:val="auto"/>
                <w:sz w:val="24"/>
                <w:lang w:val="fr-FR" w:eastAsia="en-GB"/>
              </w:rPr>
              <w:t xml:space="preserve">Prototype matériel (capteurs, ESP32, panneau solaire) : </w:t>
            </w:r>
            <w:r w:rsidRPr="00B0440B">
              <w:rPr>
                <w:rFonts w:ascii="Times New Roman" w:eastAsia="Times New Roman" w:hAnsi="Times New Roman" w:cs="Times New Roman"/>
                <w:b/>
                <w:bCs/>
                <w:color w:val="auto"/>
                <w:sz w:val="24"/>
                <w:lang w:val="fr-FR" w:eastAsia="en-GB"/>
              </w:rPr>
              <w:t>1 500 €</w:t>
            </w:r>
          </w:p>
          <w:p w14:paraId="719F59E4" w14:textId="77777777" w:rsidR="00B0440B" w:rsidRPr="00B0440B" w:rsidRDefault="00B0440B" w:rsidP="00B0440B">
            <w:pPr>
              <w:numPr>
                <w:ilvl w:val="0"/>
                <w:numId w:val="25"/>
              </w:numPr>
              <w:spacing w:before="100" w:beforeAutospacing="1" w:after="100" w:afterAutospacing="1"/>
              <w:ind w:left="1440"/>
              <w:rPr>
                <w:rFonts w:ascii="Times New Roman" w:eastAsia="Times New Roman" w:hAnsi="Times New Roman" w:cs="Times New Roman"/>
                <w:color w:val="auto"/>
                <w:sz w:val="24"/>
                <w:lang w:val="fr-FR" w:eastAsia="en-GB"/>
              </w:rPr>
            </w:pPr>
            <w:r w:rsidRPr="00B0440B">
              <w:rPr>
                <w:rFonts w:ascii="Times New Roman" w:eastAsia="Times New Roman" w:hAnsi="Times New Roman" w:cs="Times New Roman"/>
                <w:color w:val="auto"/>
                <w:sz w:val="24"/>
                <w:lang w:val="fr-FR" w:eastAsia="en-GB"/>
              </w:rPr>
              <w:t xml:space="preserve">Hébergement cloud et maintenance annuelle : </w:t>
            </w:r>
            <w:r w:rsidRPr="00B0440B">
              <w:rPr>
                <w:rFonts w:ascii="Times New Roman" w:eastAsia="Times New Roman" w:hAnsi="Times New Roman" w:cs="Times New Roman"/>
                <w:b/>
                <w:bCs/>
                <w:color w:val="auto"/>
                <w:sz w:val="24"/>
                <w:lang w:val="fr-FR" w:eastAsia="en-GB"/>
              </w:rPr>
              <w:t>500 € / ruche / an</w:t>
            </w:r>
          </w:p>
          <w:p w14:paraId="09487505" w14:textId="77777777" w:rsidR="00B0440B" w:rsidRPr="00B0440B" w:rsidRDefault="00B0440B" w:rsidP="00B0440B">
            <w:pPr>
              <w:numPr>
                <w:ilvl w:val="0"/>
                <w:numId w:val="25"/>
              </w:numPr>
              <w:spacing w:before="100" w:beforeAutospacing="1" w:after="100" w:afterAutospacing="1"/>
              <w:ind w:left="1440"/>
              <w:rPr>
                <w:rFonts w:ascii="Times New Roman" w:eastAsia="Times New Roman" w:hAnsi="Times New Roman" w:cs="Times New Roman"/>
                <w:color w:val="auto"/>
                <w:sz w:val="24"/>
                <w:lang w:val="en-GB" w:eastAsia="en-GB"/>
              </w:rPr>
            </w:pPr>
            <w:proofErr w:type="spellStart"/>
            <w:r w:rsidRPr="00B0440B">
              <w:rPr>
                <w:rFonts w:ascii="Times New Roman" w:eastAsia="Times New Roman" w:hAnsi="Times New Roman" w:cs="Times New Roman"/>
                <w:color w:val="auto"/>
                <w:sz w:val="24"/>
                <w:lang w:val="en-GB" w:eastAsia="en-GB"/>
              </w:rPr>
              <w:t>Sécurité</w:t>
            </w:r>
            <w:proofErr w:type="spellEnd"/>
            <w:r w:rsidRPr="00B0440B">
              <w:rPr>
                <w:rFonts w:ascii="Times New Roman" w:eastAsia="Times New Roman" w:hAnsi="Times New Roman" w:cs="Times New Roman"/>
                <w:color w:val="auto"/>
                <w:sz w:val="24"/>
                <w:lang w:val="en-GB" w:eastAsia="en-GB"/>
              </w:rPr>
              <w:t xml:space="preserve"> et infrastructure </w:t>
            </w:r>
            <w:proofErr w:type="spellStart"/>
            <w:proofErr w:type="gramStart"/>
            <w:r w:rsidRPr="00B0440B">
              <w:rPr>
                <w:rFonts w:ascii="Times New Roman" w:eastAsia="Times New Roman" w:hAnsi="Times New Roman" w:cs="Times New Roman"/>
                <w:color w:val="auto"/>
                <w:sz w:val="24"/>
                <w:lang w:val="en-GB" w:eastAsia="en-GB"/>
              </w:rPr>
              <w:t>WiFi</w:t>
            </w:r>
            <w:proofErr w:type="spellEnd"/>
            <w:r w:rsidRPr="00B0440B">
              <w:rPr>
                <w:rFonts w:ascii="Times New Roman" w:eastAsia="Times New Roman" w:hAnsi="Times New Roman" w:cs="Times New Roman"/>
                <w:color w:val="auto"/>
                <w:sz w:val="24"/>
                <w:lang w:val="en-GB" w:eastAsia="en-GB"/>
              </w:rPr>
              <w:t xml:space="preserve"> :</w:t>
            </w:r>
            <w:proofErr w:type="gramEnd"/>
            <w:r w:rsidRPr="00B0440B">
              <w:rPr>
                <w:rFonts w:ascii="Times New Roman" w:eastAsia="Times New Roman" w:hAnsi="Times New Roman" w:cs="Times New Roman"/>
                <w:color w:val="auto"/>
                <w:sz w:val="24"/>
                <w:lang w:val="en-GB" w:eastAsia="en-GB"/>
              </w:rPr>
              <w:t xml:space="preserve"> </w:t>
            </w:r>
            <w:r w:rsidRPr="00B0440B">
              <w:rPr>
                <w:rFonts w:ascii="Times New Roman" w:eastAsia="Times New Roman" w:hAnsi="Times New Roman" w:cs="Times New Roman"/>
                <w:b/>
                <w:bCs/>
                <w:color w:val="auto"/>
                <w:sz w:val="24"/>
                <w:lang w:val="en-GB" w:eastAsia="en-GB"/>
              </w:rPr>
              <w:t>1 000 €</w:t>
            </w:r>
          </w:p>
          <w:p w14:paraId="3BBDF797" w14:textId="77777777" w:rsidR="00B0440B" w:rsidRPr="00B0440B" w:rsidRDefault="00B0440B" w:rsidP="00B0440B">
            <w:pPr>
              <w:numPr>
                <w:ilvl w:val="0"/>
                <w:numId w:val="25"/>
              </w:numPr>
              <w:spacing w:before="100" w:beforeAutospacing="1" w:afterAutospacing="1"/>
              <w:ind w:left="1440"/>
              <w:rPr>
                <w:rFonts w:ascii="Times New Roman" w:eastAsia="Times New Roman" w:hAnsi="Times New Roman" w:cs="Times New Roman"/>
                <w:color w:val="auto"/>
                <w:sz w:val="24"/>
                <w:lang w:val="fr-FR" w:eastAsia="en-GB"/>
              </w:rPr>
            </w:pPr>
            <w:r w:rsidRPr="00B0440B">
              <w:rPr>
                <w:rFonts w:ascii="Times New Roman" w:eastAsia="Times New Roman" w:hAnsi="Times New Roman" w:cs="Times New Roman"/>
                <w:color w:val="auto"/>
                <w:sz w:val="24"/>
                <w:lang w:val="fr-FR" w:eastAsia="en-GB"/>
              </w:rPr>
              <w:t xml:space="preserve">Développement logiciel (réalisé en interne, valorisé en coût de projet) : </w:t>
            </w:r>
            <w:r w:rsidRPr="00B0440B">
              <w:rPr>
                <w:rFonts w:ascii="Times New Roman" w:eastAsia="Times New Roman" w:hAnsi="Times New Roman" w:cs="Times New Roman"/>
                <w:b/>
                <w:bCs/>
                <w:color w:val="auto"/>
                <w:sz w:val="24"/>
                <w:lang w:val="fr-FR" w:eastAsia="en-GB"/>
              </w:rPr>
              <w:t>285.000 €</w:t>
            </w:r>
            <w:r w:rsidRPr="00B0440B">
              <w:rPr>
                <w:rFonts w:ascii="Times New Roman" w:eastAsia="Times New Roman" w:hAnsi="Times New Roman" w:cs="Times New Roman"/>
                <w:color w:val="auto"/>
                <w:sz w:val="24"/>
                <w:lang w:val="fr-FR" w:eastAsia="en-GB"/>
              </w:rPr>
              <w:br/>
              <w:t xml:space="preserve">Le coût opérationnel annuel est estimé à </w:t>
            </w:r>
            <w:r w:rsidRPr="00B0440B">
              <w:rPr>
                <w:rFonts w:ascii="Times New Roman" w:eastAsia="Times New Roman" w:hAnsi="Times New Roman" w:cs="Times New Roman"/>
                <w:b/>
                <w:bCs/>
                <w:color w:val="auto"/>
                <w:sz w:val="24"/>
                <w:lang w:val="fr-FR" w:eastAsia="en-GB"/>
              </w:rPr>
              <w:t>5.000 €</w:t>
            </w:r>
            <w:r w:rsidRPr="00B0440B">
              <w:rPr>
                <w:rFonts w:ascii="Times New Roman" w:eastAsia="Times New Roman" w:hAnsi="Times New Roman" w:cs="Times New Roman"/>
                <w:color w:val="auto"/>
                <w:sz w:val="24"/>
                <w:lang w:val="fr-FR" w:eastAsia="en-GB"/>
              </w:rPr>
              <w:t>.</w:t>
            </w:r>
          </w:p>
          <w:p w14:paraId="3B2C406A" w14:textId="77777777" w:rsidR="002351CC" w:rsidRPr="00DB7D3B" w:rsidRDefault="002351CC" w:rsidP="002E439D">
            <w:pPr>
              <w:rPr>
                <w:rFonts w:ascii="Candara" w:hAnsi="Candara"/>
                <w:sz w:val="22"/>
                <w:szCs w:val="18"/>
                <w:lang w:val="fr-FR"/>
              </w:rPr>
            </w:pPr>
          </w:p>
          <w:p w14:paraId="36BDAF3C" w14:textId="0BC8A7B9" w:rsidR="002351CC" w:rsidRPr="00DB7D3B" w:rsidRDefault="002351CC" w:rsidP="002E439D">
            <w:pPr>
              <w:rPr>
                <w:rFonts w:ascii="Candara" w:hAnsi="Candara"/>
                <w:sz w:val="22"/>
                <w:szCs w:val="18"/>
                <w:lang w:val="fr-FR"/>
              </w:rPr>
            </w:pPr>
            <w:r w:rsidRPr="00DB7D3B">
              <w:rPr>
                <w:rFonts w:ascii="Candara" w:hAnsi="Candara"/>
                <w:sz w:val="22"/>
                <w:szCs w:val="18"/>
                <w:lang w:val="fr-FR"/>
              </w:rPr>
              <w:t xml:space="preserve">Le retour sur investissement est estimé à un </w:t>
            </w:r>
            <w:r w:rsidR="00B0440B">
              <w:rPr>
                <w:rFonts w:ascii="Candara" w:hAnsi="Candara"/>
                <w:sz w:val="22"/>
                <w:szCs w:val="18"/>
                <w:lang w:val="fr-FR"/>
              </w:rPr>
              <w:t xml:space="preserve">2 </w:t>
            </w:r>
            <w:r w:rsidRPr="00DB7D3B">
              <w:rPr>
                <w:rFonts w:ascii="Candara" w:hAnsi="Candara"/>
                <w:sz w:val="22"/>
                <w:szCs w:val="18"/>
                <w:lang w:val="fr-FR"/>
              </w:rPr>
              <w:t>an</w:t>
            </w:r>
            <w:r w:rsidR="00B0440B">
              <w:rPr>
                <w:rFonts w:ascii="Candara" w:hAnsi="Candara"/>
                <w:sz w:val="22"/>
                <w:szCs w:val="18"/>
                <w:lang w:val="fr-FR"/>
              </w:rPr>
              <w:t>s</w:t>
            </w:r>
            <w:r w:rsidRPr="00DB7D3B">
              <w:rPr>
                <w:rFonts w:ascii="Candara" w:hAnsi="Candara"/>
                <w:sz w:val="22"/>
                <w:szCs w:val="18"/>
                <w:lang w:val="fr-FR"/>
              </w:rPr>
              <w:t>.</w:t>
            </w:r>
          </w:p>
          <w:p w14:paraId="7457C961" w14:textId="44C574BA" w:rsidR="002351CC" w:rsidRPr="00DB7D3B" w:rsidRDefault="002351CC" w:rsidP="002E439D">
            <w:pPr>
              <w:rPr>
                <w:rFonts w:ascii="Candara" w:hAnsi="Candara"/>
                <w:b/>
                <w:sz w:val="22"/>
                <w:szCs w:val="18"/>
                <w:lang w:val="fr-FR"/>
              </w:rPr>
            </w:pPr>
          </w:p>
        </w:tc>
      </w:tr>
    </w:tbl>
    <w:p w14:paraId="77282C35" w14:textId="587A83E9" w:rsidR="002E439D" w:rsidRPr="00DB7D3B" w:rsidRDefault="002A2CDD" w:rsidP="002E439D">
      <w:pPr>
        <w:pStyle w:val="Heading2"/>
        <w:numPr>
          <w:ilvl w:val="0"/>
          <w:numId w:val="0"/>
        </w:numPr>
        <w:rPr>
          <w:rFonts w:ascii="Candara" w:hAnsi="Candara"/>
          <w:color w:val="439B69"/>
          <w:sz w:val="32"/>
          <w:lang w:val="fr-FR"/>
        </w:rPr>
      </w:pPr>
      <w:bookmarkStart w:id="6" w:name="_Toc70688933"/>
      <w:r w:rsidRPr="00DB7D3B">
        <w:rPr>
          <w:rFonts w:ascii="Candara" w:hAnsi="Candara"/>
          <w:color w:val="439B69"/>
          <w:sz w:val="32"/>
          <w:lang w:val="fr-FR"/>
        </w:rPr>
        <w:lastRenderedPageBreak/>
        <w:t>Échéancier</w:t>
      </w:r>
      <w:bookmarkEnd w:id="6"/>
    </w:p>
    <w:tbl>
      <w:tblPr>
        <w:tblStyle w:val="af"/>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263"/>
        <w:gridCol w:w="1990"/>
        <w:gridCol w:w="1559"/>
        <w:gridCol w:w="4538"/>
      </w:tblGrid>
      <w:tr w:rsidR="003A57D8" w:rsidRPr="00DB7D3B" w14:paraId="6AD5557C"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5B34D6C0" w14:textId="77777777" w:rsidR="003A57D8" w:rsidRPr="00DB7D3B" w:rsidRDefault="003A57D8" w:rsidP="00A42425">
            <w:pPr>
              <w:rPr>
                <w:rFonts w:ascii="Candara" w:hAnsi="Candara"/>
                <w:b/>
                <w:szCs w:val="16"/>
                <w:lang w:val="fr-FR"/>
              </w:rPr>
            </w:pPr>
            <w:r w:rsidRPr="00DB7D3B">
              <w:rPr>
                <w:rFonts w:ascii="Candara" w:hAnsi="Candara"/>
                <w:b/>
                <w:szCs w:val="16"/>
                <w:lang w:val="fr-FR"/>
              </w:rPr>
              <w:t>Jalon</w:t>
            </w:r>
          </w:p>
        </w:tc>
        <w:tc>
          <w:tcPr>
            <w:tcW w:w="1990"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151F7A5D" w14:textId="71999EDF" w:rsidR="003A57D8" w:rsidRPr="00DB7D3B" w:rsidRDefault="003A57D8" w:rsidP="00A42425">
            <w:pPr>
              <w:rPr>
                <w:rFonts w:ascii="Candara" w:hAnsi="Candara"/>
                <w:b/>
                <w:szCs w:val="16"/>
                <w:lang w:val="fr-FR"/>
              </w:rPr>
            </w:pPr>
            <w:r w:rsidRPr="00DB7D3B">
              <w:rPr>
                <w:rFonts w:ascii="Candara" w:hAnsi="Candara"/>
                <w:b/>
                <w:szCs w:val="16"/>
                <w:lang w:val="fr-FR"/>
              </w:rPr>
              <w:t>Chantier</w:t>
            </w:r>
          </w:p>
        </w:tc>
        <w:tc>
          <w:tcPr>
            <w:tcW w:w="1559"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73A609DD" w14:textId="77777777" w:rsidR="003A57D8" w:rsidRPr="00DB7D3B" w:rsidRDefault="003A57D8" w:rsidP="00A42425">
            <w:pPr>
              <w:rPr>
                <w:rFonts w:ascii="Candara" w:hAnsi="Candara"/>
                <w:b/>
                <w:szCs w:val="16"/>
                <w:lang w:val="fr-FR"/>
              </w:rPr>
            </w:pPr>
            <w:r w:rsidRPr="00DB7D3B">
              <w:rPr>
                <w:rFonts w:ascii="Candara" w:hAnsi="Candara"/>
                <w:b/>
                <w:szCs w:val="16"/>
                <w:lang w:val="fr-FR"/>
              </w:rPr>
              <w:t>Date</w:t>
            </w:r>
          </w:p>
        </w:tc>
        <w:tc>
          <w:tcPr>
            <w:tcW w:w="4538"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43D55972" w14:textId="77777777" w:rsidR="003A57D8" w:rsidRPr="00DB7D3B" w:rsidRDefault="003A57D8" w:rsidP="00A42425">
            <w:pPr>
              <w:rPr>
                <w:rFonts w:ascii="Candara" w:hAnsi="Candara"/>
                <w:b/>
                <w:szCs w:val="16"/>
                <w:lang w:val="fr-FR"/>
              </w:rPr>
            </w:pPr>
            <w:r w:rsidRPr="00DB7D3B">
              <w:rPr>
                <w:rFonts w:ascii="Candara" w:hAnsi="Candara"/>
                <w:b/>
                <w:szCs w:val="16"/>
                <w:lang w:val="fr-FR"/>
              </w:rPr>
              <w:t>Description</w:t>
            </w:r>
          </w:p>
        </w:tc>
      </w:tr>
      <w:tr w:rsidR="003A57D8" w:rsidRPr="00DB7D3B" w14:paraId="53FFBD67"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53D658B" w14:textId="77777777" w:rsidR="003A57D8" w:rsidRPr="00DB7D3B" w:rsidRDefault="003A57D8" w:rsidP="00A42425">
            <w:pPr>
              <w:rPr>
                <w:rFonts w:ascii="Candara" w:hAnsi="Candara"/>
                <w:sz w:val="22"/>
                <w:szCs w:val="18"/>
                <w:lang w:val="fr-FR"/>
              </w:rPr>
            </w:pPr>
            <w:r w:rsidRPr="00DB7D3B">
              <w:rPr>
                <w:rFonts w:ascii="Candara" w:hAnsi="Candara"/>
                <w:sz w:val="22"/>
                <w:szCs w:val="18"/>
                <w:lang w:val="fr-FR"/>
              </w:rPr>
              <w:t>M1</w:t>
            </w:r>
          </w:p>
        </w:tc>
        <w:tc>
          <w:tcPr>
            <w:tcW w:w="19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6D43C2" w14:textId="5B1FC7D9" w:rsidR="003A57D8" w:rsidRPr="00DB7D3B" w:rsidRDefault="003A57D8" w:rsidP="00A42425">
            <w:pPr>
              <w:rPr>
                <w:rFonts w:ascii="Candara" w:hAnsi="Candara"/>
                <w:sz w:val="22"/>
                <w:szCs w:val="18"/>
                <w:lang w:val="fr-FR"/>
              </w:rPr>
            </w:pPr>
            <w:r w:rsidRPr="00DB7D3B">
              <w:rPr>
                <w:rFonts w:ascii="Candara" w:hAnsi="Candara"/>
                <w:sz w:val="22"/>
                <w:szCs w:val="18"/>
                <w:lang w:val="fr-FR"/>
              </w:rPr>
              <w:t xml:space="preserve">Initialisation </w:t>
            </w:r>
          </w:p>
        </w:tc>
        <w:tc>
          <w:tcPr>
            <w:tcW w:w="155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CD6781" w14:textId="441378BC" w:rsidR="003A57D8" w:rsidRPr="00DB7D3B" w:rsidRDefault="003A57D8" w:rsidP="00A42425">
            <w:pPr>
              <w:rPr>
                <w:rFonts w:ascii="Candara" w:hAnsi="Candara"/>
                <w:sz w:val="22"/>
                <w:szCs w:val="18"/>
                <w:lang w:val="fr-FR"/>
              </w:rPr>
            </w:pPr>
            <w:r w:rsidRPr="00DB7D3B">
              <w:rPr>
                <w:rFonts w:ascii="Candara" w:hAnsi="Candara"/>
                <w:sz w:val="22"/>
                <w:szCs w:val="18"/>
                <w:lang w:val="fr-FR"/>
              </w:rPr>
              <w:t>30/04/</w:t>
            </w:r>
            <w:r w:rsidR="00BD0B85">
              <w:rPr>
                <w:rFonts w:ascii="Candara" w:hAnsi="Candara"/>
                <w:sz w:val="22"/>
                <w:szCs w:val="18"/>
                <w:lang w:val="fr-FR"/>
              </w:rPr>
              <w:t>2025</w:t>
            </w:r>
          </w:p>
        </w:tc>
        <w:tc>
          <w:tcPr>
            <w:tcW w:w="45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C08ADC8" w14:textId="0666D4FA" w:rsidR="003A57D8" w:rsidRPr="00DB7D3B" w:rsidRDefault="003A57D8" w:rsidP="00A42425">
            <w:pPr>
              <w:rPr>
                <w:rFonts w:ascii="Candara" w:hAnsi="Candara"/>
                <w:sz w:val="22"/>
                <w:szCs w:val="18"/>
                <w:lang w:val="fr-FR"/>
              </w:rPr>
            </w:pPr>
            <w:r w:rsidRPr="00DB7D3B">
              <w:rPr>
                <w:rFonts w:ascii="Candara" w:hAnsi="Candara"/>
                <w:sz w:val="22"/>
                <w:szCs w:val="18"/>
                <w:lang w:val="fr-FR"/>
              </w:rPr>
              <w:t>Charte de projet et confirmation</w:t>
            </w:r>
          </w:p>
        </w:tc>
      </w:tr>
      <w:tr w:rsidR="003A57D8" w:rsidRPr="00DB7D3B" w14:paraId="49CC5417"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511F9E7" w14:textId="77777777" w:rsidR="003A57D8" w:rsidRPr="00DB7D3B" w:rsidRDefault="003A57D8" w:rsidP="00A42425">
            <w:pPr>
              <w:rPr>
                <w:rFonts w:ascii="Candara" w:hAnsi="Candara"/>
                <w:sz w:val="22"/>
                <w:szCs w:val="18"/>
                <w:lang w:val="fr-FR"/>
              </w:rPr>
            </w:pPr>
            <w:r w:rsidRPr="00DB7D3B">
              <w:rPr>
                <w:rFonts w:ascii="Candara" w:hAnsi="Candara"/>
                <w:sz w:val="22"/>
                <w:szCs w:val="18"/>
                <w:lang w:val="fr-FR"/>
              </w:rPr>
              <w:t>M2</w:t>
            </w:r>
          </w:p>
        </w:tc>
        <w:tc>
          <w:tcPr>
            <w:tcW w:w="19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DACD274" w14:textId="33CCC221" w:rsidR="003A57D8" w:rsidRPr="00DB7D3B" w:rsidRDefault="003A57D8" w:rsidP="00A42425">
            <w:pPr>
              <w:rPr>
                <w:rFonts w:ascii="Candara" w:hAnsi="Candara"/>
                <w:sz w:val="22"/>
                <w:szCs w:val="18"/>
                <w:lang w:val="fr-FR"/>
              </w:rPr>
            </w:pPr>
            <w:r w:rsidRPr="00DB7D3B">
              <w:rPr>
                <w:rFonts w:ascii="Candara" w:hAnsi="Candara"/>
                <w:sz w:val="22"/>
                <w:szCs w:val="18"/>
                <w:lang w:val="fr-FR"/>
              </w:rPr>
              <w:t>Planification</w:t>
            </w:r>
          </w:p>
        </w:tc>
        <w:tc>
          <w:tcPr>
            <w:tcW w:w="155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A12AD8B" w14:textId="4FFDD2E6" w:rsidR="003A57D8" w:rsidRPr="00DB7D3B" w:rsidRDefault="003A57D8" w:rsidP="00A42425">
            <w:pPr>
              <w:rPr>
                <w:rFonts w:ascii="Candara" w:hAnsi="Candara"/>
                <w:sz w:val="22"/>
                <w:szCs w:val="18"/>
                <w:lang w:val="fr-FR"/>
              </w:rPr>
            </w:pPr>
            <w:r w:rsidRPr="00DB7D3B">
              <w:rPr>
                <w:rFonts w:ascii="Candara" w:hAnsi="Candara"/>
                <w:sz w:val="22"/>
                <w:szCs w:val="18"/>
                <w:lang w:val="fr-FR"/>
              </w:rPr>
              <w:t>30/0</w:t>
            </w:r>
            <w:r w:rsidR="00631FD8">
              <w:rPr>
                <w:rFonts w:ascii="Candara" w:hAnsi="Candara"/>
                <w:sz w:val="22"/>
                <w:szCs w:val="18"/>
                <w:lang w:val="fr-FR"/>
              </w:rPr>
              <w:t>5</w:t>
            </w:r>
            <w:r w:rsidRPr="00DB7D3B">
              <w:rPr>
                <w:rFonts w:ascii="Candara" w:hAnsi="Candara"/>
                <w:sz w:val="22"/>
                <w:szCs w:val="18"/>
                <w:lang w:val="fr-FR"/>
              </w:rPr>
              <w:t>/</w:t>
            </w:r>
            <w:r w:rsidR="00BD0B85">
              <w:rPr>
                <w:rFonts w:ascii="Candara" w:hAnsi="Candara"/>
                <w:sz w:val="22"/>
                <w:szCs w:val="18"/>
                <w:lang w:val="fr-FR"/>
              </w:rPr>
              <w:t>2025</w:t>
            </w:r>
          </w:p>
        </w:tc>
        <w:tc>
          <w:tcPr>
            <w:tcW w:w="45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9987BA5" w14:textId="3300DB36" w:rsidR="003A57D8" w:rsidRPr="00DB7D3B" w:rsidRDefault="003A57D8" w:rsidP="00A42425">
            <w:pPr>
              <w:rPr>
                <w:rFonts w:ascii="Candara" w:hAnsi="Candara"/>
                <w:sz w:val="22"/>
                <w:szCs w:val="18"/>
                <w:lang w:val="fr-FR"/>
              </w:rPr>
            </w:pPr>
            <w:r w:rsidRPr="00DB7D3B">
              <w:rPr>
                <w:rFonts w:ascii="Candara" w:hAnsi="Candara"/>
                <w:sz w:val="22"/>
                <w:szCs w:val="18"/>
                <w:lang w:val="fr-FR"/>
              </w:rPr>
              <w:t>Cahier des charges et plan détaillés</w:t>
            </w:r>
          </w:p>
        </w:tc>
      </w:tr>
      <w:tr w:rsidR="003A57D8" w:rsidRPr="00DB7D3B" w14:paraId="30B7078D"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EC2C674" w14:textId="77777777" w:rsidR="003A57D8" w:rsidRPr="00DB7D3B" w:rsidRDefault="003A57D8" w:rsidP="00A42425">
            <w:pPr>
              <w:rPr>
                <w:rFonts w:ascii="Candara" w:hAnsi="Candara"/>
                <w:sz w:val="22"/>
                <w:szCs w:val="18"/>
                <w:lang w:val="fr-FR"/>
              </w:rPr>
            </w:pPr>
            <w:r w:rsidRPr="00DB7D3B">
              <w:rPr>
                <w:rFonts w:ascii="Candara" w:hAnsi="Candara"/>
                <w:sz w:val="22"/>
                <w:szCs w:val="18"/>
                <w:lang w:val="fr-FR"/>
              </w:rPr>
              <w:t>M3</w:t>
            </w:r>
          </w:p>
        </w:tc>
        <w:tc>
          <w:tcPr>
            <w:tcW w:w="19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4430A6" w14:textId="271D4636" w:rsidR="003A57D8" w:rsidRPr="00DB7D3B" w:rsidRDefault="003A57D8" w:rsidP="00A42425">
            <w:pPr>
              <w:rPr>
                <w:rFonts w:ascii="Candara" w:hAnsi="Candara"/>
                <w:sz w:val="22"/>
                <w:szCs w:val="18"/>
                <w:lang w:val="fr-FR"/>
              </w:rPr>
            </w:pPr>
            <w:r w:rsidRPr="00DB7D3B">
              <w:rPr>
                <w:rFonts w:ascii="Candara" w:hAnsi="Candara"/>
                <w:sz w:val="22"/>
                <w:szCs w:val="18"/>
                <w:lang w:val="fr-FR"/>
              </w:rPr>
              <w:t xml:space="preserve">Réalisation </w:t>
            </w:r>
          </w:p>
        </w:tc>
        <w:tc>
          <w:tcPr>
            <w:tcW w:w="155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00B2859" w14:textId="75C6851C" w:rsidR="003A57D8" w:rsidRPr="00DB7D3B" w:rsidRDefault="003A57D8" w:rsidP="00A42425">
            <w:pPr>
              <w:rPr>
                <w:rFonts w:ascii="Candara" w:hAnsi="Candara"/>
                <w:sz w:val="22"/>
                <w:szCs w:val="18"/>
                <w:lang w:val="fr-FR"/>
              </w:rPr>
            </w:pPr>
            <w:r w:rsidRPr="00DB7D3B">
              <w:rPr>
                <w:rFonts w:ascii="Candara" w:hAnsi="Candara"/>
                <w:sz w:val="22"/>
                <w:szCs w:val="18"/>
                <w:lang w:val="fr-FR"/>
              </w:rPr>
              <w:t>30/0</w:t>
            </w:r>
            <w:r w:rsidR="00631FD8">
              <w:rPr>
                <w:rFonts w:ascii="Candara" w:hAnsi="Candara"/>
                <w:sz w:val="22"/>
                <w:szCs w:val="18"/>
                <w:lang w:val="fr-FR"/>
              </w:rPr>
              <w:t>7</w:t>
            </w:r>
            <w:r w:rsidRPr="00DB7D3B">
              <w:rPr>
                <w:rFonts w:ascii="Candara" w:hAnsi="Candara"/>
                <w:sz w:val="22"/>
                <w:szCs w:val="18"/>
                <w:lang w:val="fr-FR"/>
              </w:rPr>
              <w:t>/</w:t>
            </w:r>
            <w:r w:rsidR="00BD0B85">
              <w:rPr>
                <w:rFonts w:ascii="Candara" w:hAnsi="Candara"/>
                <w:sz w:val="22"/>
                <w:szCs w:val="18"/>
                <w:lang w:val="fr-FR"/>
              </w:rPr>
              <w:t>2025</w:t>
            </w:r>
          </w:p>
        </w:tc>
        <w:tc>
          <w:tcPr>
            <w:tcW w:w="45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717A239" w14:textId="7AF2538B" w:rsidR="003A57D8" w:rsidRPr="00DB7D3B" w:rsidRDefault="003A57D8" w:rsidP="00A42425">
            <w:pPr>
              <w:rPr>
                <w:rFonts w:ascii="Candara" w:hAnsi="Candara"/>
                <w:sz w:val="22"/>
                <w:szCs w:val="18"/>
                <w:lang w:val="fr-FR"/>
              </w:rPr>
            </w:pPr>
            <w:r w:rsidRPr="00DB7D3B">
              <w:rPr>
                <w:rFonts w:ascii="Candara" w:hAnsi="Candara"/>
                <w:sz w:val="22"/>
                <w:szCs w:val="18"/>
                <w:lang w:val="fr-FR"/>
              </w:rPr>
              <w:t xml:space="preserve">Paramétrage/Tests des spécifiques </w:t>
            </w:r>
          </w:p>
        </w:tc>
      </w:tr>
      <w:tr w:rsidR="003A57D8" w:rsidRPr="00DB7D3B" w14:paraId="712A412D"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8A97174" w14:textId="77777777" w:rsidR="003A57D8" w:rsidRPr="00DB7D3B" w:rsidRDefault="003A57D8" w:rsidP="004947DA">
            <w:pPr>
              <w:rPr>
                <w:rFonts w:ascii="Candara" w:hAnsi="Candara"/>
                <w:sz w:val="22"/>
                <w:szCs w:val="18"/>
                <w:lang w:val="fr-FR"/>
              </w:rPr>
            </w:pPr>
            <w:r w:rsidRPr="00DB7D3B">
              <w:rPr>
                <w:rFonts w:ascii="Candara" w:hAnsi="Candara"/>
                <w:sz w:val="22"/>
                <w:szCs w:val="18"/>
                <w:lang w:val="fr-FR"/>
              </w:rPr>
              <w:t>M4</w:t>
            </w:r>
          </w:p>
        </w:tc>
        <w:tc>
          <w:tcPr>
            <w:tcW w:w="1990" w:type="dxa"/>
            <w:tcBorders>
              <w:top w:val="single" w:sz="6" w:space="0" w:color="D9D9D9"/>
              <w:left w:val="single" w:sz="6" w:space="0" w:color="D9D9D9"/>
              <w:bottom w:val="single" w:sz="6" w:space="0" w:color="D9D9D9"/>
              <w:right w:val="single" w:sz="6" w:space="0" w:color="D9D9D9"/>
            </w:tcBorders>
            <w:shd w:val="clear" w:color="auto" w:fill="auto"/>
          </w:tcPr>
          <w:p w14:paraId="1772690D" w14:textId="165E48E4" w:rsidR="003A57D8" w:rsidRPr="00DB7D3B" w:rsidRDefault="003A57D8" w:rsidP="004947DA">
            <w:pPr>
              <w:rPr>
                <w:rFonts w:ascii="Candara" w:hAnsi="Candara"/>
                <w:sz w:val="22"/>
                <w:szCs w:val="18"/>
                <w:lang w:val="fr-FR"/>
              </w:rPr>
            </w:pPr>
            <w:r w:rsidRPr="00DB7D3B">
              <w:rPr>
                <w:rFonts w:ascii="Candara" w:hAnsi="Candara"/>
                <w:sz w:val="22"/>
                <w:szCs w:val="18"/>
                <w:lang w:val="fr-BE"/>
              </w:rPr>
              <w:t>Contrôle et suivi</w:t>
            </w:r>
          </w:p>
        </w:tc>
        <w:tc>
          <w:tcPr>
            <w:tcW w:w="1559" w:type="dxa"/>
            <w:tcBorders>
              <w:top w:val="single" w:sz="6" w:space="0" w:color="D9D9D9"/>
              <w:left w:val="single" w:sz="6" w:space="0" w:color="D9D9D9"/>
              <w:bottom w:val="single" w:sz="6" w:space="0" w:color="D9D9D9"/>
              <w:right w:val="single" w:sz="6" w:space="0" w:color="D9D9D9"/>
            </w:tcBorders>
            <w:shd w:val="clear" w:color="auto" w:fill="auto"/>
          </w:tcPr>
          <w:p w14:paraId="1B34DF95" w14:textId="56856A04" w:rsidR="003A57D8" w:rsidRPr="00DB7D3B" w:rsidRDefault="003A57D8" w:rsidP="004947DA">
            <w:pPr>
              <w:rPr>
                <w:rFonts w:ascii="Candara" w:hAnsi="Candara"/>
                <w:sz w:val="22"/>
                <w:szCs w:val="18"/>
                <w:lang w:val="fr-FR"/>
              </w:rPr>
            </w:pPr>
            <w:r w:rsidRPr="00DB7D3B">
              <w:rPr>
                <w:rFonts w:ascii="Candara" w:hAnsi="Candara"/>
                <w:sz w:val="22"/>
                <w:szCs w:val="18"/>
              </w:rPr>
              <w:t>31/</w:t>
            </w:r>
            <w:r w:rsidR="00631FD8">
              <w:rPr>
                <w:rFonts w:ascii="Candara" w:hAnsi="Candara"/>
                <w:sz w:val="22"/>
                <w:szCs w:val="18"/>
              </w:rPr>
              <w:t>08</w:t>
            </w:r>
            <w:r w:rsidRPr="00DB7D3B">
              <w:rPr>
                <w:rFonts w:ascii="Candara" w:hAnsi="Candara"/>
                <w:sz w:val="22"/>
                <w:szCs w:val="18"/>
              </w:rPr>
              <w:t>/</w:t>
            </w:r>
            <w:r w:rsidR="00BD0B85">
              <w:rPr>
                <w:rFonts w:ascii="Candara" w:hAnsi="Candara"/>
                <w:sz w:val="22"/>
                <w:szCs w:val="18"/>
              </w:rPr>
              <w:t>2025</w:t>
            </w:r>
          </w:p>
        </w:tc>
        <w:tc>
          <w:tcPr>
            <w:tcW w:w="4538" w:type="dxa"/>
            <w:tcBorders>
              <w:top w:val="single" w:sz="6" w:space="0" w:color="D9D9D9"/>
              <w:left w:val="single" w:sz="6" w:space="0" w:color="D9D9D9"/>
              <w:bottom w:val="single" w:sz="6" w:space="0" w:color="D9D9D9"/>
              <w:right w:val="single" w:sz="6" w:space="0" w:color="D9D9D9"/>
            </w:tcBorders>
            <w:shd w:val="clear" w:color="auto" w:fill="auto"/>
          </w:tcPr>
          <w:p w14:paraId="56721206" w14:textId="49EEC165" w:rsidR="003A57D8" w:rsidRPr="00DB7D3B" w:rsidRDefault="003A57D8" w:rsidP="004947DA">
            <w:pPr>
              <w:rPr>
                <w:rFonts w:ascii="Candara" w:hAnsi="Candara"/>
                <w:sz w:val="22"/>
                <w:szCs w:val="18"/>
                <w:lang w:val="fr-FR"/>
              </w:rPr>
            </w:pPr>
            <w:r w:rsidRPr="00DB7D3B">
              <w:rPr>
                <w:rFonts w:ascii="Candara" w:hAnsi="Candara"/>
                <w:sz w:val="22"/>
                <w:szCs w:val="18"/>
              </w:rPr>
              <w:t>Validation de l’environnement productif</w:t>
            </w:r>
          </w:p>
        </w:tc>
      </w:tr>
      <w:tr w:rsidR="003A57D8" w:rsidRPr="00DB7D3B" w14:paraId="5367BA90"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D1342BF" w14:textId="77777777" w:rsidR="003A57D8" w:rsidRPr="00DB7D3B" w:rsidRDefault="003A57D8" w:rsidP="004947DA">
            <w:pPr>
              <w:rPr>
                <w:rFonts w:ascii="Candara" w:hAnsi="Candara"/>
                <w:sz w:val="22"/>
                <w:szCs w:val="18"/>
                <w:lang w:val="fr-FR"/>
              </w:rPr>
            </w:pPr>
            <w:r w:rsidRPr="00DB7D3B">
              <w:rPr>
                <w:rFonts w:ascii="Candara" w:hAnsi="Candara"/>
                <w:sz w:val="22"/>
                <w:szCs w:val="18"/>
                <w:lang w:val="fr-FR"/>
              </w:rPr>
              <w:t>M5</w:t>
            </w:r>
          </w:p>
        </w:tc>
        <w:tc>
          <w:tcPr>
            <w:tcW w:w="1990" w:type="dxa"/>
            <w:tcBorders>
              <w:top w:val="single" w:sz="6" w:space="0" w:color="D9D9D9"/>
              <w:left w:val="single" w:sz="6" w:space="0" w:color="D9D9D9"/>
              <w:bottom w:val="single" w:sz="6" w:space="0" w:color="D9D9D9"/>
              <w:right w:val="single" w:sz="6" w:space="0" w:color="D9D9D9"/>
            </w:tcBorders>
            <w:shd w:val="clear" w:color="auto" w:fill="auto"/>
          </w:tcPr>
          <w:p w14:paraId="66F48CB3" w14:textId="54F69C59" w:rsidR="003A57D8" w:rsidRPr="00DB7D3B" w:rsidRDefault="003A57D8" w:rsidP="004947DA">
            <w:pPr>
              <w:rPr>
                <w:rFonts w:ascii="Candara" w:hAnsi="Candara"/>
                <w:sz w:val="22"/>
                <w:szCs w:val="18"/>
                <w:lang w:val="fr-FR"/>
              </w:rPr>
            </w:pPr>
            <w:r w:rsidRPr="00DB7D3B">
              <w:rPr>
                <w:rFonts w:ascii="Candara" w:hAnsi="Candara"/>
                <w:sz w:val="22"/>
                <w:szCs w:val="18"/>
              </w:rPr>
              <w:t>Clôture du projet</w:t>
            </w:r>
          </w:p>
        </w:tc>
        <w:tc>
          <w:tcPr>
            <w:tcW w:w="1559" w:type="dxa"/>
            <w:tcBorders>
              <w:top w:val="single" w:sz="6" w:space="0" w:color="D9D9D9"/>
              <w:left w:val="single" w:sz="6" w:space="0" w:color="D9D9D9"/>
              <w:bottom w:val="single" w:sz="6" w:space="0" w:color="D9D9D9"/>
              <w:right w:val="single" w:sz="6" w:space="0" w:color="D9D9D9"/>
            </w:tcBorders>
            <w:shd w:val="clear" w:color="auto" w:fill="auto"/>
          </w:tcPr>
          <w:p w14:paraId="4EC69DD9" w14:textId="60717069" w:rsidR="003A57D8" w:rsidRPr="00DB7D3B" w:rsidRDefault="00631FD8" w:rsidP="004947DA">
            <w:pPr>
              <w:rPr>
                <w:rFonts w:ascii="Candara" w:hAnsi="Candara"/>
                <w:sz w:val="22"/>
                <w:szCs w:val="18"/>
                <w:lang w:val="fr-FR"/>
              </w:rPr>
            </w:pPr>
            <w:r>
              <w:rPr>
                <w:rFonts w:ascii="Candara" w:hAnsi="Candara"/>
                <w:sz w:val="22"/>
                <w:szCs w:val="18"/>
              </w:rPr>
              <w:t>Septembre</w:t>
            </w:r>
            <w:r w:rsidR="003A57D8" w:rsidRPr="00DB7D3B">
              <w:rPr>
                <w:rFonts w:ascii="Candara" w:hAnsi="Candara"/>
                <w:sz w:val="22"/>
                <w:szCs w:val="18"/>
              </w:rPr>
              <w:t xml:space="preserve"> 202</w:t>
            </w:r>
            <w:r w:rsidR="001E2D93">
              <w:rPr>
                <w:rFonts w:ascii="Candara" w:hAnsi="Candara"/>
                <w:sz w:val="22"/>
                <w:szCs w:val="18"/>
              </w:rPr>
              <w:t>5</w:t>
            </w:r>
          </w:p>
        </w:tc>
        <w:tc>
          <w:tcPr>
            <w:tcW w:w="4538" w:type="dxa"/>
            <w:tcBorders>
              <w:top w:val="single" w:sz="6" w:space="0" w:color="D9D9D9"/>
              <w:left w:val="single" w:sz="6" w:space="0" w:color="D9D9D9"/>
              <w:bottom w:val="single" w:sz="6" w:space="0" w:color="D9D9D9"/>
              <w:right w:val="single" w:sz="6" w:space="0" w:color="D9D9D9"/>
            </w:tcBorders>
            <w:shd w:val="clear" w:color="auto" w:fill="auto"/>
          </w:tcPr>
          <w:p w14:paraId="34A25A1C" w14:textId="09FC6186" w:rsidR="003A57D8" w:rsidRPr="00DB7D3B" w:rsidRDefault="003A57D8" w:rsidP="004947DA">
            <w:pPr>
              <w:rPr>
                <w:rFonts w:ascii="Candara" w:hAnsi="Candara"/>
                <w:sz w:val="22"/>
                <w:szCs w:val="18"/>
                <w:lang w:val="fr-BE"/>
              </w:rPr>
            </w:pPr>
            <w:r w:rsidRPr="00DB7D3B">
              <w:rPr>
                <w:rFonts w:ascii="Candara" w:hAnsi="Candara"/>
                <w:sz w:val="22"/>
                <w:szCs w:val="18"/>
                <w:lang w:val="fr-BE"/>
              </w:rPr>
              <w:t xml:space="preserve">Clôture financière </w:t>
            </w:r>
            <w:r w:rsidR="00BD0B85">
              <w:rPr>
                <w:rFonts w:ascii="Candara" w:hAnsi="Candara"/>
                <w:sz w:val="22"/>
                <w:szCs w:val="18"/>
                <w:lang w:val="fr-BE"/>
              </w:rPr>
              <w:t>2025</w:t>
            </w:r>
            <w:r w:rsidRPr="00DB7D3B">
              <w:rPr>
                <w:rFonts w:ascii="Candara" w:hAnsi="Candara"/>
                <w:sz w:val="22"/>
                <w:szCs w:val="18"/>
                <w:lang w:val="fr-BE"/>
              </w:rPr>
              <w:t xml:space="preserve"> et clôture projet</w:t>
            </w:r>
          </w:p>
        </w:tc>
      </w:tr>
      <w:tr w:rsidR="003A57D8" w:rsidRPr="00DB7D3B" w14:paraId="2AA0CBD4"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6D10B6" w14:textId="77777777" w:rsidR="003A57D8" w:rsidRPr="00DB7D3B" w:rsidRDefault="003A57D8" w:rsidP="004947DA">
            <w:pPr>
              <w:rPr>
                <w:rFonts w:ascii="Candara" w:hAnsi="Candara"/>
                <w:sz w:val="22"/>
                <w:szCs w:val="18"/>
                <w:lang w:val="fr-FR"/>
              </w:rPr>
            </w:pPr>
            <w:r w:rsidRPr="00DB7D3B">
              <w:rPr>
                <w:rFonts w:ascii="Candara" w:hAnsi="Candara"/>
                <w:sz w:val="22"/>
                <w:szCs w:val="18"/>
                <w:lang w:val="fr-FR"/>
              </w:rPr>
              <w:t>M6</w:t>
            </w:r>
          </w:p>
        </w:tc>
        <w:tc>
          <w:tcPr>
            <w:tcW w:w="1990" w:type="dxa"/>
            <w:tcBorders>
              <w:top w:val="single" w:sz="6" w:space="0" w:color="D9D9D9"/>
              <w:left w:val="single" w:sz="6" w:space="0" w:color="D9D9D9"/>
              <w:bottom w:val="single" w:sz="6" w:space="0" w:color="D9D9D9"/>
              <w:right w:val="single" w:sz="6" w:space="0" w:color="D9D9D9"/>
            </w:tcBorders>
            <w:shd w:val="clear" w:color="auto" w:fill="auto"/>
          </w:tcPr>
          <w:p w14:paraId="6C26ED42" w14:textId="054EE9F3" w:rsidR="003A57D8" w:rsidRPr="00DB7D3B" w:rsidRDefault="003A57D8" w:rsidP="004947DA">
            <w:pPr>
              <w:rPr>
                <w:rFonts w:ascii="Candara" w:hAnsi="Candara"/>
                <w:sz w:val="22"/>
                <w:szCs w:val="18"/>
                <w:lang w:val="fr-FR"/>
              </w:rPr>
            </w:pPr>
            <w:r w:rsidRPr="00DB7D3B">
              <w:rPr>
                <w:rFonts w:ascii="Candara" w:hAnsi="Candara"/>
                <w:sz w:val="22"/>
                <w:szCs w:val="18"/>
                <w:lang w:val="fr-BE"/>
              </w:rPr>
              <w:t xml:space="preserve">Arrêt anciens systèmes </w:t>
            </w:r>
          </w:p>
        </w:tc>
        <w:tc>
          <w:tcPr>
            <w:tcW w:w="1559" w:type="dxa"/>
            <w:tcBorders>
              <w:top w:val="single" w:sz="6" w:space="0" w:color="D9D9D9"/>
              <w:left w:val="single" w:sz="6" w:space="0" w:color="D9D9D9"/>
              <w:bottom w:val="single" w:sz="6" w:space="0" w:color="D9D9D9"/>
              <w:right w:val="single" w:sz="6" w:space="0" w:color="D9D9D9"/>
            </w:tcBorders>
            <w:shd w:val="clear" w:color="auto" w:fill="auto"/>
          </w:tcPr>
          <w:p w14:paraId="2C68E055" w14:textId="6A70861B" w:rsidR="003A57D8" w:rsidRPr="00DB7D3B" w:rsidRDefault="003A57D8" w:rsidP="004947DA">
            <w:pPr>
              <w:rPr>
                <w:rFonts w:ascii="Candara" w:hAnsi="Candara"/>
                <w:sz w:val="22"/>
                <w:szCs w:val="18"/>
                <w:lang w:val="fr-FR"/>
              </w:rPr>
            </w:pPr>
            <w:r w:rsidRPr="00DB7D3B">
              <w:rPr>
                <w:rFonts w:ascii="Candara" w:hAnsi="Candara"/>
                <w:sz w:val="22"/>
                <w:szCs w:val="18"/>
              </w:rPr>
              <w:t>Janvier 202</w:t>
            </w:r>
            <w:r w:rsidR="001E2D93">
              <w:rPr>
                <w:rFonts w:ascii="Candara" w:hAnsi="Candara"/>
                <w:sz w:val="22"/>
                <w:szCs w:val="18"/>
              </w:rPr>
              <w:t>5</w:t>
            </w:r>
          </w:p>
        </w:tc>
        <w:tc>
          <w:tcPr>
            <w:tcW w:w="4538" w:type="dxa"/>
            <w:tcBorders>
              <w:top w:val="single" w:sz="6" w:space="0" w:color="D9D9D9"/>
              <w:left w:val="single" w:sz="6" w:space="0" w:color="D9D9D9"/>
              <w:bottom w:val="single" w:sz="6" w:space="0" w:color="D9D9D9"/>
              <w:right w:val="single" w:sz="6" w:space="0" w:color="D9D9D9"/>
            </w:tcBorders>
            <w:shd w:val="clear" w:color="auto" w:fill="auto"/>
          </w:tcPr>
          <w:p w14:paraId="4E72F153" w14:textId="4951A798" w:rsidR="003A57D8" w:rsidRPr="00DB7D3B" w:rsidRDefault="003A57D8" w:rsidP="004947DA">
            <w:pPr>
              <w:rPr>
                <w:rFonts w:ascii="Candara" w:hAnsi="Candara"/>
                <w:sz w:val="22"/>
                <w:szCs w:val="18"/>
                <w:lang w:val="fr-BE"/>
              </w:rPr>
            </w:pPr>
            <w:r w:rsidRPr="00DB7D3B">
              <w:rPr>
                <w:rFonts w:ascii="Candara" w:hAnsi="Candara"/>
                <w:sz w:val="22"/>
                <w:szCs w:val="18"/>
                <w:lang w:val="fr-BE"/>
              </w:rPr>
              <w:t xml:space="preserve">Décommissionnement complet </w:t>
            </w:r>
          </w:p>
        </w:tc>
      </w:tr>
    </w:tbl>
    <w:p w14:paraId="2876670A" w14:textId="7FE42AD9" w:rsidR="007A70A3" w:rsidRPr="00DB7D3B" w:rsidRDefault="009C0607" w:rsidP="009C0607">
      <w:pPr>
        <w:pStyle w:val="Heading2"/>
        <w:numPr>
          <w:ilvl w:val="0"/>
          <w:numId w:val="0"/>
        </w:numPr>
        <w:rPr>
          <w:rFonts w:ascii="Candara" w:hAnsi="Candara"/>
          <w:color w:val="439B69"/>
          <w:sz w:val="32"/>
          <w:lang w:val="fr-FR"/>
        </w:rPr>
      </w:pPr>
      <w:bookmarkStart w:id="7" w:name="_Toc70688934"/>
      <w:r w:rsidRPr="00DB7D3B">
        <w:rPr>
          <w:rFonts w:ascii="Candara" w:hAnsi="Candara"/>
          <w:color w:val="439B69"/>
          <w:sz w:val="32"/>
          <w:lang w:val="fr-FR"/>
        </w:rPr>
        <w:t>Risques Majeurs</w:t>
      </w:r>
      <w:bookmarkEnd w:id="7"/>
    </w:p>
    <w:p w14:paraId="4B0EEB92" w14:textId="65B4DFAF" w:rsidR="00A63957" w:rsidRPr="00DB7D3B" w:rsidRDefault="00706359" w:rsidP="00A63957">
      <w:pPr>
        <w:rPr>
          <w:rFonts w:ascii="Candara" w:hAnsi="Candara"/>
          <w:lang w:val="fr-FR"/>
        </w:rPr>
      </w:pPr>
      <w:r>
        <w:t xml:space="preserve">Une évaluation initiale des risques a été réalisée afin d’anticiper les obstacles susceptibles d’affecter la mise en œuvre du projet </w:t>
      </w:r>
      <w:r w:rsidR="0040451C">
        <w:t>Beemo / BMO</w:t>
      </w:r>
      <w:r>
        <w:t>. Ces risques peuvent être techniques, organisationnels ou liés à l’adhésion des utilisateurs. Des mesures de mitigation sont prévues pour minimiser leur impact.</w:t>
      </w:r>
    </w:p>
    <w:tbl>
      <w:tblPr>
        <w:tblStyle w:val="ad"/>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068"/>
        <w:gridCol w:w="4536"/>
      </w:tblGrid>
      <w:tr w:rsidR="007A70A3" w:rsidRPr="00DB7D3B" w14:paraId="148AF5CD" w14:textId="77777777" w:rsidTr="00DE0681">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615BA9B9"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 xml:space="preserve">Risques Majeurs </w:t>
            </w:r>
          </w:p>
        </w:tc>
      </w:tr>
      <w:tr w:rsidR="007A70A3" w:rsidRPr="00DB7D3B" w14:paraId="303C6793"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20479EA"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Risques</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0C5C193"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Impact</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DA00DC0"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Mesures de mitigation</w:t>
            </w:r>
          </w:p>
        </w:tc>
      </w:tr>
      <w:tr w:rsidR="007A70A3" w:rsidRPr="00DB7D3B" w14:paraId="0091F50E"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85E50BD" w14:textId="46D6E2F4" w:rsidR="007A70A3" w:rsidRPr="00DB7D3B" w:rsidRDefault="003A6AB0">
            <w:pPr>
              <w:rPr>
                <w:rFonts w:ascii="Candara" w:hAnsi="Candara"/>
                <w:bCs/>
                <w:sz w:val="22"/>
                <w:szCs w:val="18"/>
                <w:lang w:val="fr-FR"/>
              </w:rPr>
            </w:pPr>
            <w:r>
              <w:t>Fiabilité des capteurs (température, humidité, ouverture)</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54C306F" w14:textId="1F14BB93" w:rsidR="007A70A3" w:rsidRPr="00DB7D3B" w:rsidRDefault="003A6AB0">
            <w:pPr>
              <w:rPr>
                <w:rFonts w:ascii="Candara" w:hAnsi="Candara"/>
                <w:bCs/>
                <w:sz w:val="22"/>
                <w:szCs w:val="18"/>
                <w:lang w:val="fr-FR"/>
              </w:rPr>
            </w:pPr>
            <w:r>
              <w:rPr>
                <w:rFonts w:ascii="Candara" w:hAnsi="Candara"/>
                <w:bCs/>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6EB00FF" w14:textId="7CEE4029" w:rsidR="007A70A3" w:rsidRPr="00DB7D3B" w:rsidRDefault="003A6AB0">
            <w:pPr>
              <w:rPr>
                <w:rFonts w:ascii="Candara" w:hAnsi="Candara"/>
                <w:bCs/>
                <w:sz w:val="22"/>
                <w:szCs w:val="18"/>
                <w:lang w:val="fr-FR"/>
              </w:rPr>
            </w:pPr>
            <w:r>
              <w:t>Sélection de capteurs testés et validés avant intégration, mise en place d’une redondance des relevés</w:t>
            </w:r>
          </w:p>
        </w:tc>
      </w:tr>
      <w:tr w:rsidR="007A70A3" w:rsidRPr="00DB7D3B" w14:paraId="203E7B34"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A72D952" w14:textId="66CEE746" w:rsidR="007A70A3" w:rsidRPr="00DB7D3B" w:rsidRDefault="003A6AB0">
            <w:pPr>
              <w:rPr>
                <w:rFonts w:ascii="Candara" w:hAnsi="Candara"/>
                <w:bCs/>
                <w:sz w:val="22"/>
                <w:szCs w:val="18"/>
                <w:lang w:val="fr-FR"/>
              </w:rPr>
            </w:pPr>
            <w:r>
              <w:t>Problèmes de connectivité Wi-Fi</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082AAF" w14:textId="12C0EBAC" w:rsidR="007A70A3" w:rsidRPr="00DB7D3B" w:rsidRDefault="003A6AB0">
            <w:pPr>
              <w:rPr>
                <w:rFonts w:ascii="Candara" w:hAnsi="Candara"/>
                <w:bCs/>
                <w:sz w:val="22"/>
                <w:szCs w:val="18"/>
                <w:lang w:val="fr-FR"/>
              </w:rPr>
            </w:pPr>
            <w:r>
              <w:rPr>
                <w:rFonts w:ascii="Candara" w:hAnsi="Candara"/>
                <w:bCs/>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B5A3F63" w14:textId="12852161" w:rsidR="007A70A3" w:rsidRPr="00DB7D3B" w:rsidRDefault="003A6AB0">
            <w:pPr>
              <w:rPr>
                <w:rFonts w:ascii="Candara" w:hAnsi="Candara"/>
                <w:bCs/>
                <w:sz w:val="22"/>
                <w:szCs w:val="18"/>
                <w:lang w:val="fr-FR"/>
              </w:rPr>
            </w:pPr>
            <w:r>
              <w:t>Vérification de la couverture réseau avant installation, possibilité d’enregistrement temporaire des données en local avant synchronisation</w:t>
            </w:r>
          </w:p>
        </w:tc>
      </w:tr>
      <w:tr w:rsidR="00806CBF" w:rsidRPr="00DB7D3B" w14:paraId="28AFCC7C"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4698849" w14:textId="668E17DE" w:rsidR="00806CBF" w:rsidRPr="00DB7D3B" w:rsidRDefault="003A6AB0">
            <w:pPr>
              <w:rPr>
                <w:rFonts w:ascii="Candara" w:hAnsi="Candara"/>
                <w:sz w:val="22"/>
                <w:szCs w:val="18"/>
                <w:lang w:val="fr-BE"/>
              </w:rPr>
            </w:pPr>
            <w:r>
              <w:t>Panne d’alimentation des ruches</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9E3594" w14:textId="506315FA" w:rsidR="00806CBF" w:rsidRPr="00DB7D3B" w:rsidRDefault="003A6AB0">
            <w:pPr>
              <w:rPr>
                <w:rFonts w:ascii="Candara" w:hAnsi="Candara"/>
                <w:sz w:val="22"/>
                <w:szCs w:val="18"/>
                <w:lang w:val="fr-FR"/>
              </w:rPr>
            </w:pPr>
            <w:r>
              <w:t>Grave</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7A5F89" w14:textId="3758C8DA" w:rsidR="00806CBF" w:rsidRPr="00DB7D3B" w:rsidRDefault="003A6AB0">
            <w:pPr>
              <w:rPr>
                <w:rFonts w:ascii="Candara" w:hAnsi="Candara"/>
                <w:sz w:val="22"/>
                <w:szCs w:val="18"/>
                <w:lang w:val="fr-FR"/>
              </w:rPr>
            </w:pPr>
            <w:r>
              <w:t>Utilisation de panneaux solaires de qualité, mise en place d’un indicateur de charge énergétique</w:t>
            </w:r>
          </w:p>
        </w:tc>
      </w:tr>
      <w:tr w:rsidR="00806CBF" w:rsidRPr="00DB7D3B" w14:paraId="24B35366"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9410629" w14:textId="0B679E26" w:rsidR="00806CBF" w:rsidRPr="00DB7D3B" w:rsidRDefault="00706359">
            <w:pPr>
              <w:rPr>
                <w:rFonts w:ascii="Candara" w:hAnsi="Candara"/>
                <w:sz w:val="22"/>
                <w:szCs w:val="18"/>
                <w:lang w:val="fr-FR"/>
              </w:rPr>
            </w:pPr>
            <w:r>
              <w:t>S</w:t>
            </w:r>
            <w:r w:rsidR="003A6AB0">
              <w:t>écurité des données et accès non autorisé</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E95FEE1" w14:textId="1F61CD12" w:rsidR="00806CBF" w:rsidRPr="00DB7D3B" w:rsidRDefault="00806CBF">
            <w:pPr>
              <w:rPr>
                <w:rFonts w:ascii="Candara" w:hAnsi="Candara"/>
                <w:sz w:val="22"/>
                <w:szCs w:val="18"/>
                <w:lang w:val="fr-FR"/>
              </w:rPr>
            </w:pPr>
            <w:r w:rsidRPr="00DB7D3B">
              <w:rPr>
                <w:rFonts w:ascii="Candara" w:hAnsi="Candara"/>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B5FC91D" w14:textId="08A0DEED" w:rsidR="00806CBF" w:rsidRPr="00DB7D3B" w:rsidRDefault="003A6AB0">
            <w:pPr>
              <w:rPr>
                <w:rFonts w:ascii="Candara" w:hAnsi="Candara"/>
                <w:sz w:val="22"/>
                <w:szCs w:val="18"/>
                <w:lang w:val="fr-FR"/>
              </w:rPr>
            </w:pPr>
            <w:r>
              <w:t>Mise en place d’une authentification sécurisée avec Firebase, chiffrement des données sensibles</w:t>
            </w:r>
          </w:p>
        </w:tc>
      </w:tr>
      <w:tr w:rsidR="00806CBF" w:rsidRPr="00DB7D3B" w14:paraId="00331849"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E933F42" w14:textId="58F16422" w:rsidR="00806CBF" w:rsidRPr="00DB7D3B" w:rsidRDefault="00706359">
            <w:pPr>
              <w:rPr>
                <w:rFonts w:ascii="Candara" w:hAnsi="Candara"/>
                <w:sz w:val="22"/>
                <w:szCs w:val="18"/>
                <w:lang w:val="fr-BE"/>
              </w:rPr>
            </w:pPr>
            <w:r>
              <w:t>Manque d’adhésion des apiculteurs au projet</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1EE7A3A" w14:textId="023A7FB7" w:rsidR="00806CBF" w:rsidRPr="00DB7D3B" w:rsidRDefault="00456075">
            <w:pPr>
              <w:rPr>
                <w:rFonts w:ascii="Candara" w:hAnsi="Candara"/>
                <w:sz w:val="22"/>
                <w:szCs w:val="18"/>
                <w:lang w:val="fr-FR"/>
              </w:rPr>
            </w:pPr>
            <w:r w:rsidRPr="00DB7D3B">
              <w:rPr>
                <w:rFonts w:ascii="Candara" w:hAnsi="Candara"/>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D3E633" w14:textId="35C3FFA4" w:rsidR="00806CBF" w:rsidRPr="00DB7D3B" w:rsidRDefault="003A6AB0">
            <w:pPr>
              <w:rPr>
                <w:rFonts w:ascii="Candara" w:hAnsi="Candara"/>
                <w:sz w:val="22"/>
                <w:szCs w:val="18"/>
                <w:lang w:val="fr-FR"/>
              </w:rPr>
            </w:pPr>
            <w:r>
              <w:t>Campagne de sensibilisation et formation des utilisateurs, prise en compte des retours lors des tests</w:t>
            </w:r>
          </w:p>
        </w:tc>
      </w:tr>
    </w:tbl>
    <w:p w14:paraId="1DAE9EF5" w14:textId="3A4F843C" w:rsidR="006D0E69" w:rsidRDefault="006D0E69" w:rsidP="005C72D0">
      <w:pPr>
        <w:pStyle w:val="Heading2"/>
        <w:numPr>
          <w:ilvl w:val="0"/>
          <w:numId w:val="0"/>
        </w:numPr>
        <w:rPr>
          <w:rFonts w:ascii="Candara" w:hAnsi="Candara"/>
          <w:color w:val="439B69"/>
          <w:sz w:val="32"/>
          <w:lang w:val="fr-FR"/>
        </w:rPr>
      </w:pPr>
      <w:bookmarkStart w:id="8" w:name="_Toc70688935"/>
    </w:p>
    <w:p w14:paraId="6FFF904B" w14:textId="25B0A29E" w:rsidR="00706359" w:rsidRPr="006D0E69" w:rsidRDefault="006D0E69" w:rsidP="006D0E69">
      <w:pPr>
        <w:rPr>
          <w:rFonts w:ascii="Candara" w:hAnsi="Candara"/>
          <w:b/>
          <w:bCs/>
          <w:iCs/>
          <w:color w:val="439B69"/>
          <w:sz w:val="32"/>
          <w:szCs w:val="28"/>
          <w:lang w:val="fr-FR"/>
        </w:rPr>
      </w:pPr>
      <w:r>
        <w:rPr>
          <w:rFonts w:ascii="Candara" w:hAnsi="Candara"/>
          <w:color w:val="439B69"/>
          <w:sz w:val="32"/>
          <w:lang w:val="fr-FR"/>
        </w:rPr>
        <w:br w:type="page"/>
      </w:r>
    </w:p>
    <w:p w14:paraId="411EF31A" w14:textId="2571E6C3" w:rsidR="005C72D0" w:rsidRPr="00DB7D3B" w:rsidRDefault="005C72D0" w:rsidP="005C72D0">
      <w:pPr>
        <w:pStyle w:val="Heading2"/>
        <w:numPr>
          <w:ilvl w:val="0"/>
          <w:numId w:val="0"/>
        </w:numPr>
        <w:rPr>
          <w:rFonts w:ascii="Candara" w:hAnsi="Candara"/>
          <w:color w:val="439B69"/>
          <w:sz w:val="32"/>
          <w:lang w:val="fr-FR"/>
        </w:rPr>
      </w:pPr>
      <w:r w:rsidRPr="00DB7D3B">
        <w:rPr>
          <w:rFonts w:ascii="Candara" w:hAnsi="Candara"/>
          <w:color w:val="439B69"/>
          <w:sz w:val="32"/>
          <w:lang w:val="fr-FR"/>
        </w:rPr>
        <w:lastRenderedPageBreak/>
        <w:t>Chef de projet</w:t>
      </w:r>
      <w:bookmarkEnd w:id="8"/>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5C72D0" w:rsidRPr="00DB7D3B" w14:paraId="03531464" w14:textId="77777777" w:rsidTr="003231BE">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38252040" w14:textId="16A72341" w:rsidR="005C72D0" w:rsidRPr="00DB7D3B" w:rsidRDefault="005C72D0" w:rsidP="003231BE">
            <w:pPr>
              <w:rPr>
                <w:rFonts w:ascii="Candara" w:hAnsi="Candara"/>
                <w:b/>
                <w:sz w:val="22"/>
                <w:szCs w:val="18"/>
                <w:lang w:val="fr-FR"/>
              </w:rPr>
            </w:pPr>
            <w:r w:rsidRPr="00DB7D3B">
              <w:rPr>
                <w:rFonts w:ascii="Candara" w:hAnsi="Candara"/>
                <w:b/>
                <w:sz w:val="22"/>
                <w:szCs w:val="18"/>
                <w:lang w:val="fr-FR"/>
              </w:rPr>
              <w:t>Autorité du chef de projet</w:t>
            </w:r>
          </w:p>
        </w:tc>
      </w:tr>
      <w:tr w:rsidR="005C72D0" w:rsidRPr="00DB7D3B" w14:paraId="407D0015" w14:textId="77777777" w:rsidTr="003231BE">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E765256" w14:textId="0A78EA2A" w:rsidR="00706359" w:rsidRDefault="00706359" w:rsidP="00706359">
            <w:pPr>
              <w:pStyle w:val="NormalWeb"/>
            </w:pPr>
            <w:r>
              <w:t xml:space="preserve">Le projet </w:t>
            </w:r>
            <w:proofErr w:type="spellStart"/>
            <w:r w:rsidR="0040451C">
              <w:t>Beemo</w:t>
            </w:r>
            <w:proofErr w:type="spellEnd"/>
            <w:r w:rsidR="0040451C">
              <w:t xml:space="preserve"> / BMO</w:t>
            </w:r>
            <w:r>
              <w:t xml:space="preserve"> sera dirigé par Esther MEHAL. Elle sera chargée d’assurer la coordination entre les différentes parties prenantes, le respect des délais et la bonne exécution des livrables. Il supervisera l’ensemble des aspects techniques, organisationnels et financiers du projet.</w:t>
            </w:r>
          </w:p>
          <w:p w14:paraId="1C41B889" w14:textId="77777777" w:rsidR="00706359" w:rsidRDefault="00706359" w:rsidP="00706359">
            <w:pPr>
              <w:pStyle w:val="NormalWeb"/>
            </w:pPr>
            <w:r>
              <w:t>Le chef de projet sera responsable de :</w:t>
            </w:r>
          </w:p>
          <w:p w14:paraId="20512D06" w14:textId="77777777" w:rsidR="00706359" w:rsidRDefault="00706359" w:rsidP="00706359">
            <w:pPr>
              <w:numPr>
                <w:ilvl w:val="0"/>
                <w:numId w:val="23"/>
              </w:numPr>
              <w:spacing w:before="100" w:beforeAutospacing="1" w:after="100" w:afterAutospacing="1"/>
            </w:pPr>
            <w:r>
              <w:t>La planification et le suivi des différentes phases du projet, du développement à la mise en production.</w:t>
            </w:r>
          </w:p>
          <w:p w14:paraId="6538FD12" w14:textId="77777777" w:rsidR="00706359" w:rsidRDefault="00706359" w:rsidP="00706359">
            <w:pPr>
              <w:numPr>
                <w:ilvl w:val="0"/>
                <w:numId w:val="23"/>
              </w:numPr>
              <w:spacing w:before="100" w:beforeAutospacing="1" w:after="100" w:afterAutospacing="1"/>
            </w:pPr>
            <w:r>
              <w:t>La gestion des ressources humaines et techniques, en s’assurant de la disponibilité des équipes et des outils nécessaires.</w:t>
            </w:r>
          </w:p>
          <w:p w14:paraId="565176BA" w14:textId="77777777" w:rsidR="00706359" w:rsidRDefault="00706359" w:rsidP="00706359">
            <w:pPr>
              <w:numPr>
                <w:ilvl w:val="0"/>
                <w:numId w:val="23"/>
              </w:numPr>
              <w:spacing w:before="100" w:beforeAutospacing="1" w:after="100" w:afterAutospacing="1"/>
            </w:pPr>
            <w:r>
              <w:t>La coordination entre les développeurs, les apiculteurs partenaires et la Mairie de Paris.</w:t>
            </w:r>
          </w:p>
          <w:p w14:paraId="0E449996" w14:textId="77777777" w:rsidR="00706359" w:rsidRDefault="00706359" w:rsidP="00706359">
            <w:pPr>
              <w:numPr>
                <w:ilvl w:val="0"/>
                <w:numId w:val="23"/>
              </w:numPr>
              <w:spacing w:before="100" w:beforeAutospacing="1" w:after="100" w:afterAutospacing="1"/>
            </w:pPr>
            <w:r>
              <w:t>La supervision des tests et des validations en conditions réelles.</w:t>
            </w:r>
          </w:p>
          <w:p w14:paraId="78C4C510" w14:textId="77777777" w:rsidR="00706359" w:rsidRDefault="00706359" w:rsidP="00706359">
            <w:pPr>
              <w:numPr>
                <w:ilvl w:val="0"/>
                <w:numId w:val="23"/>
              </w:numPr>
              <w:spacing w:before="100" w:beforeAutospacing="1" w:after="100" w:afterAutospacing="1"/>
            </w:pPr>
            <w:r>
              <w:t>Le suivi budgétaire, garantissant que le projet respecte les limites financières définies.</w:t>
            </w:r>
          </w:p>
          <w:p w14:paraId="2FC8F225" w14:textId="77777777" w:rsidR="00706359" w:rsidRDefault="00706359" w:rsidP="00706359">
            <w:pPr>
              <w:numPr>
                <w:ilvl w:val="0"/>
                <w:numId w:val="23"/>
              </w:numPr>
              <w:spacing w:before="100" w:beforeAutospacing="1" w:after="100" w:afterAutospacing="1"/>
            </w:pPr>
            <w:r>
              <w:t>La communication régulière avec les parties prenantes afin de recueillir leurs retours et d’apporter les ajustements nécessaires.</w:t>
            </w:r>
          </w:p>
          <w:p w14:paraId="4AFE4EAE" w14:textId="77777777" w:rsidR="00706359" w:rsidRDefault="00706359" w:rsidP="00706359">
            <w:pPr>
              <w:numPr>
                <w:ilvl w:val="0"/>
                <w:numId w:val="23"/>
              </w:numPr>
              <w:spacing w:before="100" w:beforeAutospacing="1" w:after="100" w:afterAutospacing="1"/>
            </w:pPr>
            <w:r>
              <w:t>L’identification et la gestion des risques liés au projet.</w:t>
            </w:r>
          </w:p>
          <w:p w14:paraId="191D4FDE" w14:textId="77777777" w:rsidR="00706359" w:rsidRDefault="00706359" w:rsidP="00706359">
            <w:pPr>
              <w:pStyle w:val="Heading3"/>
              <w:numPr>
                <w:ilvl w:val="0"/>
                <w:numId w:val="0"/>
              </w:numPr>
            </w:pPr>
            <w:r>
              <w:t>Autorité et responsabilité</w:t>
            </w:r>
          </w:p>
          <w:p w14:paraId="148DA548" w14:textId="77777777" w:rsidR="00706359" w:rsidRDefault="00706359" w:rsidP="00706359">
            <w:pPr>
              <w:pStyle w:val="NormalWeb"/>
            </w:pPr>
            <w:r>
              <w:t>Le chef de projet aura l’autorité nécessaire pour :</w:t>
            </w:r>
          </w:p>
          <w:p w14:paraId="190A8663" w14:textId="77777777" w:rsidR="00706359" w:rsidRDefault="00706359" w:rsidP="00706359">
            <w:pPr>
              <w:numPr>
                <w:ilvl w:val="0"/>
                <w:numId w:val="24"/>
              </w:numPr>
              <w:spacing w:before="100" w:beforeAutospacing="1" w:after="100" w:afterAutospacing="1"/>
            </w:pPr>
            <w:r>
              <w:t>Prendre des décisions sur l’organisation et la gestion des priorités.</w:t>
            </w:r>
          </w:p>
          <w:p w14:paraId="43D24587" w14:textId="77777777" w:rsidR="00706359" w:rsidRDefault="00706359" w:rsidP="00706359">
            <w:pPr>
              <w:numPr>
                <w:ilvl w:val="0"/>
                <w:numId w:val="24"/>
              </w:numPr>
              <w:spacing w:before="100" w:beforeAutospacing="1" w:after="100" w:afterAutospacing="1"/>
            </w:pPr>
            <w:r>
              <w:t>Affecter les ressources et adapter les plannings en fonction des contraintes rencontrées.</w:t>
            </w:r>
          </w:p>
          <w:p w14:paraId="74C22368" w14:textId="77777777" w:rsidR="00706359" w:rsidRDefault="00706359" w:rsidP="00706359">
            <w:pPr>
              <w:numPr>
                <w:ilvl w:val="0"/>
                <w:numId w:val="24"/>
              </w:numPr>
              <w:spacing w:before="100" w:beforeAutospacing="1" w:after="100" w:afterAutospacing="1"/>
            </w:pPr>
            <w:r>
              <w:t>Engager des dépenses dans la limite du budget défini.</w:t>
            </w:r>
          </w:p>
          <w:p w14:paraId="56D5450A" w14:textId="77777777" w:rsidR="00706359" w:rsidRDefault="00706359" w:rsidP="00706359">
            <w:pPr>
              <w:numPr>
                <w:ilvl w:val="0"/>
                <w:numId w:val="24"/>
              </w:numPr>
              <w:spacing w:before="100" w:beforeAutospacing="1" w:after="100" w:afterAutospacing="1"/>
            </w:pPr>
            <w:r>
              <w:t>Valider les différentes phases de développement et autoriser leur passage à l’étape suivante.</w:t>
            </w:r>
          </w:p>
          <w:p w14:paraId="073968FA" w14:textId="21613D91" w:rsidR="005C72D0" w:rsidRPr="00706359" w:rsidRDefault="005C72D0" w:rsidP="003231BE">
            <w:pPr>
              <w:rPr>
                <w:rFonts w:ascii="Candara" w:hAnsi="Candara"/>
                <w:sz w:val="24"/>
              </w:rPr>
            </w:pPr>
          </w:p>
        </w:tc>
      </w:tr>
    </w:tbl>
    <w:p w14:paraId="176CF966" w14:textId="77777777" w:rsidR="005C72D0" w:rsidRPr="00DB7D3B" w:rsidRDefault="005C72D0" w:rsidP="005C72D0">
      <w:pPr>
        <w:rPr>
          <w:rFonts w:ascii="Candara" w:hAnsi="Candara"/>
          <w:sz w:val="24"/>
          <w:lang w:val="fr-FR"/>
        </w:rPr>
      </w:pPr>
    </w:p>
    <w:p w14:paraId="5936EF68"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7494D2B2" w14:textId="38F89E22" w:rsidR="009C0607" w:rsidRPr="00DB7D3B" w:rsidRDefault="009C0607" w:rsidP="009C0607">
      <w:pPr>
        <w:pStyle w:val="Heading2"/>
        <w:numPr>
          <w:ilvl w:val="0"/>
          <w:numId w:val="0"/>
        </w:numPr>
        <w:rPr>
          <w:rFonts w:ascii="Candara" w:hAnsi="Candara"/>
          <w:color w:val="439B69"/>
          <w:sz w:val="32"/>
          <w:lang w:val="fr-FR"/>
        </w:rPr>
      </w:pPr>
      <w:bookmarkStart w:id="9" w:name="_Toc70688937"/>
      <w:r w:rsidRPr="00DB7D3B">
        <w:rPr>
          <w:rFonts w:ascii="Candara" w:hAnsi="Candara"/>
          <w:color w:val="439B69"/>
          <w:sz w:val="32"/>
          <w:lang w:val="fr-FR"/>
        </w:rPr>
        <w:lastRenderedPageBreak/>
        <w:t>Approbation</w:t>
      </w:r>
      <w:r w:rsidR="00626F25" w:rsidRPr="00DB7D3B">
        <w:rPr>
          <w:rFonts w:ascii="Candara" w:hAnsi="Candara"/>
          <w:color w:val="439B69"/>
          <w:sz w:val="32"/>
          <w:lang w:val="fr-FR"/>
        </w:rPr>
        <w:t>s</w:t>
      </w:r>
      <w:bookmarkEnd w:id="9"/>
    </w:p>
    <w:p w14:paraId="49C1AB76" w14:textId="77777777" w:rsidR="00A63957" w:rsidRPr="00DB7D3B" w:rsidRDefault="00A63957" w:rsidP="00A63957">
      <w:pPr>
        <w:rPr>
          <w:rFonts w:ascii="Candara" w:hAnsi="Candara"/>
          <w:lang w:val="fr-FR"/>
        </w:rPr>
      </w:pPr>
    </w:p>
    <w:tbl>
      <w:tblPr>
        <w:tblStyle w:val="af0"/>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7A70A3" w:rsidRPr="00DB7D3B" w14:paraId="6242F57F" w14:textId="77777777" w:rsidTr="00DE0681">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6C71BBEA"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Approbation</w:t>
            </w:r>
          </w:p>
        </w:tc>
      </w:tr>
      <w:tr w:rsidR="007A70A3" w:rsidRPr="00DB7D3B" w14:paraId="47ED263E" w14:textId="77777777" w:rsidTr="00DE0681">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D0E752"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Fonction</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2471AFF"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Nom</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CE352D2"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Date, Signature</w:t>
            </w:r>
          </w:p>
        </w:tc>
      </w:tr>
      <w:tr w:rsidR="008C0011" w:rsidRPr="00DB7D3B" w14:paraId="757C8CFA"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9511E5C" w14:textId="7CB24831" w:rsidR="008C0011" w:rsidRPr="00DB7D3B" w:rsidRDefault="00605F2E" w:rsidP="008C0011">
            <w:pPr>
              <w:rPr>
                <w:rFonts w:ascii="Candara" w:hAnsi="Candara"/>
                <w:sz w:val="22"/>
                <w:szCs w:val="18"/>
                <w:lang w:val="fr-FR"/>
              </w:rPr>
            </w:pPr>
            <w:r>
              <w:t>Sponsor opérationnel — Responsable Innovation Numérique Mairie de Paris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80686DE" w14:textId="0A65DE47" w:rsidR="008C0011" w:rsidRPr="00DB7D3B" w:rsidRDefault="00E74F33" w:rsidP="008C0011">
            <w:pPr>
              <w:rPr>
                <w:rFonts w:ascii="Candara" w:hAnsi="Candara"/>
                <w:sz w:val="22"/>
                <w:szCs w:val="18"/>
                <w:lang w:val="fr-FR"/>
              </w:rPr>
            </w:pPr>
            <w:r w:rsidRPr="00E74F33">
              <w:rPr>
                <w:rFonts w:ascii="Candara" w:hAnsi="Candara"/>
                <w:bCs/>
                <w:sz w:val="22"/>
                <w:szCs w:val="18"/>
                <w:lang w:val="fr-FR"/>
              </w:rPr>
              <w:t>Mark Daniel</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70A526" w14:textId="77777777" w:rsidR="008C0011" w:rsidRPr="00DB7D3B" w:rsidRDefault="008C0011" w:rsidP="008C0011">
            <w:pPr>
              <w:rPr>
                <w:rFonts w:ascii="Candara" w:hAnsi="Candara"/>
                <w:sz w:val="22"/>
                <w:szCs w:val="18"/>
                <w:lang w:val="fr-FR"/>
              </w:rPr>
            </w:pPr>
          </w:p>
        </w:tc>
      </w:tr>
      <w:tr w:rsidR="008C0011" w:rsidRPr="00DB7D3B" w14:paraId="2533DAD9"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6393B6C" w14:textId="6D70417F" w:rsidR="008C0011" w:rsidRPr="00DB7D3B" w:rsidRDefault="006D0E69" w:rsidP="008C0011">
            <w:pPr>
              <w:rPr>
                <w:rFonts w:ascii="Candara" w:hAnsi="Candara"/>
                <w:sz w:val="22"/>
                <w:szCs w:val="18"/>
                <w:lang w:val="fr-FR"/>
              </w:rPr>
            </w:pPr>
            <w:r w:rsidRPr="006D0E69">
              <w:rPr>
                <w:rFonts w:ascii="Candara" w:hAnsi="Candara"/>
                <w:bCs/>
                <w:sz w:val="22"/>
                <w:szCs w:val="18"/>
                <w:lang w:val="fr-FR"/>
              </w:rPr>
              <w:t xml:space="preserve">Directeur de l’entreprise </w:t>
            </w:r>
            <w:proofErr w:type="spellStart"/>
            <w:r w:rsidRPr="006D0E69">
              <w:rPr>
                <w:rFonts w:ascii="Candara" w:hAnsi="Candara"/>
                <w:bCs/>
                <w:sz w:val="22"/>
                <w:szCs w:val="18"/>
                <w:lang w:val="fr-FR"/>
              </w:rPr>
              <w:t>Beemo</w:t>
            </w:r>
            <w:proofErr w:type="spellEnd"/>
            <w:r w:rsidR="008C0011" w:rsidRPr="00DB7D3B">
              <w:rPr>
                <w:rFonts w:ascii="Candara" w:hAnsi="Candara"/>
                <w:bCs/>
                <w:sz w:val="22"/>
                <w:szCs w:val="18"/>
                <w:lang w:val="fr-FR"/>
              </w:rPr>
              <w:t xml:space="preserve"> </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CA96797" w14:textId="2D687E0F" w:rsidR="008C0011" w:rsidRPr="00DB7D3B" w:rsidRDefault="00E74F33" w:rsidP="008C0011">
            <w:pPr>
              <w:rPr>
                <w:rFonts w:ascii="Candara" w:hAnsi="Candara"/>
                <w:sz w:val="22"/>
                <w:szCs w:val="18"/>
                <w:lang w:val="fr-FR"/>
              </w:rPr>
            </w:pPr>
            <w:r w:rsidRPr="00E74F33">
              <w:rPr>
                <w:rFonts w:ascii="Candara" w:hAnsi="Candara"/>
                <w:bCs/>
                <w:sz w:val="22"/>
                <w:szCs w:val="18"/>
                <w:lang w:val="fr-FR"/>
              </w:rPr>
              <w:t>Sova Gilles</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9F7DF07" w14:textId="77777777" w:rsidR="008C0011" w:rsidRPr="00DB7D3B" w:rsidRDefault="008C0011" w:rsidP="008C0011">
            <w:pPr>
              <w:rPr>
                <w:rFonts w:ascii="Candara" w:hAnsi="Candara"/>
                <w:sz w:val="22"/>
                <w:szCs w:val="18"/>
                <w:lang w:val="fr-FR"/>
              </w:rPr>
            </w:pPr>
          </w:p>
        </w:tc>
      </w:tr>
      <w:tr w:rsidR="008C0011" w:rsidRPr="00DB7D3B" w14:paraId="6AAB1F74"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E0FE33" w14:textId="3AC89424" w:rsidR="008C0011" w:rsidRPr="00DB7D3B" w:rsidRDefault="006D0E69" w:rsidP="008C0011">
            <w:pPr>
              <w:rPr>
                <w:rFonts w:ascii="Candara" w:hAnsi="Candara"/>
                <w:sz w:val="22"/>
                <w:szCs w:val="18"/>
                <w:lang w:val="fr-FR"/>
              </w:rPr>
            </w:pPr>
            <w:r w:rsidRPr="006D0E69">
              <w:rPr>
                <w:rFonts w:ascii="Candara" w:hAnsi="Candara"/>
                <w:bCs/>
                <w:sz w:val="22"/>
                <w:szCs w:val="18"/>
                <w:lang w:val="fr-FR"/>
              </w:rPr>
              <w:t>Chef de projet</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584D707" w14:textId="7E6D6262" w:rsidR="008C0011" w:rsidRPr="00DB7D3B" w:rsidRDefault="00E74F33" w:rsidP="008C0011">
            <w:pPr>
              <w:rPr>
                <w:rFonts w:ascii="Candara" w:hAnsi="Candara"/>
                <w:sz w:val="22"/>
                <w:szCs w:val="18"/>
                <w:lang w:val="fr-FR"/>
              </w:rPr>
            </w:pPr>
            <w:r w:rsidRPr="00E74F33">
              <w:rPr>
                <w:rFonts w:ascii="Candara" w:hAnsi="Candara"/>
                <w:bCs/>
                <w:sz w:val="22"/>
                <w:szCs w:val="18"/>
                <w:lang w:val="fr-FR"/>
              </w:rPr>
              <w:t xml:space="preserve">Esther </w:t>
            </w:r>
            <w:proofErr w:type="spellStart"/>
            <w:r w:rsidRPr="00E74F33">
              <w:rPr>
                <w:rFonts w:ascii="Candara" w:hAnsi="Candara"/>
                <w:bCs/>
                <w:sz w:val="22"/>
                <w:szCs w:val="18"/>
                <w:lang w:val="fr-FR"/>
              </w:rPr>
              <w:t>Mehal</w:t>
            </w:r>
            <w:proofErr w:type="spellEnd"/>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39DB9E" w14:textId="77777777" w:rsidR="008C0011" w:rsidRPr="00DB7D3B" w:rsidRDefault="008C0011" w:rsidP="008C0011">
            <w:pPr>
              <w:rPr>
                <w:rFonts w:ascii="Candara" w:hAnsi="Candara"/>
                <w:sz w:val="22"/>
                <w:szCs w:val="18"/>
                <w:lang w:val="fr-FR"/>
              </w:rPr>
            </w:pPr>
          </w:p>
        </w:tc>
      </w:tr>
      <w:tr w:rsidR="008C0011" w:rsidRPr="00DB7D3B" w14:paraId="5FF41C4A"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1E28413" w14:textId="022C9672" w:rsidR="008C0011" w:rsidRPr="00DB7D3B" w:rsidRDefault="006D0E69" w:rsidP="008C0011">
            <w:pPr>
              <w:rPr>
                <w:rFonts w:ascii="Candara" w:hAnsi="Candara"/>
                <w:sz w:val="22"/>
                <w:szCs w:val="18"/>
                <w:lang w:val="fr-FR"/>
              </w:rPr>
            </w:pPr>
            <w:r w:rsidRPr="006D0E69">
              <w:rPr>
                <w:rFonts w:ascii="Candara" w:hAnsi="Candara"/>
                <w:bCs/>
                <w:sz w:val="22"/>
                <w:szCs w:val="18"/>
                <w:lang w:val="fr-FR"/>
              </w:rPr>
              <w:t>Responsable administratif</w:t>
            </w:r>
            <w:r>
              <w:rPr>
                <w:rFonts w:ascii="Candara" w:hAnsi="Candara"/>
                <w:bCs/>
                <w:sz w:val="22"/>
                <w:szCs w:val="18"/>
                <w:lang w:val="fr-FR"/>
              </w:rPr>
              <w:t xml:space="preserve"> Mairie De Paris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9F1AC10" w14:textId="11AE9B57" w:rsidR="008C0011" w:rsidRPr="00DB7D3B" w:rsidRDefault="00E74F33" w:rsidP="008C0011">
            <w:pPr>
              <w:rPr>
                <w:rFonts w:ascii="Candara" w:hAnsi="Candara"/>
                <w:sz w:val="22"/>
                <w:szCs w:val="18"/>
                <w:lang w:val="fr-FR"/>
              </w:rPr>
            </w:pPr>
            <w:r w:rsidRPr="00E74F33">
              <w:rPr>
                <w:rFonts w:ascii="Candara" w:hAnsi="Candara"/>
                <w:bCs/>
                <w:sz w:val="22"/>
                <w:szCs w:val="18"/>
                <w:lang w:val="fr-FR"/>
              </w:rPr>
              <w:t>Yoda Jacques</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762AF84" w14:textId="77777777" w:rsidR="008C0011" w:rsidRPr="00DB7D3B" w:rsidRDefault="008C0011" w:rsidP="008C0011">
            <w:pPr>
              <w:rPr>
                <w:rFonts w:ascii="Candara" w:hAnsi="Candara"/>
                <w:sz w:val="22"/>
                <w:szCs w:val="18"/>
                <w:lang w:val="fr-FR"/>
              </w:rPr>
            </w:pPr>
          </w:p>
        </w:tc>
      </w:tr>
    </w:tbl>
    <w:p w14:paraId="32EE2BB5" w14:textId="77777777" w:rsidR="007A70A3" w:rsidRPr="00DB7D3B" w:rsidRDefault="007A70A3">
      <w:pPr>
        <w:rPr>
          <w:rFonts w:ascii="Candara" w:hAnsi="Candara"/>
          <w:b/>
          <w:sz w:val="22"/>
          <w:szCs w:val="18"/>
          <w:lang w:val="fr-FR"/>
        </w:rPr>
      </w:pPr>
    </w:p>
    <w:p w14:paraId="0436BB3E" w14:textId="77777777" w:rsidR="007A70A3" w:rsidRPr="00DB7D3B" w:rsidRDefault="007A70A3">
      <w:pPr>
        <w:rPr>
          <w:rFonts w:ascii="Candara" w:hAnsi="Candara"/>
          <w:sz w:val="24"/>
          <w:lang w:val="fr-FR"/>
        </w:rPr>
      </w:pPr>
    </w:p>
    <w:sectPr w:rsidR="007A70A3" w:rsidRPr="00DB7D3B" w:rsidSect="00125B1D">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DC6CD" w14:textId="77777777" w:rsidR="0094371F" w:rsidRDefault="0094371F">
      <w:r>
        <w:separator/>
      </w:r>
    </w:p>
  </w:endnote>
  <w:endnote w:type="continuationSeparator" w:id="0">
    <w:p w14:paraId="661D4ECA" w14:textId="77777777" w:rsidR="0094371F" w:rsidRDefault="00943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8FE5" w14:textId="0F5252B7" w:rsidR="002E1F62" w:rsidRDefault="002E1F62" w:rsidP="00DE0681">
    <w:pPr>
      <w:shd w:val="clear" w:color="auto" w:fill="FFFFFF"/>
      <w:jc w:val="right"/>
      <w:rPr>
        <w:color w:val="4D4D4D"/>
        <w:sz w:val="18"/>
        <w:szCs w:val="18"/>
      </w:rPr>
    </w:pPr>
    <w:r>
      <w:rPr>
        <w:color w:val="4D4D4D"/>
        <w:sz w:val="18"/>
        <w:szCs w:val="18"/>
      </w:rPr>
      <w:t xml:space="preserve">       </w:t>
    </w:r>
  </w:p>
  <w:p w14:paraId="1AAB1971" w14:textId="11CC3988" w:rsidR="002E1F62" w:rsidRPr="00B207F5" w:rsidRDefault="002E1F62" w:rsidP="00B207F5">
    <w:pPr>
      <w:pStyle w:val="Footer"/>
      <w:ind w:right="-597"/>
      <w:rPr>
        <w:color w:val="33CC33"/>
      </w:rPr>
    </w:pPr>
    <w:r>
      <w:rPr>
        <w:sz w:val="18"/>
        <w:szCs w:val="18"/>
      </w:rPr>
      <w:fldChar w:fldCharType="begin"/>
    </w:r>
    <w:r>
      <w:rPr>
        <w:sz w:val="18"/>
        <w:szCs w:val="18"/>
      </w:rPr>
      <w:instrText>PAGE</w:instrText>
    </w:r>
    <w:r>
      <w:rPr>
        <w:sz w:val="18"/>
        <w:szCs w:val="18"/>
      </w:rPr>
      <w:fldChar w:fldCharType="separate"/>
    </w:r>
    <w:r w:rsidR="00FA5904">
      <w:rPr>
        <w:noProof/>
        <w:sz w:val="18"/>
        <w:szCs w:val="18"/>
      </w:rPr>
      <w:t>12</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FA5904">
      <w:rPr>
        <w:noProof/>
        <w:sz w:val="18"/>
        <w:szCs w:val="18"/>
      </w:rPr>
      <w:t>12</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3445B"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0653" w14:textId="77777777" w:rsidR="002E1F62" w:rsidRPr="00870502" w:rsidRDefault="002E1F62">
    <w:pPr>
      <w:shd w:val="clear" w:color="auto" w:fill="FFFFFF"/>
      <w:rPr>
        <w:color w:val="4D4D4D"/>
        <w:sz w:val="18"/>
        <w:szCs w:val="18"/>
        <w:lang w:val="en-US"/>
      </w:rPr>
    </w:pPr>
    <w:r w:rsidRPr="00870502">
      <w:rPr>
        <w:color w:val="4D4D4D"/>
        <w:sz w:val="18"/>
        <w:szCs w:val="18"/>
        <w:lang w:val="en-US"/>
      </w:rPr>
      <w:t xml:space="preserve">IO </w:t>
    </w:r>
    <w:proofErr w:type="spellStart"/>
    <w:r w:rsidRPr="00870502">
      <w:rPr>
        <w:color w:val="4D4D4D"/>
        <w:sz w:val="18"/>
        <w:szCs w:val="18"/>
        <w:lang w:val="en-US"/>
      </w:rPr>
      <w:t>Ibk</w:t>
    </w:r>
    <w:proofErr w:type="spellEnd"/>
    <w:r w:rsidRPr="00870502">
      <w:rPr>
        <w:color w:val="4D4D4D"/>
        <w:sz w:val="18"/>
        <w:szCs w:val="18"/>
        <w:lang w:val="en-US"/>
      </w:rPr>
      <w:t xml:space="preserve"> / SOS-PM-Project-Charter-V14-design-EG.docx </w:t>
    </w:r>
  </w:p>
  <w:p w14:paraId="33938F4C" w14:textId="77777777" w:rsidR="002E1F62" w:rsidRPr="00870502" w:rsidRDefault="002E1F62">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9037B" w14:textId="77777777" w:rsidR="0094371F" w:rsidRDefault="0094371F">
      <w:r>
        <w:separator/>
      </w:r>
    </w:p>
  </w:footnote>
  <w:footnote w:type="continuationSeparator" w:id="0">
    <w:p w14:paraId="359900B0" w14:textId="77777777" w:rsidR="0094371F" w:rsidRDefault="00943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A6E9" w14:textId="243785E8" w:rsidR="002E1F62" w:rsidRDefault="002E1F62" w:rsidP="005D17C9">
    <w:pPr>
      <w:pBdr>
        <w:top w:val="nil"/>
        <w:left w:val="nil"/>
        <w:bottom w:val="nil"/>
        <w:right w:val="nil"/>
        <w:between w:val="nil"/>
      </w:pBdr>
      <w:tabs>
        <w:tab w:val="center" w:pos="4536"/>
        <w:tab w:val="right" w:pos="9072"/>
      </w:tabs>
      <w:ind w:left="-1134" w:right="360"/>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77777777" w:rsidR="002E1F62" w:rsidRDefault="002E1F62">
    <w:pPr>
      <w:pBdr>
        <w:top w:val="nil"/>
        <w:left w:val="nil"/>
        <w:bottom w:val="nil"/>
        <w:right w:val="nil"/>
        <w:between w:val="nil"/>
      </w:pBdr>
      <w:tabs>
        <w:tab w:val="center" w:pos="4536"/>
        <w:tab w:val="right" w:pos="9072"/>
      </w:tabs>
      <w:rPr>
        <w:szCs w:val="20"/>
      </w:rPr>
    </w:pPr>
  </w:p>
  <w:p w14:paraId="53EBEC95" w14:textId="77777777" w:rsidR="002E1F62" w:rsidRDefault="002E1F62">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C21"/>
    <w:multiLevelType w:val="multilevel"/>
    <w:tmpl w:val="BF5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3E4DB1"/>
    <w:multiLevelType w:val="hybridMultilevel"/>
    <w:tmpl w:val="879E2F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8B0227A"/>
    <w:multiLevelType w:val="multilevel"/>
    <w:tmpl w:val="9A0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C33B4"/>
    <w:multiLevelType w:val="multilevel"/>
    <w:tmpl w:val="89A0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B3998"/>
    <w:multiLevelType w:val="multilevel"/>
    <w:tmpl w:val="6B2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45CE3"/>
    <w:multiLevelType w:val="multilevel"/>
    <w:tmpl w:val="8E0A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D472C"/>
    <w:multiLevelType w:val="multilevel"/>
    <w:tmpl w:val="5B4E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30078"/>
    <w:multiLevelType w:val="multilevel"/>
    <w:tmpl w:val="7190FA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791C763C"/>
    <w:multiLevelType w:val="multilevel"/>
    <w:tmpl w:val="4D7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2"/>
  </w:num>
  <w:num w:numId="17">
    <w:abstractNumId w:val="3"/>
  </w:num>
  <w:num w:numId="18">
    <w:abstractNumId w:val="1"/>
  </w:num>
  <w:num w:numId="19">
    <w:abstractNumId w:val="5"/>
  </w:num>
  <w:num w:numId="20">
    <w:abstractNumId w:val="4"/>
  </w:num>
  <w:num w:numId="21">
    <w:abstractNumId w:val="6"/>
  </w:num>
  <w:num w:numId="22">
    <w:abstractNumId w:val="7"/>
  </w:num>
  <w:num w:numId="23">
    <w:abstractNumId w:val="11"/>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06B38"/>
    <w:rsid w:val="0001335D"/>
    <w:rsid w:val="000626F7"/>
    <w:rsid w:val="000C4A35"/>
    <w:rsid w:val="000C73E6"/>
    <w:rsid w:val="000D7387"/>
    <w:rsid w:val="000F529E"/>
    <w:rsid w:val="00125B1D"/>
    <w:rsid w:val="001262F9"/>
    <w:rsid w:val="00126C27"/>
    <w:rsid w:val="00141EC4"/>
    <w:rsid w:val="00145FF7"/>
    <w:rsid w:val="00160713"/>
    <w:rsid w:val="001757C1"/>
    <w:rsid w:val="001E2D93"/>
    <w:rsid w:val="00214327"/>
    <w:rsid w:val="00214566"/>
    <w:rsid w:val="00222329"/>
    <w:rsid w:val="00230B84"/>
    <w:rsid w:val="002351CC"/>
    <w:rsid w:val="002A2CDD"/>
    <w:rsid w:val="002B6DB8"/>
    <w:rsid w:val="002D79A5"/>
    <w:rsid w:val="002E1F62"/>
    <w:rsid w:val="002E406F"/>
    <w:rsid w:val="002E439D"/>
    <w:rsid w:val="002E4C46"/>
    <w:rsid w:val="003239F7"/>
    <w:rsid w:val="003303B2"/>
    <w:rsid w:val="00334624"/>
    <w:rsid w:val="00356B3A"/>
    <w:rsid w:val="003A57D8"/>
    <w:rsid w:val="003A693B"/>
    <w:rsid w:val="003A6AB0"/>
    <w:rsid w:val="003D5C54"/>
    <w:rsid w:val="003E5EB2"/>
    <w:rsid w:val="003F60D3"/>
    <w:rsid w:val="0040451C"/>
    <w:rsid w:val="00405D18"/>
    <w:rsid w:val="00411FEA"/>
    <w:rsid w:val="004314AA"/>
    <w:rsid w:val="004320BB"/>
    <w:rsid w:val="00456075"/>
    <w:rsid w:val="004658F3"/>
    <w:rsid w:val="00467570"/>
    <w:rsid w:val="00484EA9"/>
    <w:rsid w:val="004947DA"/>
    <w:rsid w:val="00496304"/>
    <w:rsid w:val="004B0B2C"/>
    <w:rsid w:val="004B1C20"/>
    <w:rsid w:val="004C2277"/>
    <w:rsid w:val="004E5F9F"/>
    <w:rsid w:val="005036D8"/>
    <w:rsid w:val="0051233A"/>
    <w:rsid w:val="005400EF"/>
    <w:rsid w:val="00560A14"/>
    <w:rsid w:val="0056680C"/>
    <w:rsid w:val="00573095"/>
    <w:rsid w:val="0057486A"/>
    <w:rsid w:val="00583EF8"/>
    <w:rsid w:val="00586AEF"/>
    <w:rsid w:val="00586F2C"/>
    <w:rsid w:val="005B6678"/>
    <w:rsid w:val="005C72D0"/>
    <w:rsid w:val="005D17C9"/>
    <w:rsid w:val="005E6A9E"/>
    <w:rsid w:val="00605F2E"/>
    <w:rsid w:val="006117A8"/>
    <w:rsid w:val="00626F25"/>
    <w:rsid w:val="00631FD8"/>
    <w:rsid w:val="006333BE"/>
    <w:rsid w:val="00655038"/>
    <w:rsid w:val="0065526E"/>
    <w:rsid w:val="006B26F8"/>
    <w:rsid w:val="006D0E69"/>
    <w:rsid w:val="006D6A02"/>
    <w:rsid w:val="007031D1"/>
    <w:rsid w:val="00706359"/>
    <w:rsid w:val="007124B4"/>
    <w:rsid w:val="0072525F"/>
    <w:rsid w:val="00753B3E"/>
    <w:rsid w:val="007549E7"/>
    <w:rsid w:val="007A70A3"/>
    <w:rsid w:val="007C6773"/>
    <w:rsid w:val="007F7F5F"/>
    <w:rsid w:val="00804BB3"/>
    <w:rsid w:val="00806CBF"/>
    <w:rsid w:val="00810C96"/>
    <w:rsid w:val="0081183B"/>
    <w:rsid w:val="0081565C"/>
    <w:rsid w:val="0085422F"/>
    <w:rsid w:val="00870502"/>
    <w:rsid w:val="008C0011"/>
    <w:rsid w:val="008E2794"/>
    <w:rsid w:val="008F6FFB"/>
    <w:rsid w:val="00905351"/>
    <w:rsid w:val="00924A29"/>
    <w:rsid w:val="0094371F"/>
    <w:rsid w:val="00944D8A"/>
    <w:rsid w:val="009C0607"/>
    <w:rsid w:val="009D3D08"/>
    <w:rsid w:val="00A63957"/>
    <w:rsid w:val="00A83B2B"/>
    <w:rsid w:val="00AA04E2"/>
    <w:rsid w:val="00AC0A7C"/>
    <w:rsid w:val="00AC70AE"/>
    <w:rsid w:val="00AD640D"/>
    <w:rsid w:val="00AF725C"/>
    <w:rsid w:val="00B0440B"/>
    <w:rsid w:val="00B14B46"/>
    <w:rsid w:val="00B207F5"/>
    <w:rsid w:val="00B3672E"/>
    <w:rsid w:val="00B666D0"/>
    <w:rsid w:val="00BA1E59"/>
    <w:rsid w:val="00BA624A"/>
    <w:rsid w:val="00BC32A7"/>
    <w:rsid w:val="00BC6743"/>
    <w:rsid w:val="00BD0B85"/>
    <w:rsid w:val="00C05652"/>
    <w:rsid w:val="00C10DC6"/>
    <w:rsid w:val="00C36E42"/>
    <w:rsid w:val="00C5181C"/>
    <w:rsid w:val="00C63AB5"/>
    <w:rsid w:val="00C66692"/>
    <w:rsid w:val="00C70ADB"/>
    <w:rsid w:val="00C946FE"/>
    <w:rsid w:val="00CC425C"/>
    <w:rsid w:val="00CE2EFF"/>
    <w:rsid w:val="00CF58F3"/>
    <w:rsid w:val="00D078F4"/>
    <w:rsid w:val="00D3764C"/>
    <w:rsid w:val="00D66AF9"/>
    <w:rsid w:val="00D877D5"/>
    <w:rsid w:val="00DB7D3B"/>
    <w:rsid w:val="00DE0681"/>
    <w:rsid w:val="00DE2F20"/>
    <w:rsid w:val="00E12C0B"/>
    <w:rsid w:val="00E372AE"/>
    <w:rsid w:val="00E569C9"/>
    <w:rsid w:val="00E57310"/>
    <w:rsid w:val="00E74F33"/>
    <w:rsid w:val="00E93E1A"/>
    <w:rsid w:val="00E94299"/>
    <w:rsid w:val="00EA0C21"/>
    <w:rsid w:val="00EC057B"/>
    <w:rsid w:val="00EC2877"/>
    <w:rsid w:val="00EE0921"/>
    <w:rsid w:val="00EE0EB8"/>
    <w:rsid w:val="00EE2105"/>
    <w:rsid w:val="00F47885"/>
    <w:rsid w:val="00F47C3A"/>
    <w:rsid w:val="00F57659"/>
    <w:rsid w:val="00F76D3F"/>
    <w:rsid w:val="00FA5904"/>
    <w:rsid w:val="00FE6466"/>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de-DE" w:eastAsia="en-US"/>
    </w:rPr>
  </w:style>
  <w:style w:type="paragraph" w:styleId="Heading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Heading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Heading3">
    <w:name w:val="heading 3"/>
    <w:basedOn w:val="Normal"/>
    <w:next w:val="Normal"/>
    <w:qFormat/>
    <w:rsid w:val="002831B6"/>
    <w:pPr>
      <w:keepNext/>
      <w:numPr>
        <w:ilvl w:val="2"/>
        <w:numId w:val="1"/>
      </w:numPr>
      <w:spacing w:before="240" w:after="60"/>
      <w:outlineLvl w:val="2"/>
    </w:pPr>
    <w:rPr>
      <w:b/>
      <w:bCs/>
      <w:szCs w:val="26"/>
    </w:rPr>
  </w:style>
  <w:style w:type="paragraph" w:styleId="Heading4">
    <w:name w:val="heading 4"/>
    <w:basedOn w:val="Normal"/>
    <w:next w:val="Normal"/>
    <w:link w:val="Heading4Char"/>
    <w:qFormat/>
    <w:rsid w:val="002831B6"/>
    <w:pPr>
      <w:keepNext/>
      <w:numPr>
        <w:ilvl w:val="3"/>
        <w:numId w:val="1"/>
      </w:numPr>
      <w:spacing w:before="240" w:after="60"/>
      <w:outlineLvl w:val="3"/>
    </w:pPr>
    <w:rPr>
      <w:bCs/>
      <w:szCs w:val="28"/>
      <w:u w:val="single"/>
    </w:rPr>
  </w:style>
  <w:style w:type="paragraph" w:styleId="Heading5">
    <w:name w:val="heading 5"/>
    <w:basedOn w:val="Normal"/>
    <w:next w:val="Normal"/>
    <w:qFormat/>
    <w:rsid w:val="002831B6"/>
    <w:pPr>
      <w:numPr>
        <w:ilvl w:val="4"/>
        <w:numId w:val="1"/>
      </w:numPr>
      <w:spacing w:before="240" w:after="60"/>
      <w:outlineLvl w:val="4"/>
    </w:pPr>
    <w:rPr>
      <w:bCs/>
      <w:i/>
      <w:iCs/>
      <w:szCs w:val="26"/>
    </w:rPr>
  </w:style>
  <w:style w:type="paragraph" w:styleId="Heading6">
    <w:name w:val="heading 6"/>
    <w:basedOn w:val="Normal"/>
    <w:next w:val="Normal"/>
    <w:qFormat/>
    <w:rsid w:val="00E61B21"/>
    <w:pPr>
      <w:numPr>
        <w:ilvl w:val="5"/>
        <w:numId w:val="1"/>
      </w:numPr>
      <w:spacing w:before="240" w:after="60"/>
      <w:outlineLvl w:val="5"/>
    </w:pPr>
    <w:rPr>
      <w:bCs/>
      <w:szCs w:val="22"/>
    </w:rPr>
  </w:style>
  <w:style w:type="paragraph" w:styleId="Heading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2831B6"/>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4Char">
    <w:name w:val="Heading 4 Char"/>
    <w:link w:val="Heading4"/>
    <w:rsid w:val="002831B6"/>
    <w:rPr>
      <w:rFonts w:ascii="Arial" w:eastAsia="Cambria" w:hAnsi="Arial"/>
      <w:bCs/>
      <w:color w:val="262626"/>
      <w:szCs w:val="28"/>
      <w:u w:val="single"/>
      <w:lang w:val="de-DE" w:eastAsia="en-US" w:bidi="ar-SA"/>
    </w:rPr>
  </w:style>
  <w:style w:type="paragraph" w:styleId="Header">
    <w:name w:val="header"/>
    <w:basedOn w:val="Normal"/>
    <w:link w:val="HeaderChar"/>
    <w:uiPriority w:val="99"/>
    <w:semiHidden/>
    <w:unhideWhenUsed/>
    <w:rsid w:val="00F81161"/>
    <w:pPr>
      <w:tabs>
        <w:tab w:val="center" w:pos="4536"/>
        <w:tab w:val="right" w:pos="9072"/>
      </w:tabs>
    </w:pPr>
  </w:style>
  <w:style w:type="character" w:customStyle="1" w:styleId="HeaderChar">
    <w:name w:val="Header Char"/>
    <w:basedOn w:val="DefaultParagraphFont"/>
    <w:link w:val="Header"/>
    <w:uiPriority w:val="99"/>
    <w:semiHidden/>
    <w:rsid w:val="00F81161"/>
  </w:style>
  <w:style w:type="paragraph" w:styleId="Footer">
    <w:name w:val="footer"/>
    <w:basedOn w:val="Normal"/>
    <w:link w:val="FooterChar"/>
    <w:uiPriority w:val="99"/>
    <w:unhideWhenUsed/>
    <w:rsid w:val="00F81161"/>
    <w:pPr>
      <w:tabs>
        <w:tab w:val="center" w:pos="4536"/>
        <w:tab w:val="right" w:pos="9072"/>
      </w:tabs>
    </w:pPr>
  </w:style>
  <w:style w:type="character" w:customStyle="1" w:styleId="FooterChar">
    <w:name w:val="Footer Char"/>
    <w:basedOn w:val="DefaultParagraphFont"/>
    <w:link w:val="Footer"/>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TableGrid">
    <w:name w:val="Table Grid"/>
    <w:basedOn w:val="Table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PageNumber">
    <w:name w:val="page number"/>
    <w:rsid w:val="008F6086"/>
    <w:rPr>
      <w:rFonts w:ascii="Arial" w:hAnsi="Arial"/>
      <w:sz w:val="18"/>
    </w:rPr>
  </w:style>
  <w:style w:type="paragraph" w:styleId="BalloonText">
    <w:name w:val="Balloon Text"/>
    <w:basedOn w:val="Normal"/>
    <w:semiHidden/>
    <w:rsid w:val="00027FDA"/>
    <w:rPr>
      <w:rFonts w:ascii="Tahoma" w:hAnsi="Tahoma" w:cs="Tahoma"/>
      <w:sz w:val="16"/>
      <w:szCs w:val="16"/>
    </w:rPr>
  </w:style>
  <w:style w:type="paragraph" w:styleId="ListBullet">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DocumentMap">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Hyperlink">
    <w:name w:val="Hyperlink"/>
    <w:uiPriority w:val="99"/>
    <w:rsid w:val="00335CDC"/>
    <w:rPr>
      <w:rFonts w:ascii="Arial" w:hAnsi="Arial"/>
      <w:color w:val="0066CC"/>
      <w:sz w:val="20"/>
      <w:u w:val="single"/>
    </w:rPr>
  </w:style>
  <w:style w:type="paragraph" w:styleId="FootnoteText">
    <w:name w:val="footnote text"/>
    <w:basedOn w:val="Normal"/>
    <w:rsid w:val="001814C2"/>
    <w:rPr>
      <w:sz w:val="16"/>
      <w:szCs w:val="20"/>
    </w:rPr>
  </w:style>
  <w:style w:type="character" w:styleId="FootnoteReference">
    <w:name w:val="footnote reference"/>
    <w:semiHidden/>
    <w:rsid w:val="00271438"/>
    <w:rPr>
      <w:vertAlign w:val="superscript"/>
    </w:rPr>
  </w:style>
  <w:style w:type="paragraph" w:styleId="NoteHeading">
    <w:name w:val="Note Heading"/>
    <w:basedOn w:val="Normal"/>
    <w:next w:val="Normal"/>
    <w:rsid w:val="00271438"/>
    <w:rPr>
      <w:color w:val="auto"/>
      <w:sz w:val="18"/>
    </w:rPr>
  </w:style>
  <w:style w:type="paragraph" w:styleId="TOC1">
    <w:name w:val="toc 1"/>
    <w:basedOn w:val="Normal"/>
    <w:next w:val="Normal"/>
    <w:autoRedefine/>
    <w:rsid w:val="002D7234"/>
    <w:pPr>
      <w:ind w:left="284" w:hanging="284"/>
      <w:outlineLvl w:val="0"/>
    </w:pPr>
    <w:rPr>
      <w:b/>
      <w:caps/>
    </w:rPr>
  </w:style>
  <w:style w:type="paragraph" w:styleId="TOC2">
    <w:name w:val="toc 2"/>
    <w:basedOn w:val="Normal"/>
    <w:next w:val="Normal"/>
    <w:autoRedefine/>
    <w:uiPriority w:val="39"/>
    <w:rsid w:val="002D7234"/>
    <w:pPr>
      <w:ind w:left="425" w:hanging="425"/>
    </w:pPr>
  </w:style>
  <w:style w:type="paragraph" w:styleId="TOC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OC4">
    <w:name w:val="toc 4"/>
    <w:basedOn w:val="Normal"/>
    <w:next w:val="Normal"/>
    <w:autoRedefine/>
    <w:rsid w:val="00867019"/>
    <w:pPr>
      <w:ind w:left="765" w:hanging="765"/>
    </w:pPr>
  </w:style>
  <w:style w:type="paragraph" w:styleId="TOC5">
    <w:name w:val="toc 5"/>
    <w:basedOn w:val="Normal"/>
    <w:next w:val="Normal"/>
    <w:autoRedefine/>
    <w:rsid w:val="00867019"/>
    <w:pPr>
      <w:ind w:left="907" w:hanging="907"/>
    </w:pPr>
  </w:style>
  <w:style w:type="paragraph" w:styleId="TOC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Bullet2">
    <w:name w:val="List Bullet 2"/>
    <w:basedOn w:val="ListBullet"/>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IntenseEmphasis">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evision">
    <w:name w:val="Revision"/>
    <w:hidden/>
    <w:uiPriority w:val="99"/>
    <w:semiHidden/>
    <w:rsid w:val="00203084"/>
    <w:rPr>
      <w:szCs w:val="24"/>
      <w:lang w:val="de-DE" w:eastAsia="en-US"/>
    </w:rPr>
  </w:style>
  <w:style w:type="character" w:styleId="CommentReference">
    <w:name w:val="annotation reference"/>
    <w:basedOn w:val="DefaultParagraphFont"/>
    <w:uiPriority w:val="99"/>
    <w:semiHidden/>
    <w:unhideWhenUsed/>
    <w:rsid w:val="00860C43"/>
    <w:rPr>
      <w:sz w:val="16"/>
      <w:szCs w:val="16"/>
    </w:rPr>
  </w:style>
  <w:style w:type="paragraph" w:styleId="CommentText">
    <w:name w:val="annotation text"/>
    <w:basedOn w:val="Normal"/>
    <w:link w:val="CommentTextChar"/>
    <w:uiPriority w:val="99"/>
    <w:semiHidden/>
    <w:unhideWhenUsed/>
    <w:rsid w:val="00860C43"/>
    <w:rPr>
      <w:szCs w:val="20"/>
    </w:rPr>
  </w:style>
  <w:style w:type="character" w:customStyle="1" w:styleId="CommentTextChar">
    <w:name w:val="Comment Text Char"/>
    <w:basedOn w:val="DefaultParagraphFont"/>
    <w:link w:val="CommentText"/>
    <w:uiPriority w:val="99"/>
    <w:semiHidden/>
    <w:rsid w:val="00860C43"/>
    <w:rPr>
      <w:rFonts w:ascii="Arial" w:hAnsi="Arial"/>
      <w:color w:val="262626"/>
      <w:lang w:val="de-DE" w:eastAsia="en-US"/>
    </w:rPr>
  </w:style>
  <w:style w:type="paragraph" w:styleId="CommentSubject">
    <w:name w:val="annotation subject"/>
    <w:basedOn w:val="CommentText"/>
    <w:next w:val="CommentText"/>
    <w:link w:val="CommentSubjectChar"/>
    <w:uiPriority w:val="99"/>
    <w:semiHidden/>
    <w:unhideWhenUsed/>
    <w:rsid w:val="00860C43"/>
    <w:rPr>
      <w:b/>
      <w:bCs/>
    </w:rPr>
  </w:style>
  <w:style w:type="character" w:customStyle="1" w:styleId="CommentSubjectChar">
    <w:name w:val="Comment Subject Char"/>
    <w:basedOn w:val="CommentTextChar"/>
    <w:link w:val="CommentSubject"/>
    <w:uiPriority w:val="99"/>
    <w:semiHidden/>
    <w:rsid w:val="00860C43"/>
    <w:rPr>
      <w:rFonts w:ascii="Arial" w:hAnsi="Arial"/>
      <w:b/>
      <w:bCs/>
      <w:color w:val="262626"/>
      <w:lang w:val="de-DE" w:eastAsia="en-US"/>
    </w:rPr>
  </w:style>
  <w:style w:type="paragraph" w:styleId="ListParagraph">
    <w:name w:val="List Paragraph"/>
    <w:basedOn w:val="Normal"/>
    <w:uiPriority w:val="34"/>
    <w:qFormat/>
    <w:rsid w:val="00832D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TOCHeading">
    <w:name w:val="TOC Heading"/>
    <w:basedOn w:val="Heading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Strong">
    <w:name w:val="Strong"/>
    <w:basedOn w:val="DefaultParagraphFont"/>
    <w:uiPriority w:val="22"/>
    <w:qFormat/>
    <w:rsid w:val="005C72D0"/>
    <w:rPr>
      <w:b/>
      <w:bCs/>
    </w:rPr>
  </w:style>
  <w:style w:type="paragraph" w:styleId="NoSpacing">
    <w:name w:val="No Spacing"/>
    <w:link w:val="NoSpacingChar"/>
    <w:uiPriority w:val="1"/>
    <w:qFormat/>
    <w:rsid w:val="00626F25"/>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626F25"/>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1672">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406732566">
      <w:bodyDiv w:val="1"/>
      <w:marLeft w:val="0"/>
      <w:marRight w:val="0"/>
      <w:marTop w:val="0"/>
      <w:marBottom w:val="0"/>
      <w:divBdr>
        <w:top w:val="none" w:sz="0" w:space="0" w:color="auto"/>
        <w:left w:val="none" w:sz="0" w:space="0" w:color="auto"/>
        <w:bottom w:val="none" w:sz="0" w:space="0" w:color="auto"/>
        <w:right w:val="none" w:sz="0" w:space="0" w:color="auto"/>
      </w:divBdr>
      <w:divsChild>
        <w:div w:id="204918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3976">
      <w:bodyDiv w:val="1"/>
      <w:marLeft w:val="0"/>
      <w:marRight w:val="0"/>
      <w:marTop w:val="0"/>
      <w:marBottom w:val="0"/>
      <w:divBdr>
        <w:top w:val="none" w:sz="0" w:space="0" w:color="auto"/>
        <w:left w:val="none" w:sz="0" w:space="0" w:color="auto"/>
        <w:bottom w:val="none" w:sz="0" w:space="0" w:color="auto"/>
        <w:right w:val="none" w:sz="0" w:space="0" w:color="auto"/>
      </w:divBdr>
      <w:divsChild>
        <w:div w:id="1801848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873513">
      <w:bodyDiv w:val="1"/>
      <w:marLeft w:val="0"/>
      <w:marRight w:val="0"/>
      <w:marTop w:val="0"/>
      <w:marBottom w:val="0"/>
      <w:divBdr>
        <w:top w:val="none" w:sz="0" w:space="0" w:color="auto"/>
        <w:left w:val="none" w:sz="0" w:space="0" w:color="auto"/>
        <w:bottom w:val="none" w:sz="0" w:space="0" w:color="auto"/>
        <w:right w:val="none" w:sz="0" w:space="0" w:color="auto"/>
      </w:divBdr>
    </w:div>
    <w:div w:id="708913146">
      <w:bodyDiv w:val="1"/>
      <w:marLeft w:val="0"/>
      <w:marRight w:val="0"/>
      <w:marTop w:val="0"/>
      <w:marBottom w:val="0"/>
      <w:divBdr>
        <w:top w:val="none" w:sz="0" w:space="0" w:color="auto"/>
        <w:left w:val="none" w:sz="0" w:space="0" w:color="auto"/>
        <w:bottom w:val="none" w:sz="0" w:space="0" w:color="auto"/>
        <w:right w:val="none" w:sz="0" w:space="0" w:color="auto"/>
      </w:divBdr>
    </w:div>
    <w:div w:id="722018964">
      <w:bodyDiv w:val="1"/>
      <w:marLeft w:val="0"/>
      <w:marRight w:val="0"/>
      <w:marTop w:val="0"/>
      <w:marBottom w:val="0"/>
      <w:divBdr>
        <w:top w:val="none" w:sz="0" w:space="0" w:color="auto"/>
        <w:left w:val="none" w:sz="0" w:space="0" w:color="auto"/>
        <w:bottom w:val="none" w:sz="0" w:space="0" w:color="auto"/>
        <w:right w:val="none" w:sz="0" w:space="0" w:color="auto"/>
      </w:divBdr>
    </w:div>
    <w:div w:id="740173395">
      <w:bodyDiv w:val="1"/>
      <w:marLeft w:val="0"/>
      <w:marRight w:val="0"/>
      <w:marTop w:val="0"/>
      <w:marBottom w:val="0"/>
      <w:divBdr>
        <w:top w:val="none" w:sz="0" w:space="0" w:color="auto"/>
        <w:left w:val="none" w:sz="0" w:space="0" w:color="auto"/>
        <w:bottom w:val="none" w:sz="0" w:space="0" w:color="auto"/>
        <w:right w:val="none" w:sz="0" w:space="0" w:color="auto"/>
      </w:divBdr>
    </w:div>
    <w:div w:id="955256594">
      <w:bodyDiv w:val="1"/>
      <w:marLeft w:val="0"/>
      <w:marRight w:val="0"/>
      <w:marTop w:val="0"/>
      <w:marBottom w:val="0"/>
      <w:divBdr>
        <w:top w:val="none" w:sz="0" w:space="0" w:color="auto"/>
        <w:left w:val="none" w:sz="0" w:space="0" w:color="auto"/>
        <w:bottom w:val="none" w:sz="0" w:space="0" w:color="auto"/>
        <w:right w:val="none" w:sz="0" w:space="0" w:color="auto"/>
      </w:divBdr>
    </w:div>
    <w:div w:id="1100643904">
      <w:bodyDiv w:val="1"/>
      <w:marLeft w:val="0"/>
      <w:marRight w:val="0"/>
      <w:marTop w:val="0"/>
      <w:marBottom w:val="0"/>
      <w:divBdr>
        <w:top w:val="none" w:sz="0" w:space="0" w:color="auto"/>
        <w:left w:val="none" w:sz="0" w:space="0" w:color="auto"/>
        <w:bottom w:val="none" w:sz="0" w:space="0" w:color="auto"/>
        <w:right w:val="none" w:sz="0" w:space="0" w:color="auto"/>
      </w:divBdr>
    </w:div>
    <w:div w:id="1269505380">
      <w:bodyDiv w:val="1"/>
      <w:marLeft w:val="0"/>
      <w:marRight w:val="0"/>
      <w:marTop w:val="0"/>
      <w:marBottom w:val="0"/>
      <w:divBdr>
        <w:top w:val="none" w:sz="0" w:space="0" w:color="auto"/>
        <w:left w:val="none" w:sz="0" w:space="0" w:color="auto"/>
        <w:bottom w:val="none" w:sz="0" w:space="0" w:color="auto"/>
        <w:right w:val="none" w:sz="0" w:space="0" w:color="auto"/>
      </w:divBdr>
    </w:div>
    <w:div w:id="193535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Ruche</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90D65AC-5927-48C6-B33E-5CA866C5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2149</Words>
  <Characters>12252</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Blog-gestion-de-projet.com</dc:creator>
  <cp:lastModifiedBy>Vasi Vasi</cp:lastModifiedBy>
  <cp:revision>37</cp:revision>
  <dcterms:created xsi:type="dcterms:W3CDTF">2021-04-26T15:07:00Z</dcterms:created>
  <dcterms:modified xsi:type="dcterms:W3CDTF">2025-08-24T17:23:00Z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