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91" w:rsidRPr="00A77301" w:rsidRDefault="00A77301" w:rsidP="00A77301">
      <w:pPr>
        <w:jc w:val="center"/>
        <w:rPr>
          <w:b/>
          <w:sz w:val="32"/>
          <w:szCs w:val="32"/>
          <w:lang w:val="mk-MK"/>
        </w:rPr>
      </w:pPr>
      <w:r w:rsidRPr="00A77301">
        <w:rPr>
          <w:b/>
          <w:sz w:val="32"/>
          <w:szCs w:val="32"/>
          <w:lang w:val="mk-MK"/>
        </w:rPr>
        <w:t>Македонска берза</w:t>
      </w:r>
    </w:p>
    <w:p w:rsidR="00A77301" w:rsidRPr="00A77301" w:rsidRDefault="00A77301">
      <w:pPr>
        <w:rPr>
          <w:lang w:val="mk-MK"/>
        </w:rPr>
      </w:pPr>
      <w:r>
        <w:rPr>
          <w:noProof/>
        </w:rPr>
        <w:drawing>
          <wp:inline distT="0" distB="0" distL="0" distR="0" wp14:anchorId="5006BF3E" wp14:editId="7E666B44">
            <wp:extent cx="581025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54" t="17389" r="29327" b="9065"/>
                    <a:stretch/>
                  </pic:blipFill>
                  <pic:spPr bwMode="auto">
                    <a:xfrm>
                      <a:off x="0" y="0"/>
                      <a:ext cx="5815352" cy="3876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301" w:rsidRPr="00A77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301"/>
    <w:rsid w:val="00A77301"/>
    <w:rsid w:val="00C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8CA4E-C9BD-4739-BCA9-453F785E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anamarija.sekulova</dc:creator>
  <cp:keywords/>
  <dc:description/>
  <cp:lastModifiedBy>anamarija.sekulova</cp:lastModifiedBy>
  <cp:revision>1</cp:revision>
  <dcterms:created xsi:type="dcterms:W3CDTF">2017-01-19T17:28:00Z</dcterms:created>
  <dcterms:modified xsi:type="dcterms:W3CDTF">2017-01-19T17:30:00Z</dcterms:modified>
</cp:coreProperties>
</file>