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8B" w:rsidRPr="00A1428B" w:rsidRDefault="00A1428B">
      <w:pPr>
        <w:rPr>
          <w:lang w:val="mk-MK"/>
        </w:rPr>
      </w:pPr>
      <w:r w:rsidRPr="00A1428B">
        <w:rPr>
          <w:lang w:val="mk-MK"/>
        </w:rPr>
        <w:t>file:///C:/Users/User/Desktop/Gordan_Topic_klasifikacijski.pdf</w:t>
      </w:r>
      <w:bookmarkStart w:id="0" w:name="_GoBack"/>
      <w:bookmarkEnd w:id="0"/>
    </w:p>
    <w:sectPr w:rsidR="00A1428B" w:rsidRPr="00A1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8B"/>
    <w:rsid w:val="007207F9"/>
    <w:rsid w:val="00A1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2017-01-22T14:25:00Z</dcterms:created>
  <dcterms:modified xsi:type="dcterms:W3CDTF">2017-01-22T14:30:00Z</dcterms:modified>
</cp:coreProperties>
</file>