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18" w:rsidRDefault="009009FC">
      <w:r w:rsidRPr="009009FC">
        <w:t>http://bi.mk/shto-e-berza/</w:t>
      </w:r>
      <w:bookmarkStart w:id="0" w:name="_GoBack"/>
      <w:bookmarkEnd w:id="0"/>
    </w:p>
    <w:sectPr w:rsidR="005B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70"/>
    <w:rsid w:val="005B7518"/>
    <w:rsid w:val="00637CE8"/>
    <w:rsid w:val="009009FC"/>
    <w:rsid w:val="00B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63B00-C007-4E49-A210-91ADAD5F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Ирена Биљарска</dc:creator>
  <cp:keywords/>
  <dc:description/>
  <cp:lastModifiedBy>Ирена Биљарска</cp:lastModifiedBy>
  <cp:revision>3</cp:revision>
  <dcterms:created xsi:type="dcterms:W3CDTF">2017-01-19T17:34:00Z</dcterms:created>
  <dcterms:modified xsi:type="dcterms:W3CDTF">2017-01-19T17:36:00Z</dcterms:modified>
</cp:coreProperties>
</file>