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_____________</w:t>
      </w:r>
    </w:p>
    <w:p w14:paraId="25B9641B" w14:textId="77777777" w:rsidR="004E1E5C" w:rsidRPr="004415C8" w:rsidRDefault="004E1E5C" w:rsidP="004E1E5C">
      <w:pPr>
        <w:tabs>
          <w:tab w:val="left" w:pos="1593"/>
        </w:tabs>
        <w:jc w:val="both"/>
      </w:pPr>
      <w:r w:rsidRPr="004415C8">
        <w:t>90 (nouazeci)______ zile, respectiv până la data de  31/01/2026__________________,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Maria Dobre___, în calitate de  ofertant_____________,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candidatului/ofertantului__________________) </w:t>
      </w:r>
      <w:r w:rsidRPr="004415C8">
        <w:rPr>
          <w:bCs/>
        </w:rPr>
        <w:t xml:space="preserve"> la procedura de  Licitatia pentru servicii IT_______________,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Servicii de consultanta IT..</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Andrei Georgescu___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Andrei Georgescu_______.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Maria Dobre.......................</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Str. Exemplu 123, Bucuresti, în calitate de achizitor, ne obligăm prin prezenta să plătim în favoarea achizitorului, până la concurenţa sumei de  100000 RON, 10% reprezentând  100000 RON, 10%%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Banca Exemplu SA în ziua  01___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Partener 1 SRL, Str. Parteneriat 1, Bucuresti, 0210000000, </w:t>
      </w:r>
      <w:r w:rsidRPr="004415C8">
        <w:rPr>
          <w:i/>
          <w:iCs/>
        </w:rPr>
        <w:t xml:space="preserve">reprezentată prin </w:t>
      </w:r>
      <w:r w:rsidRPr="004415C8">
        <w:rPr>
          <w:b/>
          <w:i/>
          <w:iCs/>
        </w:rPr>
        <w:t xml:space="preserve"> Iulian Matei,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Iulian Matei,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Partener 2 SRL, Str. Alianta 2, Cluj, 0264000000</w:t>
      </w:r>
      <w:r w:rsidRPr="004415C8">
        <w:rPr>
          <w:i/>
          <w:iCs/>
        </w:rPr>
        <w:t xml:space="preserve"> reprezentată prin </w:t>
      </w:r>
      <w:r w:rsidRPr="004415C8">
        <w:rPr>
          <w:b/>
          <w:i/>
          <w:iCs/>
        </w:rPr>
        <w:t xml:space="preserve"> Radu Munteanu, Administrator</w:t>
      </w:r>
      <w:r w:rsidRPr="004415C8">
        <w:rPr>
          <w:i/>
          <w:iCs/>
        </w:rPr>
        <w:t xml:space="preserve">, în calitate de </w:t>
      </w:r>
      <w:r w:rsidRPr="004415C8">
        <w:rPr>
          <w:i/>
          <w:iCs/>
          <w:vertAlign w:val="superscript"/>
        </w:rPr>
        <w:t>*</w:t>
      </w:r>
      <w:r w:rsidRPr="004415C8">
        <w:rPr>
          <w:b/>
          <w:i/>
          <w:iCs/>
        </w:rPr>
        <w:t xml:space="preserve"> Radu Munteanu,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SC Partener 1 SRL, Str. Parteneriat 1, Bucuresti, 0210000000</w:t>
      </w:r>
    </w:p>
    <w:p w14:paraId="5D003891" w14:textId="77777777" w:rsidR="004F4C66" w:rsidRPr="004415C8" w:rsidRDefault="004F4C66" w:rsidP="004F4C66">
      <w:pPr>
        <w:tabs>
          <w:tab w:val="left" w:pos="1593"/>
        </w:tabs>
        <w:rPr>
          <w:i/>
          <w:iCs/>
          <w:lang w:val="es-ES"/>
        </w:rPr>
      </w:pPr>
      <w:r w:rsidRPr="004415C8">
        <w:rPr>
          <w:i/>
          <w:iCs/>
          <w:lang w:val="es-ES"/>
        </w:rPr>
        <w:t>2.  40% SC Partener 2 SRL % S.C.  SC Partener 2 SRL, Str. Alianta 2, Cluj, 0264000000</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SC Partener 1 SRL, Str. Parteneriat 1, Bucuresti, 0210000000</w:t>
      </w:r>
    </w:p>
    <w:p w14:paraId="14E0FA6D" w14:textId="77777777" w:rsidR="004F4C66" w:rsidRPr="004415C8" w:rsidRDefault="004F4C66" w:rsidP="004F4C66">
      <w:pPr>
        <w:tabs>
          <w:tab w:val="left" w:pos="1593"/>
        </w:tabs>
        <w:rPr>
          <w:i/>
          <w:iCs/>
          <w:lang w:val="it-IT"/>
        </w:rPr>
      </w:pPr>
      <w:r w:rsidRPr="004415C8">
        <w:rPr>
          <w:i/>
          <w:iCs/>
          <w:lang w:val="it-IT"/>
        </w:rPr>
        <w:t>2.  40% SC Partener 2 SRL % S.C.  SC Partener 2 SRL, Str. Alianta 2, Cluj, 0264000000</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Autoritatea Contractanta X, Str. Exemplu 123, Bucuresti, prevăzute la art.  SC Partener 1 SRL, Str. Parteneriat 1, Bucuresti, 0210000000</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08/10/2025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Servicii de consultanta IT......................</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45/2025 intre Autoritatea Contractanta X si SC BestBuild SRL</w:t>
      </w:r>
    </w:p>
    <w:p w14:paraId="52A360D6" w14:textId="77777777" w:rsidR="004F4C66" w:rsidRPr="004415C8" w:rsidRDefault="004F4C66" w:rsidP="004F4C66">
      <w:pPr>
        <w:tabs>
          <w:tab w:val="left" w:pos="1593"/>
        </w:tabs>
        <w:rPr>
          <w:i/>
          <w:iCs/>
        </w:rPr>
      </w:pPr>
      <w:r w:rsidRPr="004415C8">
        <w:rPr>
          <w:i/>
          <w:iCs/>
        </w:rPr>
        <w:t>__________________________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Str. Lalelelor 10, Bucuresti cu sediul în  SC BestBuild SRL, Str. Lalelelor 10, Bucuresti</w:t>
      </w:r>
    </w:p>
    <w:p w14:paraId="5DF98A5C" w14:textId="77777777" w:rsidR="004F4C66" w:rsidRPr="004415C8" w:rsidRDefault="004F4C66" w:rsidP="004F4C66">
      <w:pPr>
        <w:tabs>
          <w:tab w:val="left" w:pos="1593"/>
        </w:tabs>
        <w:rPr>
          <w:i/>
          <w:iCs/>
        </w:rPr>
      </w:pPr>
      <w:r w:rsidRPr="004415C8">
        <w:rPr>
          <w:i/>
          <w:iCs/>
        </w:rPr>
        <w:t>SC BestBuild SRL, Str. Lalelelor 10, Bucuresti, 0212345678, 0212345679 (adresa,tel.,fax), reprezentată prin  Ionescu Mihai, Administrator Director General şi</w:t>
      </w:r>
    </w:p>
    <w:p w14:paraId="493DE5B4" w14:textId="77777777" w:rsidR="004F4C66" w:rsidRPr="004415C8" w:rsidRDefault="004F4C66" w:rsidP="004F4C66">
      <w:pPr>
        <w:tabs>
          <w:tab w:val="left" w:pos="1593"/>
        </w:tabs>
        <w:rPr>
          <w:i/>
          <w:iCs/>
        </w:rPr>
      </w:pPr>
      <w:r w:rsidRPr="004415C8">
        <w:rPr>
          <w:i/>
          <w:iCs/>
        </w:rPr>
        <w:t>Ionescu Mihai, Administrator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BestBuild SRL, Str. Lalelelor 10, Bucuresti cu sediul în  SC BestBuild SRL, Str. Lalelelor 10, Bucuresti, 0212345678, 0212345679 (adresa,tel.,fax)                                                     </w:t>
      </w:r>
    </w:p>
    <w:p w14:paraId="54CB15B5" w14:textId="77777777" w:rsidR="004F4C66" w:rsidRPr="004415C8" w:rsidRDefault="004F4C66" w:rsidP="004F4C66">
      <w:pPr>
        <w:tabs>
          <w:tab w:val="left" w:pos="1593"/>
        </w:tabs>
        <w:rPr>
          <w:i/>
          <w:iCs/>
        </w:rPr>
      </w:pPr>
      <w:r w:rsidRPr="004415C8">
        <w:rPr>
          <w:i/>
          <w:iCs/>
        </w:rPr>
        <w:t>reprezentată prin  Ionescu Mihai, Administrator Director General şi  Ionescu Mihai, Administrator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 ce fac obiectul prezentului contract sunt 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lunar, in 30 zile de la factura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lunar, in 30 zile de la factura se va face în limita asigurarii finanţării  150000 RON___________</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Autoritatea Contractanta X__ de către beneficiarul  Autoritatea Contractanta X, Str. Exemplu 123, Bucuresti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mentenanta IT_________________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12 luni_________________________.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mentenanta IT________________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150000 RON__________________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SC BestBuild SRL_                                                                    SC SubEx SRL, Cluj; DG: Vasilescu, DE: Matei</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 organizată de  Autoritatea Contractanta X, Str. Exemplu 123, Bucuresti în calitate de autoritate contractantă</w:t>
      </w:r>
      <w:r w:rsidRPr="004415C8">
        <w:rPr>
          <w:lang w:val="hu-HU"/>
        </w:rPr>
        <w:t xml:space="preserve"> noi,  Banca Exemplu SA____________________________________,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Maria Dobre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zece mii lei (10.000)____,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31/01/2026__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day__ luna  month__ anul  year</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Licitatia deschisa</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 atribut fiscal ................, reprezentată prin ………………………, în calitate de ………………………………., împuternicim prin prezenta pe Dl/Dna ………………….……, domiciliat în ……………………………………………, identificat cu B.I./C.I. seria ……, nr. ………, CNP …………………………., eliberat de ……............................., la data de …………, având funcţia de ………………………………………………, să ne reprezinte la procedura de atribuire  </w:t>
      </w:r>
      <w:r w:rsidRPr="004415C8">
        <w:rPr>
          <w:b/>
          <w:bCs/>
          <w:i/>
          <w:iCs/>
        </w:rPr>
        <w:t>… Servicii de consultanta IT</w:t>
      </w:r>
      <w:r w:rsidRPr="004415C8">
        <w:rPr>
          <w:i/>
          <w:iCs/>
        </w:rPr>
        <w:t>(se va completa cu denumirea obiectivului), organizată de Autoritatea Contractanta X, Str. Exemplu 123, Bucurestiîn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SRL___</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 din  ANUNT 123 din 2025-09-15,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90 (nouazeci)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