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43A34" w14:textId="79C76C45" w:rsidR="000E0A2F" w:rsidRPr="007F03AB" w:rsidRDefault="00FF37FB" w:rsidP="000E0A2F">
      <w:pPr>
        <w:jc w:val="center"/>
        <w:rPr>
          <w:rFonts w:cs="Arial"/>
          <w:b/>
          <w:smallCaps/>
          <w:spacing w:val="20"/>
          <w:sz w:val="36"/>
          <w:szCs w:val="32"/>
          <w:lang w:val="en-US"/>
        </w:rPr>
      </w:pPr>
      <w:r w:rsidRPr="007F03AB">
        <w:rPr>
          <w:rFonts w:cs="Arial"/>
          <w:b/>
          <w:smallCaps/>
          <w:spacing w:val="20"/>
          <w:sz w:val="36"/>
          <w:szCs w:val="32"/>
          <w:lang w:val="en-US"/>
        </w:rPr>
        <w:t>Data Science and Machine Learning (MS</w:t>
      </w:r>
      <w:r w:rsidR="00826E76">
        <w:rPr>
          <w:rFonts w:cs="Arial"/>
          <w:b/>
          <w:smallCaps/>
          <w:spacing w:val="20"/>
          <w:sz w:val="36"/>
          <w:szCs w:val="32"/>
          <w:lang w:val="en-US"/>
        </w:rPr>
        <w:t>c</w:t>
      </w:r>
      <w:r w:rsidRPr="007F03AB">
        <w:rPr>
          <w:rFonts w:cs="Arial"/>
          <w:b/>
          <w:smallCaps/>
          <w:spacing w:val="20"/>
          <w:sz w:val="36"/>
          <w:szCs w:val="32"/>
          <w:lang w:val="en-US"/>
        </w:rPr>
        <w:t>)</w:t>
      </w:r>
    </w:p>
    <w:p w14:paraId="48F9D79F" w14:textId="36C33E98" w:rsidR="000E0A2F" w:rsidRPr="007F03AB" w:rsidRDefault="00FF37FB" w:rsidP="000E0A2F">
      <w:pPr>
        <w:jc w:val="center"/>
        <w:rPr>
          <w:rFonts w:cs="Arial"/>
          <w:spacing w:val="20"/>
          <w:sz w:val="32"/>
          <w:szCs w:val="32"/>
          <w:lang w:val="en-US"/>
        </w:rPr>
      </w:pPr>
      <w:r w:rsidRPr="007F03AB">
        <w:rPr>
          <w:rFonts w:cs="Arial"/>
          <w:spacing w:val="20"/>
          <w:sz w:val="32"/>
          <w:szCs w:val="32"/>
          <w:lang w:val="en-US"/>
        </w:rPr>
        <w:t>DAMA51</w:t>
      </w:r>
      <w:r w:rsidR="000E0A2F" w:rsidRPr="007F03AB">
        <w:rPr>
          <w:rFonts w:cs="Arial"/>
          <w:spacing w:val="20"/>
          <w:sz w:val="32"/>
          <w:szCs w:val="32"/>
          <w:lang w:val="en-US"/>
        </w:rPr>
        <w:t xml:space="preserve">: </w:t>
      </w:r>
      <w:r w:rsidRPr="007F03AB">
        <w:rPr>
          <w:rFonts w:cs="Arial"/>
          <w:spacing w:val="20"/>
          <w:sz w:val="32"/>
          <w:szCs w:val="32"/>
          <w:lang w:val="en-US"/>
        </w:rPr>
        <w:t>Foundations in Computer Science</w:t>
      </w:r>
    </w:p>
    <w:p w14:paraId="33D1DCFB" w14:textId="2139EDA9" w:rsidR="000E0A2F" w:rsidRPr="00377D79" w:rsidRDefault="00FF37FB" w:rsidP="000E0A2F">
      <w:pPr>
        <w:jc w:val="center"/>
        <w:rPr>
          <w:rFonts w:cs="Arial"/>
          <w:sz w:val="28"/>
          <w:lang w:val="en-US"/>
        </w:rPr>
      </w:pPr>
      <w:r w:rsidRPr="007F03AB">
        <w:rPr>
          <w:rFonts w:cs="Arial"/>
          <w:sz w:val="28"/>
          <w:lang w:val="en-US"/>
        </w:rPr>
        <w:t>Academic Year</w:t>
      </w:r>
      <w:r w:rsidR="002D2DC6" w:rsidRPr="00377D79">
        <w:rPr>
          <w:rFonts w:cs="Arial"/>
          <w:sz w:val="28"/>
          <w:lang w:val="en-US"/>
        </w:rPr>
        <w:t>:</w:t>
      </w:r>
      <w:r w:rsidR="00224CC3" w:rsidRPr="00377D79">
        <w:rPr>
          <w:rFonts w:cs="Arial"/>
          <w:sz w:val="28"/>
          <w:lang w:val="en-US"/>
        </w:rPr>
        <w:t xml:space="preserve"> 202</w:t>
      </w:r>
      <w:r w:rsidR="00B108D1">
        <w:rPr>
          <w:rFonts w:cs="Arial"/>
          <w:sz w:val="28"/>
          <w:lang w:val="en-US"/>
        </w:rPr>
        <w:t>2</w:t>
      </w:r>
      <w:r w:rsidR="00377D79" w:rsidRPr="00377D79">
        <w:rPr>
          <w:rFonts w:cs="Arial"/>
          <w:sz w:val="28"/>
          <w:lang w:val="en-US"/>
        </w:rPr>
        <w:t>–</w:t>
      </w:r>
      <w:r w:rsidR="002D2DC6" w:rsidRPr="00377D79">
        <w:rPr>
          <w:rFonts w:cs="Arial"/>
          <w:sz w:val="28"/>
          <w:lang w:val="en-US"/>
        </w:rPr>
        <w:t>20</w:t>
      </w:r>
      <w:r w:rsidR="00224CC3" w:rsidRPr="007F03AB">
        <w:rPr>
          <w:rFonts w:cs="Arial"/>
          <w:sz w:val="28"/>
          <w:lang w:val="en-US"/>
        </w:rPr>
        <w:t>2</w:t>
      </w:r>
      <w:r w:rsidR="00B108D1">
        <w:rPr>
          <w:rFonts w:cs="Arial"/>
          <w:sz w:val="28"/>
          <w:lang w:val="en-US"/>
        </w:rPr>
        <w:t>3</w:t>
      </w:r>
    </w:p>
    <w:p w14:paraId="15176A72" w14:textId="77777777" w:rsidR="00704FC2" w:rsidRPr="00377D79" w:rsidRDefault="00704FC2" w:rsidP="000E0A2F">
      <w:pPr>
        <w:jc w:val="center"/>
        <w:rPr>
          <w:rFonts w:cs="Arial"/>
          <w:spacing w:val="20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8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C6D9F1"/>
        <w:tblLook w:val="04A0" w:firstRow="1" w:lastRow="0" w:firstColumn="1" w:lastColumn="0" w:noHBand="0" w:noVBand="1"/>
      </w:tblPr>
      <w:tblGrid>
        <w:gridCol w:w="2660"/>
        <w:gridCol w:w="6583"/>
      </w:tblGrid>
      <w:tr w:rsidR="000E0A2F" w:rsidRPr="007F03AB" w14:paraId="4E01ADC3" w14:textId="77777777" w:rsidTr="41ACB6E1">
        <w:trPr>
          <w:trHeight w:val="567"/>
        </w:trPr>
        <w:tc>
          <w:tcPr>
            <w:tcW w:w="5000" w:type="pct"/>
            <w:gridSpan w:val="2"/>
            <w:shd w:val="clear" w:color="auto" w:fill="17365D" w:themeFill="text2" w:themeFillShade="BF"/>
          </w:tcPr>
          <w:p w14:paraId="3E5B420C" w14:textId="32AAE935" w:rsidR="000E0A2F" w:rsidRPr="007F03AB" w:rsidRDefault="00FF37FB" w:rsidP="00FF583B">
            <w:pPr>
              <w:pStyle w:val="a9"/>
              <w:spacing w:after="120"/>
              <w:rPr>
                <w:rFonts w:cs="Arial"/>
                <w:sz w:val="24"/>
                <w:szCs w:val="24"/>
                <w:u w:val="none"/>
              </w:rPr>
            </w:pPr>
            <w:r w:rsidRPr="7CCACEF7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#</w:t>
            </w:r>
            <w:r w:rsidR="00B108D1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3</w:t>
            </w:r>
            <w:r w:rsidRPr="7CCACEF7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 xml:space="preserve"> Written Assignment</w:t>
            </w:r>
            <w:r w:rsidR="000E0A2F" w:rsidRPr="7CCACEF7">
              <w:rPr>
                <w:rFonts w:cs="Arial"/>
                <w:color w:val="FFFFFF" w:themeColor="background1"/>
                <w:sz w:val="24"/>
                <w:szCs w:val="24"/>
                <w:u w:val="none"/>
              </w:rPr>
              <w:t xml:space="preserve"> </w:t>
            </w:r>
          </w:p>
        </w:tc>
      </w:tr>
      <w:tr w:rsidR="000E0A2F" w:rsidRPr="007F03AB" w14:paraId="004FF930" w14:textId="77777777" w:rsidTr="41ACB6E1">
        <w:trPr>
          <w:trHeight w:val="567"/>
        </w:trPr>
        <w:tc>
          <w:tcPr>
            <w:tcW w:w="1439" w:type="pct"/>
            <w:shd w:val="clear" w:color="auto" w:fill="F49EC9"/>
          </w:tcPr>
          <w:p w14:paraId="0EB4E320" w14:textId="761464C2" w:rsidR="000E0A2F" w:rsidRPr="00FF62F5" w:rsidRDefault="00FF37FB" w:rsidP="000E0A2F">
            <w:pPr>
              <w:pStyle w:val="a9"/>
              <w:ind w:firstLine="0"/>
              <w:jc w:val="right"/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  <w:t>Submission Deadline</w:t>
            </w:r>
          </w:p>
        </w:tc>
        <w:tc>
          <w:tcPr>
            <w:tcW w:w="3561" w:type="pct"/>
            <w:shd w:val="clear" w:color="auto" w:fill="F49EC9"/>
          </w:tcPr>
          <w:p w14:paraId="4C7A0649" w14:textId="72EA350E" w:rsidR="000E0A2F" w:rsidRPr="00FF62F5" w:rsidRDefault="00D94374" w:rsidP="007F03AB">
            <w:pPr>
              <w:pStyle w:val="a9"/>
              <w:ind w:firstLine="0"/>
              <w:jc w:val="left"/>
              <w:rPr>
                <w:rFonts w:cs="Arial"/>
                <w:color w:val="002060"/>
                <w:sz w:val="24"/>
                <w:szCs w:val="24"/>
                <w:u w:val="none"/>
                <w:lang w:val="en-US"/>
              </w:rPr>
            </w:pPr>
            <w:r w:rsidRPr="7CCACEF7">
              <w:rPr>
                <w:rFonts w:cs="Arial"/>
                <w:sz w:val="20"/>
                <w:shd w:val="clear" w:color="auto" w:fill="FFFFFF"/>
                <w:lang w:val="en-US"/>
              </w:rPr>
              <w:t>Wed</w:t>
            </w:r>
            <w:r w:rsidR="00A56B81" w:rsidRPr="7CCACEF7">
              <w:rPr>
                <w:rFonts w:cs="Arial"/>
                <w:sz w:val="20"/>
                <w:shd w:val="clear" w:color="auto" w:fill="FFFFFF"/>
              </w:rPr>
              <w:t xml:space="preserve">, </w:t>
            </w:r>
            <w:r w:rsidR="00B108D1">
              <w:rPr>
                <w:rFonts w:cs="Arial"/>
                <w:sz w:val="20"/>
                <w:shd w:val="clear" w:color="auto" w:fill="FFFFFF"/>
                <w:lang w:val="en-US"/>
              </w:rPr>
              <w:t>8</w:t>
            </w:r>
            <w:r w:rsidR="00A56B81" w:rsidRPr="7CCACEF7">
              <w:rPr>
                <w:rFonts w:cs="Arial"/>
                <w:sz w:val="20"/>
                <w:shd w:val="clear" w:color="auto" w:fill="FFFFFF"/>
                <w:lang w:val="en-US"/>
              </w:rPr>
              <w:t xml:space="preserve"> </w:t>
            </w:r>
            <w:r w:rsidR="110537C0" w:rsidRPr="7CCACEF7">
              <w:rPr>
                <w:rFonts w:cs="Arial"/>
                <w:sz w:val="20"/>
                <w:shd w:val="clear" w:color="auto" w:fill="FFFFFF"/>
                <w:lang w:val="en-US"/>
              </w:rPr>
              <w:t>Mar</w:t>
            </w:r>
            <w:r w:rsidR="00A56B81" w:rsidRPr="7CCACEF7">
              <w:rPr>
                <w:rFonts w:cs="Arial"/>
                <w:sz w:val="20"/>
                <w:shd w:val="clear" w:color="auto" w:fill="FFFFFF"/>
              </w:rPr>
              <w:t xml:space="preserve"> 202</w:t>
            </w:r>
            <w:r w:rsidR="00B108D1">
              <w:rPr>
                <w:rFonts w:cs="Arial"/>
                <w:sz w:val="20"/>
                <w:shd w:val="clear" w:color="auto" w:fill="FFFFFF"/>
                <w:lang w:val="en-US"/>
              </w:rPr>
              <w:t>3</w:t>
            </w:r>
            <w:r w:rsidR="00A56B81" w:rsidRPr="7CCACEF7">
              <w:rPr>
                <w:rFonts w:cs="Arial"/>
                <w:sz w:val="20"/>
                <w:shd w:val="clear" w:color="auto" w:fill="FFFFFF"/>
              </w:rPr>
              <w:t>, 11:59 PM</w:t>
            </w:r>
          </w:p>
        </w:tc>
      </w:tr>
      <w:tr w:rsidR="41ACB6E1" w14:paraId="1ACA96E1" w14:textId="77777777" w:rsidTr="41ACB6E1">
        <w:trPr>
          <w:trHeight w:val="567"/>
        </w:trPr>
        <w:tc>
          <w:tcPr>
            <w:tcW w:w="2660" w:type="dxa"/>
            <w:shd w:val="clear" w:color="auto" w:fill="F49EC9"/>
          </w:tcPr>
          <w:p w14:paraId="727708F1" w14:textId="78376962" w:rsidR="674C684A" w:rsidRDefault="674C684A" w:rsidP="00E105C5">
            <w:pPr>
              <w:pStyle w:val="a9"/>
              <w:jc w:val="left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 w:rsidRPr="41ACB6E1">
              <w:rPr>
                <w:rFonts w:cs="Arial"/>
                <w:b w:val="0"/>
                <w:color w:val="002060"/>
                <w:sz w:val="24"/>
                <w:szCs w:val="24"/>
                <w:u w:val="none"/>
                <w:lang w:val="en-US"/>
              </w:rPr>
              <w:t>Student Name:</w:t>
            </w:r>
          </w:p>
        </w:tc>
        <w:tc>
          <w:tcPr>
            <w:tcW w:w="6583" w:type="dxa"/>
            <w:shd w:val="clear" w:color="auto" w:fill="F49EC9"/>
          </w:tcPr>
          <w:p w14:paraId="4D9328C6" w14:textId="468947E7" w:rsidR="41ACB6E1" w:rsidRDefault="00485D76" w:rsidP="00E105C5">
            <w:pPr>
              <w:pStyle w:val="a9"/>
              <w:jc w:val="left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TRANTEROU  VASILEIA</w:t>
            </w:r>
            <w:proofErr w:type="gramEnd"/>
          </w:p>
        </w:tc>
      </w:tr>
    </w:tbl>
    <w:p w14:paraId="331B8616" w14:textId="6D5CF766" w:rsidR="00704FC2" w:rsidRPr="007F03AB" w:rsidRDefault="00FF37FB" w:rsidP="00704FC2">
      <w:pPr>
        <w:pStyle w:val="1"/>
        <w:rPr>
          <w:rFonts w:ascii="Arial" w:hAnsi="Arial" w:cs="Arial"/>
          <w:lang w:val="en-US"/>
        </w:rPr>
      </w:pPr>
      <w:r w:rsidRPr="007F03AB">
        <w:rPr>
          <w:rFonts w:ascii="Arial" w:hAnsi="Arial" w:cs="Arial"/>
          <w:color w:val="FFFFFF"/>
          <w:lang w:val="en-US"/>
        </w:rPr>
        <w:t>Remarks</w:t>
      </w:r>
    </w:p>
    <w:p w14:paraId="39E34DA6" w14:textId="77777777" w:rsidR="00280987" w:rsidRPr="00280987" w:rsidRDefault="00280987" w:rsidP="00280987">
      <w:pPr>
        <w:rPr>
          <w:sz w:val="22"/>
          <w:szCs w:val="24"/>
          <w:lang w:val="en-US"/>
        </w:rPr>
      </w:pPr>
      <w:r w:rsidRPr="00280987">
        <w:rPr>
          <w:rFonts w:eastAsia="Arial" w:cs="Arial"/>
          <w:sz w:val="22"/>
          <w:szCs w:val="24"/>
          <w:lang w:val="en-US"/>
        </w:rPr>
        <w:t>The deadline is definitive.</w:t>
      </w:r>
    </w:p>
    <w:p w14:paraId="6026A38F" w14:textId="77777777" w:rsidR="00280987" w:rsidRPr="00280987" w:rsidRDefault="00280987" w:rsidP="00280987">
      <w:pPr>
        <w:rPr>
          <w:sz w:val="22"/>
          <w:szCs w:val="24"/>
          <w:lang w:val="en-US"/>
        </w:rPr>
      </w:pPr>
      <w:r w:rsidRPr="00280987">
        <w:rPr>
          <w:rFonts w:eastAsia="Arial" w:cs="Arial"/>
          <w:sz w:val="22"/>
          <w:szCs w:val="24"/>
          <w:lang w:val="en-US"/>
        </w:rPr>
        <w:t xml:space="preserve">An indicative solution will be posted online along with the returning of the graded assignments. </w:t>
      </w:r>
    </w:p>
    <w:p w14:paraId="455D7F03" w14:textId="77777777" w:rsidR="00280987" w:rsidRPr="00280987" w:rsidRDefault="00280987" w:rsidP="00280987">
      <w:pPr>
        <w:rPr>
          <w:b/>
          <w:bCs/>
          <w:sz w:val="22"/>
          <w:szCs w:val="24"/>
          <w:lang w:val="en-US"/>
        </w:rPr>
      </w:pPr>
      <w:r w:rsidRPr="00280987">
        <w:rPr>
          <w:rFonts w:eastAsia="Arial" w:cs="Arial"/>
          <w:sz w:val="22"/>
          <w:szCs w:val="24"/>
          <w:lang w:val="en-US"/>
        </w:rPr>
        <w:t xml:space="preserve">The assignment is due via the STUDY submission system. </w:t>
      </w:r>
      <w:r w:rsidRPr="00280987">
        <w:rPr>
          <w:rFonts w:eastAsia="Arial" w:cs="Arial"/>
          <w:b/>
          <w:bCs/>
          <w:sz w:val="22"/>
          <w:szCs w:val="24"/>
          <w:lang w:val="en-US"/>
        </w:rPr>
        <w:t xml:space="preserve">You are expected to turn in a document (.DOC, .ODT, .PDF) </w:t>
      </w:r>
      <w:r w:rsidRPr="00280987">
        <w:rPr>
          <w:rFonts w:eastAsia="Arial" w:cs="Arial"/>
          <w:b/>
          <w:bCs/>
          <w:sz w:val="22"/>
          <w:szCs w:val="24"/>
          <w:u w:val="single"/>
          <w:lang w:val="en-US"/>
        </w:rPr>
        <w:t>and</w:t>
      </w:r>
      <w:r w:rsidRPr="00280987">
        <w:rPr>
          <w:rFonts w:eastAsia="Arial" w:cs="Arial"/>
          <w:b/>
          <w:bCs/>
          <w:sz w:val="22"/>
          <w:szCs w:val="24"/>
          <w:lang w:val="en-US"/>
        </w:rPr>
        <w:t xml:space="preserve"> a compressed (.ZIP, .RAR) file containing all your work:</w:t>
      </w:r>
    </w:p>
    <w:p w14:paraId="2EDE7CAB" w14:textId="77777777" w:rsidR="00280987" w:rsidRPr="00280987" w:rsidRDefault="00280987">
      <w:pPr>
        <w:pStyle w:val="af7"/>
        <w:numPr>
          <w:ilvl w:val="0"/>
          <w:numId w:val="3"/>
        </w:numPr>
        <w:rPr>
          <w:rFonts w:eastAsia="Arial" w:cs="Arial"/>
          <w:b/>
          <w:bCs/>
          <w:sz w:val="22"/>
          <w:szCs w:val="24"/>
          <w:lang w:val="en-US"/>
        </w:rPr>
      </w:pPr>
      <w:r w:rsidRPr="00280987">
        <w:rPr>
          <w:b/>
          <w:bCs/>
          <w:sz w:val="22"/>
          <w:szCs w:val="24"/>
          <w:lang w:val="en-US"/>
        </w:rPr>
        <w:t>1 document file (this document) with the answers to all the questions, along with the R code and the results of the execution of the code</w:t>
      </w:r>
    </w:p>
    <w:p w14:paraId="28617926" w14:textId="5D40EDE1" w:rsidR="00280987" w:rsidRPr="00280987" w:rsidRDefault="677BE97F">
      <w:pPr>
        <w:pStyle w:val="af7"/>
        <w:numPr>
          <w:ilvl w:val="0"/>
          <w:numId w:val="3"/>
        </w:numPr>
        <w:rPr>
          <w:rFonts w:eastAsia="Arial" w:cs="Arial"/>
          <w:b/>
          <w:bCs/>
          <w:sz w:val="22"/>
          <w:szCs w:val="22"/>
          <w:lang w:val="en-US"/>
        </w:rPr>
      </w:pPr>
      <w:r w:rsidRPr="7A8063B8">
        <w:rPr>
          <w:b/>
          <w:bCs/>
          <w:sz w:val="22"/>
          <w:szCs w:val="22"/>
          <w:lang w:val="en-US"/>
        </w:rPr>
        <w:t xml:space="preserve">1 compressed file with </w:t>
      </w:r>
      <w:r w:rsidR="08C213F4" w:rsidRPr="7A8063B8">
        <w:rPr>
          <w:b/>
          <w:bCs/>
          <w:sz w:val="22"/>
          <w:szCs w:val="22"/>
          <w:lang w:val="en-US"/>
        </w:rPr>
        <w:t>4</w:t>
      </w:r>
      <w:r w:rsidRPr="7A8063B8">
        <w:rPr>
          <w:b/>
          <w:bCs/>
          <w:sz w:val="22"/>
          <w:szCs w:val="22"/>
          <w:lang w:val="en-US"/>
        </w:rPr>
        <w:t xml:space="preserve"> R scripts with the code that answers to each one of the problems to the Topics 3</w:t>
      </w:r>
      <w:r w:rsidR="00E105C5">
        <w:rPr>
          <w:b/>
          <w:bCs/>
          <w:sz w:val="22"/>
          <w:szCs w:val="22"/>
          <w:lang w:val="en-US"/>
        </w:rPr>
        <w:t xml:space="preserve"> and </w:t>
      </w:r>
      <w:r w:rsidRPr="7A8063B8">
        <w:rPr>
          <w:b/>
          <w:bCs/>
          <w:sz w:val="22"/>
          <w:szCs w:val="22"/>
          <w:lang w:val="en-US"/>
        </w:rPr>
        <w:t>5.</w:t>
      </w:r>
    </w:p>
    <w:p w14:paraId="76D69EA2" w14:textId="6DF23D28" w:rsidR="00BF2710" w:rsidRPr="00280987" w:rsidRDefault="677BE97F" w:rsidP="00BF2710">
      <w:pPr>
        <w:rPr>
          <w:rFonts w:cs="Arial"/>
          <w:sz w:val="22"/>
          <w:szCs w:val="22"/>
          <w:lang w:val="en-US"/>
        </w:rPr>
      </w:pPr>
      <w:r w:rsidRPr="41ACB6E1">
        <w:rPr>
          <w:rFonts w:eastAsia="Arial" w:cs="Arial"/>
          <w:b/>
          <w:bCs/>
          <w:sz w:val="22"/>
          <w:szCs w:val="22"/>
          <w:lang w:val="en-US"/>
        </w:rPr>
        <w:t>You should not make any changes in the written assignment file other than providing your own answers</w:t>
      </w:r>
      <w:r w:rsidRPr="41ACB6E1">
        <w:rPr>
          <w:rFonts w:eastAsia="Arial" w:cs="Arial"/>
          <w:b/>
          <w:bCs/>
          <w:sz w:val="22"/>
          <w:szCs w:val="22"/>
          <w:lang w:val="en-GB"/>
        </w:rPr>
        <w:t xml:space="preserve">. </w:t>
      </w:r>
      <w:r w:rsidRPr="41ACB6E1">
        <w:rPr>
          <w:rFonts w:eastAsia="Arial" w:cs="Arial"/>
          <w:sz w:val="22"/>
          <w:szCs w:val="22"/>
          <w:lang w:val="en-GB"/>
        </w:rPr>
        <w:t xml:space="preserve">You should also type all of your answers into Word and not attach any handwritten notes as pictures into your work otherwise a 5% reduction of your final grade will be applied. </w:t>
      </w:r>
      <w:r w:rsidRPr="41ACB6E1">
        <w:rPr>
          <w:rFonts w:eastAsia="Arial" w:cs="Arial"/>
          <w:sz w:val="22"/>
          <w:szCs w:val="22"/>
          <w:lang w:val="en-US"/>
        </w:rPr>
        <w:t>Make sure to name all the files (ZIP file, DOC file and R script files) with</w:t>
      </w:r>
      <w:r w:rsidRPr="41ACB6E1">
        <w:rPr>
          <w:rFonts w:eastAsia="Arial" w:cs="Arial"/>
          <w:b/>
          <w:bCs/>
          <w:sz w:val="22"/>
          <w:szCs w:val="22"/>
          <w:lang w:val="en-US"/>
        </w:rPr>
        <w:t xml:space="preserve"> your last name first followed by a dash symbol and the names of each component at the end</w:t>
      </w:r>
      <w:r w:rsidRPr="41ACB6E1">
        <w:rPr>
          <w:rFonts w:eastAsia="Arial" w:cs="Arial"/>
          <w:sz w:val="22"/>
          <w:szCs w:val="22"/>
          <w:lang w:val="en-US"/>
        </w:rPr>
        <w:t xml:space="preserve">. For example for the student with last name Aggelou the files should </w:t>
      </w:r>
      <w:r w:rsidR="3132D8B7" w:rsidRPr="41ACB6E1">
        <w:rPr>
          <w:rFonts w:eastAsia="Arial" w:cs="Arial"/>
          <w:sz w:val="22"/>
          <w:szCs w:val="22"/>
          <w:lang w:val="en-US"/>
        </w:rPr>
        <w:t>be named as follows: Aggelou-HW4.zip, Aggelou-HW4.doc, Aggelou-Topic3.R, and Aggelou-Topic5</w:t>
      </w:r>
      <w:r w:rsidRPr="41ACB6E1">
        <w:rPr>
          <w:rFonts w:eastAsia="Arial" w:cs="Arial"/>
          <w:sz w:val="22"/>
          <w:szCs w:val="22"/>
          <w:lang w:val="en-US"/>
        </w:rPr>
        <w:t xml:space="preserve">.R. The R script files should automatically run with the </w:t>
      </w:r>
      <w:r w:rsidRPr="41ACB6E1">
        <w:rPr>
          <w:rFonts w:eastAsia="Arial" w:cs="Arial"/>
          <w:b/>
          <w:bCs/>
          <w:sz w:val="22"/>
          <w:szCs w:val="22"/>
          <w:lang w:val="en-US"/>
        </w:rPr>
        <w:t>source</w:t>
      </w:r>
      <w:r w:rsidRPr="41ACB6E1">
        <w:rPr>
          <w:rFonts w:eastAsia="Arial" w:cs="Arial"/>
          <w:sz w:val="22"/>
          <w:szCs w:val="22"/>
          <w:lang w:val="en-US"/>
        </w:rPr>
        <w:t xml:space="preserve"> command and generate the correct results. Also, please include comments before each command to explain the functionality of the command that follows. </w:t>
      </w:r>
      <w:r w:rsidR="7D979710" w:rsidRPr="41ACB6E1">
        <w:rPr>
          <w:rFonts w:cs="Arial"/>
          <w:sz w:val="22"/>
          <w:szCs w:val="22"/>
          <w:lang w:val="en-US"/>
        </w:rPr>
        <w:t>In the computations, use three decimal places.</w:t>
      </w:r>
    </w:p>
    <w:tbl>
      <w:tblPr>
        <w:tblW w:w="51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774"/>
        <w:gridCol w:w="3196"/>
        <w:gridCol w:w="2515"/>
      </w:tblGrid>
      <w:tr w:rsidR="00FF62F5" w:rsidRPr="00FF62F5" w14:paraId="02716DCF" w14:textId="77777777" w:rsidTr="5594DEF1">
        <w:trPr>
          <w:jc w:val="center"/>
        </w:trPr>
        <w:tc>
          <w:tcPr>
            <w:tcW w:w="1989" w:type="pct"/>
            <w:shd w:val="clear" w:color="auto" w:fill="002060"/>
          </w:tcPr>
          <w:p w14:paraId="2095A19F" w14:textId="3CFE378D" w:rsidR="007F03AB" w:rsidRPr="00FF62F5" w:rsidRDefault="007F03AB" w:rsidP="001F258F">
            <w:pPr>
              <w:pStyle w:val="a9"/>
              <w:spacing w:after="120"/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Topic</w:t>
            </w:r>
          </w:p>
        </w:tc>
        <w:tc>
          <w:tcPr>
            <w:tcW w:w="1685" w:type="pct"/>
            <w:shd w:val="clear" w:color="auto" w:fill="002060"/>
          </w:tcPr>
          <w:p w14:paraId="27662715" w14:textId="391B28DF" w:rsidR="007F03AB" w:rsidRPr="00FF62F5" w:rsidRDefault="007F03AB" w:rsidP="001F258F">
            <w:pPr>
              <w:pStyle w:val="a9"/>
              <w:spacing w:after="120"/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Points</w:t>
            </w:r>
          </w:p>
        </w:tc>
        <w:tc>
          <w:tcPr>
            <w:tcW w:w="1326" w:type="pct"/>
            <w:shd w:val="clear" w:color="auto" w:fill="002060"/>
          </w:tcPr>
          <w:p w14:paraId="14F60DB3" w14:textId="199F0263" w:rsidR="007F03AB" w:rsidRPr="00FF62F5" w:rsidRDefault="007F03AB" w:rsidP="001F258F">
            <w:pPr>
              <w:pStyle w:val="a9"/>
              <w:spacing w:after="120"/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</w:pPr>
            <w:r w:rsidRPr="00FF62F5">
              <w:rPr>
                <w:rFonts w:cs="Arial"/>
                <w:color w:val="FFFFFF" w:themeColor="background1"/>
                <w:sz w:val="24"/>
                <w:szCs w:val="24"/>
                <w:u w:val="none"/>
                <w:lang w:val="en-US"/>
              </w:rPr>
              <w:t>Grades</w:t>
            </w:r>
          </w:p>
        </w:tc>
      </w:tr>
      <w:tr w:rsidR="007F03AB" w:rsidRPr="007F03AB" w14:paraId="311FF795" w14:textId="77777777" w:rsidTr="5594DEF1">
        <w:trPr>
          <w:jc w:val="center"/>
        </w:trPr>
        <w:tc>
          <w:tcPr>
            <w:tcW w:w="1989" w:type="pct"/>
            <w:shd w:val="clear" w:color="auto" w:fill="F49EC9"/>
            <w:vAlign w:val="center"/>
          </w:tcPr>
          <w:p w14:paraId="0975A0F9" w14:textId="3F373DE8" w:rsidR="007F03AB" w:rsidRPr="00217016" w:rsidRDefault="001E2406">
            <w:pPr>
              <w:pStyle w:val="af7"/>
              <w:numPr>
                <w:ilvl w:val="0"/>
                <w:numId w:val="4"/>
              </w:numPr>
              <w:ind w:left="306"/>
              <w:jc w:val="left"/>
              <w:rPr>
                <w:rFonts w:cs="Arial"/>
              </w:rPr>
            </w:pPr>
            <w:r w:rsidRPr="00217016">
              <w:rPr>
                <w:rFonts w:cs="Arial"/>
                <w:b/>
                <w:sz w:val="22"/>
                <w:szCs w:val="22"/>
                <w:lang w:val="en-US"/>
              </w:rPr>
              <w:t>Online Quiz</w:t>
            </w:r>
          </w:p>
        </w:tc>
        <w:tc>
          <w:tcPr>
            <w:tcW w:w="1685" w:type="pct"/>
            <w:shd w:val="clear" w:color="auto" w:fill="F49EC9"/>
            <w:vAlign w:val="center"/>
          </w:tcPr>
          <w:p w14:paraId="00AD13FA" w14:textId="02F3C50B" w:rsidR="007F03AB" w:rsidRPr="00AC1E79" w:rsidRDefault="00AC1E79" w:rsidP="00FF37FB">
            <w:pPr>
              <w:jc w:val="center"/>
              <w:rPr>
                <w:rFonts w:cs="Arial"/>
                <w:lang w:val="en-US"/>
              </w:rPr>
            </w:pPr>
            <w:r w:rsidRPr="00AC1E79">
              <w:rPr>
                <w:rFonts w:cs="Arial"/>
                <w:lang w:val="en-US"/>
              </w:rPr>
              <w:t>40</w:t>
            </w:r>
          </w:p>
        </w:tc>
        <w:tc>
          <w:tcPr>
            <w:tcW w:w="1326" w:type="pct"/>
            <w:shd w:val="clear" w:color="auto" w:fill="F49EC9"/>
          </w:tcPr>
          <w:p w14:paraId="0AE4150C" w14:textId="58D7105E" w:rsidR="007F03AB" w:rsidRPr="007F03AB" w:rsidRDefault="007F03AB" w:rsidP="00FF62F5">
            <w:pPr>
              <w:jc w:val="center"/>
              <w:rPr>
                <w:rFonts w:cs="Arial"/>
                <w:b/>
              </w:rPr>
            </w:pPr>
          </w:p>
        </w:tc>
      </w:tr>
      <w:tr w:rsidR="007F03AB" w:rsidRPr="00D5149D" w14:paraId="0E4E33FE" w14:textId="77777777" w:rsidTr="5594DEF1">
        <w:trPr>
          <w:jc w:val="center"/>
        </w:trPr>
        <w:tc>
          <w:tcPr>
            <w:tcW w:w="1989" w:type="pct"/>
            <w:shd w:val="clear" w:color="auto" w:fill="F49EC9"/>
            <w:vAlign w:val="center"/>
          </w:tcPr>
          <w:p w14:paraId="3269D87C" w14:textId="510A74A8" w:rsidR="007F03AB" w:rsidRPr="00006BA5" w:rsidRDefault="00006BA5">
            <w:pPr>
              <w:pStyle w:val="af7"/>
              <w:numPr>
                <w:ilvl w:val="0"/>
                <w:numId w:val="4"/>
              </w:numPr>
              <w:ind w:left="306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006BA5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Article review </w:t>
            </w:r>
          </w:p>
        </w:tc>
        <w:tc>
          <w:tcPr>
            <w:tcW w:w="1685" w:type="pct"/>
            <w:shd w:val="clear" w:color="auto" w:fill="F49EC9"/>
            <w:vAlign w:val="center"/>
          </w:tcPr>
          <w:p w14:paraId="21A2E038" w14:textId="7600E4CB" w:rsidR="007F03AB" w:rsidRPr="008642BB" w:rsidRDefault="008642BB" w:rsidP="00F27FFA">
            <w:pPr>
              <w:spacing w:line="259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</w:t>
            </w:r>
          </w:p>
        </w:tc>
        <w:tc>
          <w:tcPr>
            <w:tcW w:w="1326" w:type="pct"/>
            <w:shd w:val="clear" w:color="auto" w:fill="F49EC9"/>
          </w:tcPr>
          <w:p w14:paraId="00808FA7" w14:textId="4D9BC921" w:rsidR="007F03AB" w:rsidRPr="00F36B2A" w:rsidRDefault="007F03AB" w:rsidP="00FF62F5">
            <w:pPr>
              <w:jc w:val="center"/>
              <w:rPr>
                <w:rFonts w:cs="Arial"/>
                <w:b/>
                <w:lang w:val="en-GB"/>
              </w:rPr>
            </w:pPr>
          </w:p>
        </w:tc>
      </w:tr>
      <w:tr w:rsidR="00006BA5" w:rsidRPr="00D5149D" w14:paraId="6E4DD50C" w14:textId="77777777" w:rsidTr="5594DEF1">
        <w:trPr>
          <w:jc w:val="center"/>
        </w:trPr>
        <w:tc>
          <w:tcPr>
            <w:tcW w:w="1989" w:type="pct"/>
            <w:shd w:val="clear" w:color="auto" w:fill="F49EC9"/>
            <w:vAlign w:val="center"/>
          </w:tcPr>
          <w:p w14:paraId="0D5225B1" w14:textId="2FBD6C1C" w:rsidR="00006BA5" w:rsidRDefault="00006BA5">
            <w:pPr>
              <w:pStyle w:val="af7"/>
              <w:numPr>
                <w:ilvl w:val="0"/>
                <w:numId w:val="4"/>
              </w:numPr>
              <w:ind w:left="306"/>
              <w:jc w:val="lef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Model Fiiting &amp; Gradient Descent</w:t>
            </w:r>
          </w:p>
        </w:tc>
        <w:tc>
          <w:tcPr>
            <w:tcW w:w="1685" w:type="pct"/>
            <w:shd w:val="clear" w:color="auto" w:fill="F49EC9"/>
            <w:vAlign w:val="center"/>
          </w:tcPr>
          <w:p w14:paraId="237CBA97" w14:textId="0C534B28" w:rsidR="00006BA5" w:rsidRDefault="00ED051E" w:rsidP="00006BA5">
            <w:pPr>
              <w:jc w:val="center"/>
              <w:rPr>
                <w:rFonts w:cs="Arial"/>
                <w:lang w:val="en-US"/>
              </w:rPr>
            </w:pPr>
            <w:r w:rsidRPr="5594DEF1">
              <w:rPr>
                <w:rFonts w:cs="Arial"/>
                <w:lang w:val="en-US"/>
              </w:rPr>
              <w:t>2</w:t>
            </w:r>
            <w:r w:rsidR="6F3F1FA8" w:rsidRPr="5594DEF1">
              <w:rPr>
                <w:rFonts w:cs="Arial"/>
                <w:lang w:val="en-US"/>
              </w:rPr>
              <w:t>0</w:t>
            </w:r>
          </w:p>
        </w:tc>
        <w:tc>
          <w:tcPr>
            <w:tcW w:w="1326" w:type="pct"/>
            <w:shd w:val="clear" w:color="auto" w:fill="F49EC9"/>
          </w:tcPr>
          <w:p w14:paraId="030EEAAE" w14:textId="77777777" w:rsidR="00006BA5" w:rsidRPr="00F36B2A" w:rsidRDefault="00006BA5" w:rsidP="00006BA5">
            <w:pPr>
              <w:jc w:val="center"/>
              <w:rPr>
                <w:rFonts w:cs="Arial"/>
                <w:b/>
                <w:lang w:val="en-GB"/>
              </w:rPr>
            </w:pPr>
          </w:p>
        </w:tc>
      </w:tr>
      <w:tr w:rsidR="00006BA5" w14:paraId="14A5FE7D" w14:textId="77777777" w:rsidTr="5594DEF1">
        <w:trPr>
          <w:trHeight w:val="308"/>
          <w:jc w:val="center"/>
        </w:trPr>
        <w:tc>
          <w:tcPr>
            <w:tcW w:w="1989" w:type="pct"/>
            <w:shd w:val="clear" w:color="auto" w:fill="F49EC9"/>
            <w:vAlign w:val="center"/>
          </w:tcPr>
          <w:p w14:paraId="2248446A" w14:textId="77777777" w:rsidR="00006BA5" w:rsidRDefault="00006BA5">
            <w:pPr>
              <w:pStyle w:val="af7"/>
              <w:numPr>
                <w:ilvl w:val="0"/>
                <w:numId w:val="4"/>
              </w:numPr>
              <w:ind w:hanging="381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 w:rsidRPr="000C10C3">
              <w:rPr>
                <w:b/>
                <w:bCs/>
                <w:sz w:val="22"/>
                <w:szCs w:val="22"/>
                <w:lang w:val="en-US"/>
              </w:rPr>
              <w:t xml:space="preserve">Confusion Matrix and </w:t>
            </w:r>
          </w:p>
          <w:p w14:paraId="19E5F254" w14:textId="18850910" w:rsidR="00006BA5" w:rsidRPr="000C10C3" w:rsidRDefault="00006BA5" w:rsidP="00006BA5">
            <w:pPr>
              <w:pStyle w:val="af7"/>
              <w:ind w:left="360"/>
              <w:jc w:val="left"/>
              <w:rPr>
                <w:b/>
                <w:bCs/>
                <w:sz w:val="22"/>
                <w:szCs w:val="22"/>
                <w:lang w:val="en-US"/>
              </w:rPr>
            </w:pPr>
            <w:r w:rsidRPr="000C10C3">
              <w:rPr>
                <w:b/>
                <w:bCs/>
                <w:sz w:val="22"/>
                <w:szCs w:val="22"/>
                <w:lang w:val="en-US"/>
              </w:rPr>
              <w:t>R</w:t>
            </w:r>
            <w:r>
              <w:rPr>
                <w:b/>
                <w:bCs/>
                <w:sz w:val="22"/>
                <w:szCs w:val="22"/>
                <w:lang w:val="en-US"/>
              </w:rPr>
              <w:t>OC</w:t>
            </w:r>
            <w:r w:rsidRPr="000C10C3">
              <w:rPr>
                <w:b/>
                <w:bCs/>
                <w:sz w:val="22"/>
                <w:szCs w:val="22"/>
                <w:lang w:val="en-US"/>
              </w:rPr>
              <w:t xml:space="preserve"> curve</w:t>
            </w:r>
          </w:p>
        </w:tc>
        <w:tc>
          <w:tcPr>
            <w:tcW w:w="1685" w:type="pct"/>
            <w:shd w:val="clear" w:color="auto" w:fill="F49EC9"/>
            <w:vAlign w:val="center"/>
          </w:tcPr>
          <w:p w14:paraId="58F0C3CE" w14:textId="7980A628" w:rsidR="00006BA5" w:rsidRPr="008642BB" w:rsidRDefault="008642BB" w:rsidP="00006BA5">
            <w:pPr>
              <w:jc w:val="center"/>
            </w:pPr>
            <w:r>
              <w:t>20</w:t>
            </w:r>
          </w:p>
        </w:tc>
        <w:tc>
          <w:tcPr>
            <w:tcW w:w="1326" w:type="pct"/>
            <w:shd w:val="clear" w:color="auto" w:fill="F49EC9"/>
          </w:tcPr>
          <w:p w14:paraId="6080DC41" w14:textId="4F6FBDD8" w:rsidR="00006BA5" w:rsidRDefault="00006BA5" w:rsidP="00006BA5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006BA5" w:rsidRPr="00D5149D" w14:paraId="480D54A3" w14:textId="77777777" w:rsidTr="5594DEF1">
        <w:trPr>
          <w:trHeight w:val="308"/>
          <w:jc w:val="center"/>
        </w:trPr>
        <w:tc>
          <w:tcPr>
            <w:tcW w:w="1989" w:type="pct"/>
            <w:shd w:val="clear" w:color="auto" w:fill="F49EC9"/>
            <w:vAlign w:val="center"/>
          </w:tcPr>
          <w:p w14:paraId="692D4EA5" w14:textId="5A251315" w:rsidR="00006BA5" w:rsidRPr="007975B9" w:rsidRDefault="007975B9" w:rsidP="6A315447">
            <w:pPr>
              <w:pStyle w:val="af7"/>
              <w:numPr>
                <w:ilvl w:val="0"/>
                <w:numId w:val="4"/>
              </w:numPr>
              <w:ind w:left="306"/>
              <w:jc w:val="left"/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Outlier Detection </w:t>
            </w:r>
          </w:p>
        </w:tc>
        <w:tc>
          <w:tcPr>
            <w:tcW w:w="1685" w:type="pct"/>
            <w:shd w:val="clear" w:color="auto" w:fill="F49EC9"/>
            <w:vAlign w:val="center"/>
          </w:tcPr>
          <w:p w14:paraId="0A2EF2B3" w14:textId="5B5A050A" w:rsidR="00006BA5" w:rsidRPr="00AC1E79" w:rsidRDefault="373C26CC" w:rsidP="00F27FFA">
            <w:pPr>
              <w:spacing w:line="259" w:lineRule="auto"/>
              <w:jc w:val="center"/>
              <w:rPr>
                <w:rFonts w:eastAsia="Arial" w:cs="Arial"/>
                <w:lang w:val="en-US"/>
              </w:rPr>
            </w:pPr>
            <w:r w:rsidRPr="5594DEF1">
              <w:rPr>
                <w:rFonts w:cs="Arial"/>
                <w:lang w:val="en-US"/>
              </w:rPr>
              <w:t>20</w:t>
            </w:r>
          </w:p>
        </w:tc>
        <w:tc>
          <w:tcPr>
            <w:tcW w:w="1326" w:type="pct"/>
            <w:shd w:val="clear" w:color="auto" w:fill="F49EC9"/>
          </w:tcPr>
          <w:p w14:paraId="46217FF0" w14:textId="6C7FCECD" w:rsidR="00006BA5" w:rsidRPr="00F36B2A" w:rsidRDefault="00006BA5" w:rsidP="00006BA5">
            <w:pPr>
              <w:jc w:val="center"/>
              <w:rPr>
                <w:rFonts w:cs="Arial"/>
                <w:b/>
                <w:lang w:val="en-GB"/>
              </w:rPr>
            </w:pPr>
          </w:p>
        </w:tc>
      </w:tr>
      <w:tr w:rsidR="00006BA5" w:rsidRPr="00D5149D" w14:paraId="26CFBCE2" w14:textId="77777777" w:rsidTr="5594DEF1">
        <w:trPr>
          <w:jc w:val="center"/>
        </w:trPr>
        <w:tc>
          <w:tcPr>
            <w:tcW w:w="1989" w:type="pct"/>
            <w:shd w:val="clear" w:color="auto" w:fill="F49EC9"/>
            <w:vAlign w:val="center"/>
          </w:tcPr>
          <w:p w14:paraId="28254F8F" w14:textId="2E0778D4" w:rsidR="00006BA5" w:rsidRPr="00F36B2A" w:rsidRDefault="00006BA5" w:rsidP="00006BA5">
            <w:pPr>
              <w:jc w:val="left"/>
              <w:rPr>
                <w:rFonts w:cs="Arial"/>
                <w:b/>
                <w:lang w:val="en-GB"/>
              </w:rPr>
            </w:pPr>
            <w:r w:rsidRPr="00F36B2A">
              <w:rPr>
                <w:rFonts w:cs="Arial"/>
                <w:b/>
                <w:sz w:val="22"/>
                <w:szCs w:val="22"/>
                <w:lang w:val="en-GB"/>
              </w:rPr>
              <w:t>TOTAL</w:t>
            </w:r>
          </w:p>
        </w:tc>
        <w:tc>
          <w:tcPr>
            <w:tcW w:w="1685" w:type="pct"/>
            <w:shd w:val="clear" w:color="auto" w:fill="F49EC9"/>
          </w:tcPr>
          <w:p w14:paraId="3A69F911" w14:textId="1B98FA96" w:rsidR="00006BA5" w:rsidRPr="00BB1C5B" w:rsidRDefault="7E3D6EF3" w:rsidP="226DA91C">
            <w:pPr>
              <w:jc w:val="center"/>
              <w:rPr>
                <w:rFonts w:cs="Arial"/>
                <w:b/>
                <w:bCs/>
                <w:lang w:val="en-US"/>
              </w:rPr>
            </w:pPr>
            <w:r w:rsidRPr="5594DEF1">
              <w:rPr>
                <w:rFonts w:cs="Arial"/>
                <w:b/>
                <w:bCs/>
                <w:lang w:val="en-US"/>
              </w:rPr>
              <w:t>105</w:t>
            </w:r>
            <w:r w:rsidR="0F47F24B" w:rsidRPr="5594DEF1">
              <w:rPr>
                <w:rFonts w:cs="Arial"/>
                <w:b/>
                <w:bCs/>
                <w:lang w:val="en-US"/>
              </w:rPr>
              <w:t xml:space="preserve"> (</w:t>
            </w:r>
            <w:r w:rsidR="10B361C8" w:rsidRPr="5594DEF1">
              <w:rPr>
                <w:rFonts w:cs="Arial"/>
                <w:b/>
                <w:bCs/>
                <w:lang w:val="en-US"/>
              </w:rPr>
              <w:t>max</w:t>
            </w:r>
            <w:r w:rsidR="0F47F24B" w:rsidRPr="5594DEF1">
              <w:rPr>
                <w:rFonts w:cs="Arial"/>
                <w:b/>
                <w:bCs/>
                <w:lang w:val="en-US"/>
              </w:rPr>
              <w:t xml:space="preserve"> 100)</w:t>
            </w:r>
          </w:p>
        </w:tc>
        <w:tc>
          <w:tcPr>
            <w:tcW w:w="1326" w:type="pct"/>
            <w:shd w:val="clear" w:color="auto" w:fill="F49EC9"/>
          </w:tcPr>
          <w:p w14:paraId="0E84CC08" w14:textId="05845A37" w:rsidR="00006BA5" w:rsidRPr="00F36B2A" w:rsidRDefault="00006BA5" w:rsidP="00006BA5">
            <w:pPr>
              <w:jc w:val="center"/>
              <w:rPr>
                <w:rFonts w:cs="Arial"/>
                <w:b/>
                <w:lang w:val="en-GB"/>
              </w:rPr>
            </w:pPr>
            <w:r w:rsidRPr="007F03AB">
              <w:rPr>
                <w:rFonts w:cs="Arial"/>
                <w:b/>
                <w:lang w:val="en-US"/>
              </w:rPr>
              <w:t>/</w:t>
            </w:r>
            <w:r w:rsidRPr="00F36B2A">
              <w:rPr>
                <w:rFonts w:cs="Arial"/>
                <w:b/>
                <w:lang w:val="en-GB"/>
              </w:rPr>
              <w:t>100</w:t>
            </w:r>
          </w:p>
        </w:tc>
      </w:tr>
    </w:tbl>
    <w:p w14:paraId="5D35494D" w14:textId="394CE6C0" w:rsidR="00B20C89" w:rsidRPr="007F03AB" w:rsidRDefault="17C17C4F">
      <w:pPr>
        <w:pStyle w:val="1"/>
        <w:rPr>
          <w:rFonts w:ascii="Arial" w:eastAsia="Arial" w:hAnsi="Arial" w:cs="Arial"/>
          <w:color w:val="FFFFFF" w:themeColor="background1"/>
          <w:szCs w:val="28"/>
          <w:lang w:val="en-US"/>
        </w:rPr>
      </w:pPr>
      <w:r w:rsidRPr="00AF3F3B" w:rsidDel="00EB2FBF">
        <w:rPr>
          <w:lang w:val="en-US"/>
        </w:rPr>
        <w:br w:type="page"/>
      </w:r>
      <w:r w:rsidR="00AF3F3B" w:rsidRPr="4AB04217">
        <w:rPr>
          <w:rFonts w:ascii="Arial" w:eastAsia="Arial" w:hAnsi="Arial" w:cs="Arial"/>
          <w:color w:val="FFFFFF" w:themeColor="background1"/>
          <w:szCs w:val="28"/>
          <w:lang w:val="en-US"/>
        </w:rPr>
        <w:lastRenderedPageBreak/>
        <w:t>Topic 1</w:t>
      </w:r>
      <w:r w:rsidR="1C24CAA0" w:rsidRPr="4AB04217">
        <w:rPr>
          <w:rFonts w:ascii="Arial" w:eastAsia="Arial" w:hAnsi="Arial" w:cs="Arial"/>
          <w:color w:val="FFFFFF" w:themeColor="background1"/>
          <w:szCs w:val="28"/>
          <w:lang w:val="el"/>
        </w:rPr>
        <w:t xml:space="preserve">: </w:t>
      </w:r>
      <w:r w:rsidR="1C24CAA0" w:rsidRPr="4AB04217">
        <w:rPr>
          <w:rFonts w:ascii="Arial" w:eastAsia="Arial" w:hAnsi="Arial" w:cs="Arial"/>
          <w:color w:val="FFFFFF" w:themeColor="background1"/>
          <w:szCs w:val="28"/>
          <w:lang w:val="en-US"/>
        </w:rPr>
        <w:t>Online QUIZ</w:t>
      </w:r>
    </w:p>
    <w:p w14:paraId="1CA01ED0" w14:textId="02298EEF" w:rsidR="007F03AB" w:rsidRPr="007F03AB" w:rsidRDefault="007F03AB" w:rsidP="007F03AB">
      <w:pPr>
        <w:rPr>
          <w:rFonts w:cs="Arial"/>
          <w:sz w:val="22"/>
          <w:szCs w:val="22"/>
          <w:lang w:val="en-US"/>
        </w:rPr>
      </w:pPr>
      <w:r w:rsidRPr="7CCACEF7">
        <w:rPr>
          <w:rFonts w:cs="Arial"/>
          <w:sz w:val="22"/>
          <w:szCs w:val="22"/>
          <w:lang w:val="en-US"/>
        </w:rPr>
        <w:t>Complete the corresponding online quiz available at:</w:t>
      </w:r>
    </w:p>
    <w:p w14:paraId="2B1136C2" w14:textId="4387E80F" w:rsidR="01EF56BC" w:rsidRDefault="005D610A" w:rsidP="6A65F27B">
      <w:pPr>
        <w:rPr>
          <w:rFonts w:eastAsia="Arial" w:cs="Arial"/>
          <w:color w:val="000000" w:themeColor="text1"/>
          <w:sz w:val="22"/>
          <w:szCs w:val="22"/>
          <w:lang w:val="en-US"/>
        </w:rPr>
      </w:pPr>
      <w:hyperlink r:id="rId9">
        <w:r w:rsidR="01EF56BC" w:rsidRPr="6A65F27B">
          <w:rPr>
            <w:rStyle w:val="-"/>
            <w:rFonts w:eastAsia="Arial" w:cs="Arial"/>
            <w:sz w:val="22"/>
            <w:szCs w:val="22"/>
            <w:lang w:val="en-US"/>
          </w:rPr>
          <w:t>https://study.eap.gr/mod/quiz/view.php?id=25406</w:t>
        </w:r>
      </w:hyperlink>
    </w:p>
    <w:p w14:paraId="058A798A" w14:textId="39F8F95B" w:rsidR="00377D79" w:rsidRDefault="00377D79" w:rsidP="00377D79">
      <w:pPr>
        <w:rPr>
          <w:rFonts w:eastAsia="Arial" w:cs="Arial"/>
          <w:sz w:val="22"/>
          <w:szCs w:val="22"/>
          <w:lang w:val="en-US"/>
        </w:rPr>
      </w:pPr>
      <w:r w:rsidRPr="4CD40A08">
        <w:rPr>
          <w:rFonts w:cs="Arial"/>
          <w:sz w:val="22"/>
          <w:szCs w:val="22"/>
          <w:lang w:val="en-US"/>
        </w:rPr>
        <w:t>You have one effort and unlimited time to complete the quiz, up to the submission deadline.</w:t>
      </w:r>
      <w:r w:rsidR="1F46A687" w:rsidRPr="4CD40A08">
        <w:rPr>
          <w:rFonts w:cs="Arial"/>
          <w:sz w:val="22"/>
          <w:szCs w:val="22"/>
          <w:lang w:val="en-US"/>
        </w:rPr>
        <w:t xml:space="preserve"> </w:t>
      </w:r>
      <w:r w:rsidR="1F46A687" w:rsidRPr="4CD40A08">
        <w:rPr>
          <w:rFonts w:eastAsia="Arial" w:cs="Arial"/>
          <w:b/>
          <w:bCs/>
          <w:sz w:val="22"/>
          <w:szCs w:val="22"/>
          <w:lang w:val="en-US"/>
        </w:rPr>
        <w:t>(40 points)</w:t>
      </w:r>
    </w:p>
    <w:p w14:paraId="21EA563F" w14:textId="77777777" w:rsidR="00006BA5" w:rsidRDefault="2D613833" w:rsidP="00006BA5">
      <w:pPr>
        <w:pStyle w:val="1"/>
        <w:rPr>
          <w:rFonts w:ascii="Arial" w:hAnsi="Arial" w:cs="Arial"/>
          <w:lang w:val="en-US"/>
        </w:rPr>
      </w:pPr>
      <w:r w:rsidRPr="226DA91C">
        <w:rPr>
          <w:rFonts w:ascii="Arial" w:hAnsi="Arial" w:cs="Arial"/>
          <w:lang w:val="en-US"/>
        </w:rPr>
        <w:t xml:space="preserve">Topic 2: Article Review </w:t>
      </w:r>
    </w:p>
    <w:p w14:paraId="60E22C42" w14:textId="77777777" w:rsidR="009A12D7" w:rsidRDefault="009A12D7" w:rsidP="009A12D7">
      <w:pPr>
        <w:rPr>
          <w:rFonts w:cs="Arial"/>
          <w:color w:val="000000" w:themeColor="text1"/>
          <w:sz w:val="22"/>
          <w:szCs w:val="22"/>
          <w:lang w:val="en-US"/>
        </w:rPr>
      </w:pPr>
      <w:r w:rsidRPr="226DA91C">
        <w:rPr>
          <w:rFonts w:cs="Arial"/>
          <w:color w:val="000000" w:themeColor="text1"/>
          <w:sz w:val="22"/>
          <w:szCs w:val="22"/>
          <w:lang w:val="en-US"/>
        </w:rPr>
        <w:t>The article "</w:t>
      </w:r>
      <w:r w:rsidRPr="00453A50">
        <w:rPr>
          <w:rFonts w:cs="Arial"/>
          <w:color w:val="000000" w:themeColor="text1"/>
          <w:sz w:val="22"/>
          <w:szCs w:val="22"/>
          <w:lang w:val="en-US"/>
        </w:rPr>
        <w:t>Challenges in Deploying Machine Learning: A Survey</w:t>
      </w:r>
      <w:r>
        <w:rPr>
          <w:rFonts w:cs="Arial"/>
          <w:color w:val="000000" w:themeColor="text1"/>
          <w:sz w:val="22"/>
          <w:szCs w:val="22"/>
          <w:lang w:val="en-US"/>
        </w:rPr>
        <w:t xml:space="preserve"> </w:t>
      </w:r>
      <w:r w:rsidRPr="00453A50">
        <w:rPr>
          <w:rFonts w:cs="Arial"/>
          <w:color w:val="000000" w:themeColor="text1"/>
          <w:sz w:val="22"/>
          <w:szCs w:val="22"/>
          <w:lang w:val="en-US"/>
        </w:rPr>
        <w:t>of Case Studies</w:t>
      </w:r>
      <w:r w:rsidRPr="226DA91C">
        <w:rPr>
          <w:rFonts w:cs="Arial"/>
          <w:color w:val="000000" w:themeColor="text1"/>
          <w:sz w:val="22"/>
          <w:szCs w:val="22"/>
          <w:lang w:val="en-US"/>
        </w:rPr>
        <w:t>" (</w:t>
      </w:r>
      <w:hyperlink r:id="rId10" w:history="1">
        <w:r w:rsidRPr="004D03E4">
          <w:rPr>
            <w:rStyle w:val="-"/>
            <w:rFonts w:cs="Arial"/>
            <w:sz w:val="22"/>
            <w:szCs w:val="22"/>
            <w:lang w:val="en-US"/>
          </w:rPr>
          <w:t>https://dl.acm.org/doi/10.1145/3533378</w:t>
        </w:r>
      </w:hyperlink>
      <w:r>
        <w:rPr>
          <w:rFonts w:cs="Arial"/>
          <w:color w:val="000000" w:themeColor="text1"/>
          <w:sz w:val="22"/>
          <w:szCs w:val="22"/>
          <w:lang w:val="en-US"/>
        </w:rPr>
        <w:t xml:space="preserve">) describes </w:t>
      </w:r>
      <w:r w:rsidRPr="008109EC">
        <w:rPr>
          <w:rFonts w:cs="Arial"/>
          <w:i/>
          <w:iCs/>
          <w:color w:val="000000" w:themeColor="text1"/>
          <w:sz w:val="22"/>
          <w:szCs w:val="22"/>
          <w:lang w:val="en-US"/>
        </w:rPr>
        <w:t>data poisoning</w:t>
      </w:r>
      <w:r>
        <w:rPr>
          <w:rFonts w:cs="Arial"/>
          <w:color w:val="000000" w:themeColor="text1"/>
          <w:sz w:val="22"/>
          <w:szCs w:val="22"/>
          <w:lang w:val="en-US"/>
        </w:rPr>
        <w:t xml:space="preserve"> and </w:t>
      </w:r>
      <w:r w:rsidRPr="008109EC">
        <w:rPr>
          <w:rFonts w:cs="Arial"/>
          <w:i/>
          <w:iCs/>
          <w:color w:val="000000" w:themeColor="text1"/>
          <w:sz w:val="22"/>
          <w:szCs w:val="22"/>
          <w:lang w:val="en-US"/>
        </w:rPr>
        <w:t>model stealing</w:t>
      </w:r>
      <w:r>
        <w:rPr>
          <w:rFonts w:cs="Arial"/>
          <w:color w:val="000000" w:themeColor="text1"/>
          <w:sz w:val="22"/>
          <w:szCs w:val="22"/>
          <w:lang w:val="en-US"/>
        </w:rPr>
        <w:t xml:space="preserve"> as two particularly relevant threats facing organizations which rely on ML projects. Select a business domain that is most familiar or interesting to you and describe a scenario where one of the threats might be considerably more serious than the other.</w:t>
      </w:r>
    </w:p>
    <w:p w14:paraId="5FC8D3D0" w14:textId="77777777" w:rsidR="009A12D7" w:rsidRPr="001E2834" w:rsidRDefault="009A12D7" w:rsidP="009A12D7">
      <w:pPr>
        <w:rPr>
          <w:rFonts w:cs="Arial"/>
          <w:color w:val="000000" w:themeColor="text1"/>
          <w:sz w:val="22"/>
          <w:szCs w:val="22"/>
          <w:lang w:val="en-US"/>
        </w:rPr>
      </w:pPr>
      <w:r w:rsidRPr="5594DEF1">
        <w:rPr>
          <w:rFonts w:cs="Arial"/>
          <w:color w:val="000000" w:themeColor="text1"/>
          <w:sz w:val="22"/>
          <w:szCs w:val="22"/>
          <w:lang w:val="en-US"/>
        </w:rPr>
        <w:t xml:space="preserve">Note: You should write up your answer to a maximum of </w:t>
      </w:r>
      <w:r>
        <w:rPr>
          <w:rFonts w:cs="Arial"/>
          <w:color w:val="000000" w:themeColor="text1"/>
          <w:sz w:val="22"/>
          <w:szCs w:val="22"/>
          <w:lang w:val="en-US"/>
        </w:rPr>
        <w:t>3</w:t>
      </w:r>
      <w:r w:rsidRPr="5594DEF1">
        <w:rPr>
          <w:rFonts w:cs="Arial"/>
          <w:color w:val="000000" w:themeColor="text1"/>
          <w:sz w:val="22"/>
          <w:szCs w:val="22"/>
          <w:lang w:val="en-US"/>
        </w:rPr>
        <w:t xml:space="preserve">00 words. Any text in excess of </w:t>
      </w:r>
      <w:r>
        <w:rPr>
          <w:rFonts w:cs="Arial"/>
          <w:color w:val="000000" w:themeColor="text1"/>
          <w:sz w:val="22"/>
          <w:szCs w:val="22"/>
          <w:lang w:val="en-US"/>
        </w:rPr>
        <w:t>3</w:t>
      </w:r>
      <w:r w:rsidRPr="5594DEF1">
        <w:rPr>
          <w:rFonts w:cs="Arial"/>
          <w:color w:val="000000" w:themeColor="text1"/>
          <w:sz w:val="22"/>
          <w:szCs w:val="22"/>
          <w:lang w:val="en-US"/>
        </w:rPr>
        <w:t>00 words will not be taken into consideration.</w:t>
      </w:r>
    </w:p>
    <w:p w14:paraId="6BB028A1" w14:textId="1E2650E0" w:rsidR="00006BA5" w:rsidRPr="00F27FFA" w:rsidRDefault="00006BA5" w:rsidP="00006BA5">
      <w:pPr>
        <w:rPr>
          <w:rFonts w:cs="Arial"/>
          <w:b/>
          <w:bCs/>
          <w:sz w:val="22"/>
          <w:szCs w:val="22"/>
        </w:rPr>
      </w:pPr>
      <w:r w:rsidRPr="5594DEF1">
        <w:rPr>
          <w:rFonts w:cs="Arial"/>
          <w:b/>
          <w:bCs/>
          <w:sz w:val="22"/>
          <w:szCs w:val="22"/>
          <w:lang w:val="en-US"/>
        </w:rPr>
        <w:t>(</w:t>
      </w:r>
      <w:r w:rsidR="126A11CE" w:rsidRPr="5594DEF1">
        <w:rPr>
          <w:rFonts w:cs="Arial"/>
          <w:b/>
          <w:bCs/>
          <w:sz w:val="22"/>
          <w:szCs w:val="22"/>
          <w:lang w:val="en-US"/>
        </w:rPr>
        <w:t>5</w:t>
      </w:r>
      <w:r w:rsidRPr="5594DEF1">
        <w:rPr>
          <w:rFonts w:cs="Arial"/>
          <w:b/>
          <w:bCs/>
          <w:sz w:val="22"/>
          <w:szCs w:val="22"/>
          <w:lang w:val="en-US"/>
        </w:rPr>
        <w:t xml:space="preserve"> points) </w:t>
      </w:r>
    </w:p>
    <w:p w14:paraId="60139056" w14:textId="77777777" w:rsidR="00006BA5" w:rsidRDefault="00006BA5" w:rsidP="00006BA5">
      <w:pPr>
        <w:rPr>
          <w:sz w:val="22"/>
          <w:szCs w:val="22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06BA5" w:rsidRPr="009A12D7" w14:paraId="310911F6" w14:textId="77777777" w:rsidTr="226DA91C">
        <w:tc>
          <w:tcPr>
            <w:tcW w:w="9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773B0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7C2DDB02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0637E526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295E9B61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2D7B9109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7877D3F8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280BB8CC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64BD2C92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4863BB4C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35153FC8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  <w:p w14:paraId="0B3CA816" w14:textId="77777777" w:rsidR="00006BA5" w:rsidRDefault="00006BA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D370EC1" w14:textId="77777777" w:rsidR="009A2065" w:rsidRDefault="009A2065" w:rsidP="04C94128">
      <w:pPr>
        <w:pStyle w:val="1"/>
        <w:rPr>
          <w:rFonts w:ascii="Arial" w:hAnsi="Arial" w:cs="Arial"/>
          <w:color w:val="FFFFFF" w:themeColor="background1"/>
          <w:lang w:val="en-US"/>
        </w:rPr>
      </w:pPr>
    </w:p>
    <w:p w14:paraId="218B4F94" w14:textId="77777777" w:rsidR="009A2065" w:rsidRDefault="009A2065">
      <w:pPr>
        <w:spacing w:before="0"/>
        <w:jc w:val="left"/>
        <w:rPr>
          <w:rFonts w:cs="Arial"/>
          <w:b/>
          <w:color w:val="FFFFFF" w:themeColor="background1"/>
          <w:sz w:val="28"/>
          <w:szCs w:val="24"/>
          <w:lang w:val="en-US"/>
        </w:rPr>
      </w:pPr>
      <w:r>
        <w:rPr>
          <w:rFonts w:cs="Arial"/>
          <w:color w:val="FFFFFF" w:themeColor="background1"/>
          <w:lang w:val="en-US"/>
        </w:rPr>
        <w:br w:type="page"/>
      </w:r>
    </w:p>
    <w:p w14:paraId="77A99CD3" w14:textId="143DCA6C" w:rsidR="002508DF" w:rsidRPr="00AF3F3B" w:rsidRDefault="002508DF" w:rsidP="04C94128">
      <w:pPr>
        <w:pStyle w:val="1"/>
        <w:rPr>
          <w:rFonts w:ascii="Arial" w:hAnsi="Arial" w:cs="Arial"/>
          <w:color w:val="FFFFFF" w:themeColor="background1"/>
          <w:lang w:val="en-US"/>
        </w:rPr>
      </w:pPr>
      <w:r w:rsidRPr="04C94128">
        <w:rPr>
          <w:rFonts w:ascii="Arial" w:hAnsi="Arial" w:cs="Arial"/>
          <w:color w:val="FFFFFF" w:themeColor="background1"/>
          <w:lang w:val="en-US"/>
        </w:rPr>
        <w:lastRenderedPageBreak/>
        <w:t xml:space="preserve">Topic </w:t>
      </w:r>
      <w:r w:rsidR="00006BA5" w:rsidRPr="04C94128">
        <w:rPr>
          <w:rFonts w:ascii="Arial" w:hAnsi="Arial" w:cs="Arial"/>
          <w:color w:val="FFFFFF" w:themeColor="background1"/>
          <w:lang w:val="en-US"/>
        </w:rPr>
        <w:t>3</w:t>
      </w:r>
      <w:r w:rsidRPr="04C94128">
        <w:rPr>
          <w:rFonts w:ascii="Arial" w:hAnsi="Arial" w:cs="Arial"/>
          <w:color w:val="FFFFFF" w:themeColor="background1"/>
          <w:lang w:val="en-US"/>
        </w:rPr>
        <w:t>:</w:t>
      </w:r>
      <w:r w:rsidRPr="04C94128">
        <w:rPr>
          <w:rFonts w:ascii="Arial" w:hAnsi="Arial" w:cs="Arial"/>
          <w:color w:val="FFFFFF" w:themeColor="background1"/>
          <w:sz w:val="22"/>
          <w:szCs w:val="22"/>
          <w:lang w:val="en-US"/>
        </w:rPr>
        <w:t xml:space="preserve"> </w:t>
      </w:r>
      <w:r w:rsidR="00873451" w:rsidRPr="04C94128">
        <w:rPr>
          <w:rFonts w:ascii="Arial" w:hAnsi="Arial" w:cs="Arial"/>
          <w:color w:val="FFFFFF" w:themeColor="background1"/>
          <w:lang w:val="en-US"/>
        </w:rPr>
        <w:t xml:space="preserve">Model Fitting and </w:t>
      </w:r>
      <w:proofErr w:type="gramStart"/>
      <w:r w:rsidR="00873451" w:rsidRPr="04C94128">
        <w:rPr>
          <w:rFonts w:ascii="Arial" w:hAnsi="Arial" w:cs="Arial"/>
          <w:color w:val="FFFFFF" w:themeColor="background1"/>
          <w:lang w:val="en-US"/>
        </w:rPr>
        <w:t>G</w:t>
      </w:r>
      <w:r w:rsidRPr="04C94128">
        <w:rPr>
          <w:rFonts w:ascii="Arial" w:hAnsi="Arial" w:cs="Arial"/>
          <w:color w:val="FFFFFF" w:themeColor="background1"/>
          <w:lang w:val="en-US"/>
        </w:rPr>
        <w:t>radient  Descent</w:t>
      </w:r>
      <w:proofErr w:type="gramEnd"/>
      <w:r w:rsidR="00ED051E" w:rsidRPr="04C94128">
        <w:rPr>
          <w:rFonts w:ascii="Arial" w:hAnsi="Arial" w:cs="Arial"/>
          <w:color w:val="FFFFFF" w:themeColor="background1"/>
          <w:lang w:val="en-US"/>
        </w:rPr>
        <w:t xml:space="preserve"> </w:t>
      </w:r>
    </w:p>
    <w:p w14:paraId="35FE685A" w14:textId="7F886C60" w:rsidR="5DBDCE3C" w:rsidRDefault="5DBDCE3C" w:rsidP="226DA91C">
      <w:pPr>
        <w:rPr>
          <w:sz w:val="22"/>
          <w:szCs w:val="22"/>
          <w:lang w:val="en-US"/>
        </w:rPr>
      </w:pPr>
      <w:r w:rsidRPr="1EEE4EE4">
        <w:rPr>
          <w:lang w:val="en-US"/>
        </w:rPr>
        <w:t xml:space="preserve">We will use </w:t>
      </w:r>
      <w:r w:rsidR="3B24532A" w:rsidRPr="1EEE4EE4">
        <w:rPr>
          <w:lang w:val="en-US"/>
        </w:rPr>
        <w:t xml:space="preserve">the </w:t>
      </w:r>
      <w:r w:rsidR="3B24532A" w:rsidRPr="00F27FFA">
        <w:rPr>
          <w:i/>
          <w:iCs/>
          <w:color w:val="2B579A"/>
          <w:shd w:val="clear" w:color="auto" w:fill="E6E6E6"/>
          <w:lang w:val="en-US"/>
        </w:rPr>
        <w:t xml:space="preserve">mtcars </w:t>
      </w:r>
      <w:r w:rsidR="3B24532A" w:rsidRPr="1EEE4EE4">
        <w:rPr>
          <w:lang w:val="en-US"/>
        </w:rPr>
        <w:t xml:space="preserve">data set. We want to </w:t>
      </w:r>
      <w:r w:rsidR="676160D4" w:rsidRPr="73F8B7B0">
        <w:rPr>
          <w:lang w:val="en-US"/>
        </w:rPr>
        <w:t>investigate</w:t>
      </w:r>
      <w:r w:rsidR="3B24532A" w:rsidRPr="1EEE4EE4">
        <w:rPr>
          <w:lang w:val="en-US"/>
        </w:rPr>
        <w:t xml:space="preserve"> the relationship between miles per gallon (</w:t>
      </w:r>
      <w:r w:rsidR="3B24532A" w:rsidRPr="032BD807">
        <w:rPr>
          <w:i/>
          <w:iCs/>
          <w:lang w:val="en-US"/>
        </w:rPr>
        <w:t>mpg</w:t>
      </w:r>
      <w:r w:rsidR="3B24532A" w:rsidRPr="1EEE4EE4">
        <w:rPr>
          <w:lang w:val="en-US"/>
        </w:rPr>
        <w:t>) and engine displacement volume (</w:t>
      </w:r>
      <w:proofErr w:type="spellStart"/>
      <w:r w:rsidR="3B24532A" w:rsidRPr="032BD807">
        <w:rPr>
          <w:i/>
          <w:iCs/>
          <w:lang w:val="en-US"/>
        </w:rPr>
        <w:t>disp</w:t>
      </w:r>
      <w:proofErr w:type="spellEnd"/>
      <w:r w:rsidR="3B24532A" w:rsidRPr="1EEE4EE4">
        <w:rPr>
          <w:lang w:val="en-US"/>
        </w:rPr>
        <w:t xml:space="preserve">) of </w:t>
      </w:r>
      <w:r w:rsidR="7666D405" w:rsidRPr="1EEE4EE4">
        <w:rPr>
          <w:lang w:val="en-US"/>
        </w:rPr>
        <w:t>the</w:t>
      </w:r>
      <w:r w:rsidR="00DF6E05">
        <w:rPr>
          <w:lang w:val="en-US"/>
        </w:rPr>
        <w:t xml:space="preserve"> cars.</w:t>
      </w:r>
      <w:r w:rsidR="3B24532A" w:rsidRPr="1EEE4EE4">
        <w:rPr>
          <w:lang w:val="en-US"/>
        </w:rPr>
        <w:t xml:space="preserve"> A simple scatterplot is an excellent visual tool to assess</w:t>
      </w:r>
      <w:r w:rsidR="00DF6E05">
        <w:rPr>
          <w:lang w:val="en-US"/>
        </w:rPr>
        <w:t xml:space="preserve"> the</w:t>
      </w:r>
      <w:r w:rsidR="3B24532A" w:rsidRPr="1EEE4EE4">
        <w:rPr>
          <w:lang w:val="en-US"/>
        </w:rPr>
        <w:t xml:space="preserve"> linearity between two variables. </w:t>
      </w:r>
      <w:r w:rsidR="14175E92" w:rsidRPr="1EEE4EE4">
        <w:rPr>
          <w:lang w:val="en-US"/>
        </w:rPr>
        <w:t xml:space="preserve">Below is a scatterplot of </w:t>
      </w:r>
      <w:r w:rsidR="3B24532A" w:rsidRPr="1EEE4EE4">
        <w:rPr>
          <w:lang w:val="en-US"/>
        </w:rPr>
        <w:t>these two</w:t>
      </w:r>
      <w:r w:rsidR="476998FE" w:rsidRPr="1EEE4EE4">
        <w:rPr>
          <w:lang w:val="en-US"/>
        </w:rPr>
        <w:t xml:space="preserve"> </w:t>
      </w:r>
      <w:r w:rsidR="3B24532A" w:rsidRPr="1EEE4EE4">
        <w:rPr>
          <w:lang w:val="en-US"/>
        </w:rPr>
        <w:t>va</w:t>
      </w:r>
      <w:r w:rsidR="7666D405" w:rsidRPr="1EEE4EE4">
        <w:rPr>
          <w:lang w:val="en-US"/>
        </w:rPr>
        <w:t>r</w:t>
      </w:r>
      <w:r w:rsidR="3B24532A" w:rsidRPr="1EEE4EE4">
        <w:rPr>
          <w:lang w:val="en-US"/>
        </w:rPr>
        <w:t>iables</w:t>
      </w:r>
      <w:r w:rsidR="14515B13" w:rsidRPr="032BD807">
        <w:rPr>
          <w:lang w:val="en-US"/>
        </w:rPr>
        <w:t>.</w:t>
      </w:r>
      <w:r w:rsidR="1AB323ED">
        <w:rPr>
          <w:noProof/>
          <w:color w:val="2B579A"/>
          <w:shd w:val="clear" w:color="auto" w:fill="E6E6E6"/>
          <w:lang w:val="en-US" w:eastAsia="en-US"/>
        </w:rPr>
        <w:drawing>
          <wp:inline distT="0" distB="0" distL="0" distR="0" wp14:anchorId="47FF84FE" wp14:editId="6C00E3D0">
            <wp:extent cx="5052060" cy="2222068"/>
            <wp:effectExtent l="0" t="0" r="0" b="0"/>
            <wp:docPr id="1688666959" name="Εικόνα 14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2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C91" w14:textId="5A7499A9" w:rsidR="226DA91C" w:rsidRDefault="226DA91C" w:rsidP="226DA91C">
      <w:pPr>
        <w:rPr>
          <w:lang w:val="en-US"/>
        </w:rPr>
      </w:pPr>
    </w:p>
    <w:p w14:paraId="4E23C15C" w14:textId="66FD472F" w:rsidR="7C3747BC" w:rsidRDefault="7C3747BC" w:rsidP="00F27FFA">
      <w:pPr>
        <w:pStyle w:val="af7"/>
        <w:numPr>
          <w:ilvl w:val="0"/>
          <w:numId w:val="18"/>
        </w:numPr>
        <w:shd w:val="clear" w:color="auto" w:fill="FFFFFF" w:themeFill="background1"/>
        <w:rPr>
          <w:lang w:val="en-US"/>
        </w:rPr>
      </w:pPr>
      <w:r w:rsidRPr="00F27FFA">
        <w:rPr>
          <w:lang w:val="en-US"/>
        </w:rPr>
        <w:t xml:space="preserve"> </w:t>
      </w:r>
      <w:r w:rsidR="14B46B41" w:rsidRPr="00F27FFA">
        <w:rPr>
          <w:lang w:val="en-US"/>
        </w:rPr>
        <w:t>Does the plot imply that a linear relationship between disp and mpg mi</w:t>
      </w:r>
      <w:r w:rsidR="5ED52F00" w:rsidRPr="00F27FFA">
        <w:rPr>
          <w:lang w:val="en-US"/>
        </w:rPr>
        <w:t>ght</w:t>
      </w:r>
      <w:r w:rsidR="14B46B41" w:rsidRPr="00F27FFA">
        <w:rPr>
          <w:lang w:val="en-US"/>
        </w:rPr>
        <w:t xml:space="preserve"> exist? </w:t>
      </w:r>
      <w:r w:rsidR="0A5D8E07" w:rsidRPr="002F61B7">
        <w:rPr>
          <w:b/>
          <w:lang w:val="en-US"/>
        </w:rPr>
        <w:t>(2 Points)</w:t>
      </w:r>
    </w:p>
    <w:p w14:paraId="1DA0C0D9" w14:textId="77777777" w:rsidR="002F61B7" w:rsidRPr="00F27FFA" w:rsidRDefault="002F61B7" w:rsidP="002F61B7">
      <w:pPr>
        <w:pStyle w:val="af7"/>
        <w:shd w:val="clear" w:color="auto" w:fill="FFFFFF" w:themeFill="background1"/>
        <w:rPr>
          <w:lang w:val="en-US"/>
        </w:rPr>
      </w:pPr>
    </w:p>
    <w:p w14:paraId="0CD6BC7C" w14:textId="00C7F29B" w:rsidR="002F61B7" w:rsidRDefault="002F61B7" w:rsidP="002F61B7">
      <w:pPr>
        <w:rPr>
          <w:rFonts w:eastAsia="Arial" w:cs="Arial"/>
          <w:b/>
          <w:bCs/>
          <w:color w:val="0070C0"/>
          <w:sz w:val="22"/>
          <w:szCs w:val="22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3CCF31" wp14:editId="78248B87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6076950" cy="1504950"/>
                <wp:effectExtent l="0" t="0" r="19050" b="19050"/>
                <wp:wrapNone/>
                <wp:docPr id="30" name="Ομάδα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504950"/>
                          <a:chOff x="0" y="0"/>
                          <a:chExt cx="3648075" cy="2133600"/>
                        </a:xfrm>
                      </wpg:grpSpPr>
                      <wps:wsp>
                        <wps:cNvPr id="31" name="Ορθογώνιο 31"/>
                        <wps:cNvSpPr/>
                        <wps:spPr>
                          <a:xfrm>
                            <a:off x="0" y="0"/>
                            <a:ext cx="3648075" cy="2133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31" y="82426"/>
                            <a:ext cx="3499511" cy="201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ECD9E" w14:textId="51A3499C" w:rsidR="00C71E77" w:rsidRPr="00485D76" w:rsidRDefault="00C71E77" w:rsidP="002F61B7">
                              <w:pPr>
                                <w:rPr>
                                  <w:lang w:val="en-US"/>
                                </w:rPr>
                              </w:pPr>
                              <w:r w:rsidRPr="00485D76">
                                <w:rPr>
                                  <w:lang w:val="en-US"/>
                                </w:rPr>
                                <w:t xml:space="preserve">In my opinion, there is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linear relationship between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</w:t>
                              </w:r>
                              <w:r w:rsidRPr="00485D76">
                                <w:rPr>
                                  <w:lang w:val="en-US"/>
                                </w:rPr>
                                <w:t>sp</w:t>
                              </w:r>
                              <w:proofErr w:type="spellEnd"/>
                              <w:r w:rsidRPr="00485D76">
                                <w:rPr>
                                  <w:lang w:val="en-US"/>
                                </w:rPr>
                                <w:t xml:space="preserve"> and mpg and specifically,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85D76">
                                <w:rPr>
                                  <w:lang w:val="en-US"/>
                                </w:rPr>
                                <w:t>negative linear relationship becaus</w:t>
                              </w:r>
                              <w:r>
                                <w:rPr>
                                  <w:lang w:val="en-US"/>
                                </w:rPr>
                                <w:t xml:space="preserve">e there is a tendency between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</w:t>
                              </w:r>
                              <w:r w:rsidRPr="00485D76">
                                <w:rPr>
                                  <w:lang w:val="en-US"/>
                                </w:rPr>
                                <w:t>sp</w:t>
                              </w:r>
                              <w:proofErr w:type="spellEnd"/>
                              <w:r w:rsidRPr="00485D76">
                                <w:rPr>
                                  <w:lang w:val="en-US"/>
                                </w:rPr>
                                <w:t xml:space="preserve"> and mpg. For example, the high values of mpg are decreasing while the low values of </w:t>
                              </w:r>
                              <w:proofErr w:type="spellStart"/>
                              <w:r w:rsidRPr="00485D76">
                                <w:rPr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 w:rsidRPr="00485D76">
                                <w:rPr>
                                  <w:lang w:val="en-US"/>
                                </w:rPr>
                                <w:t xml:space="preserve"> are increasing.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Ομάδα 30" o:spid="_x0000_s1026" style="position:absolute;left:0;text-align:left;margin-left:0;margin-top:18.5pt;width:478.5pt;height:118.5pt;z-index:251665408;mso-width-relative:margin;mso-height-relative:margin" coordsize="36480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">
                <v:rect id="Ορθογώνιο 31" o:spid="_x0000_s1027" style="position:absolute;width:36480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4jGMIA&#10;AADbAAAADwAAAGRycy9kb3ducmV2LnhtbESPQYvCMBSE74L/ITzBi2jqLixajSILK151VfT2bF6b&#10;YvNSmqzWf78RBI/DzHzDzJetrcSNGl86VjAeJSCIM6dLLhTsf3+GExA+IGusHJOCB3lYLrqdOaba&#10;3XlLt10oRISwT1GBCaFOpfSZIYt+5Gri6OWusRiibAqpG7xHuK3kR5J8SYslxwWDNX0byq67P6tA&#10;HvKzzS/HfRiYx8lspuuCLmul+r12NQMRqA3v8Ku90Qo+x/D8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iMYwgAAANsAAAAPAAAAAAAAAAAAAAAAAJgCAABkcnMvZG93&#10;bnJldi54bWxQSwUGAAAAAAQABAD1AAAAhwMAAAAA&#10;" fillcolor="#c6d9f1 [671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2" o:spid="_x0000_s1028" type="#_x0000_t202" style="position:absolute;left:715;top:824;width:34995;height:20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14:paraId="1E4ECD9E" w14:textId="51A3499C" w:rsidR="00C71E77" w:rsidRPr="00485D76" w:rsidRDefault="00C71E77" w:rsidP="002F61B7">
                        <w:pPr>
                          <w:rPr>
                            <w:lang w:val="en-US"/>
                          </w:rPr>
                        </w:pPr>
                        <w:r w:rsidRPr="00485D76">
                          <w:rPr>
                            <w:lang w:val="en-US"/>
                          </w:rPr>
                          <w:t xml:space="preserve">In my opinion, there is </w:t>
                        </w:r>
                        <w:r>
                          <w:rPr>
                            <w:lang w:val="en-US"/>
                          </w:rPr>
                          <w:t xml:space="preserve">a linear relationship between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di</w:t>
                        </w:r>
                        <w:r w:rsidRPr="00485D76">
                          <w:rPr>
                            <w:lang w:val="en-US"/>
                          </w:rPr>
                          <w:t>sp</w:t>
                        </w:r>
                        <w:proofErr w:type="spellEnd"/>
                        <w:r w:rsidRPr="00485D76">
                          <w:rPr>
                            <w:lang w:val="en-US"/>
                          </w:rPr>
                          <w:t xml:space="preserve"> and mpg and specifically,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85D76">
                          <w:rPr>
                            <w:lang w:val="en-US"/>
                          </w:rPr>
                          <w:t>negative linear relationship becaus</w:t>
                        </w:r>
                        <w:r>
                          <w:rPr>
                            <w:lang w:val="en-US"/>
                          </w:rPr>
                          <w:t xml:space="preserve">e there is a tendency between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di</w:t>
                        </w:r>
                        <w:r w:rsidRPr="00485D76">
                          <w:rPr>
                            <w:lang w:val="en-US"/>
                          </w:rPr>
                          <w:t>sp</w:t>
                        </w:r>
                        <w:proofErr w:type="spellEnd"/>
                        <w:r w:rsidRPr="00485D76">
                          <w:rPr>
                            <w:lang w:val="en-US"/>
                          </w:rPr>
                          <w:t xml:space="preserve"> and mpg. For example, the high values of mpg are decreasing while the low values of </w:t>
                        </w:r>
                        <w:proofErr w:type="spellStart"/>
                        <w:r w:rsidRPr="00485D76">
                          <w:rPr>
                            <w:lang w:val="en-US"/>
                          </w:rPr>
                          <w:t>disp</w:t>
                        </w:r>
                        <w:proofErr w:type="spellEnd"/>
                        <w:r w:rsidRPr="00485D76">
                          <w:rPr>
                            <w:lang w:val="en-US"/>
                          </w:rPr>
                          <w:t xml:space="preserve"> are increasing.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982630" w14:textId="736B91DE" w:rsidR="226DA91C" w:rsidRDefault="226DA91C" w:rsidP="226DA91C">
      <w:pPr>
        <w:rPr>
          <w:lang w:val="en-US"/>
        </w:rPr>
      </w:pPr>
    </w:p>
    <w:p w14:paraId="159AE23E" w14:textId="2D1AE0B3" w:rsidR="226DA91C" w:rsidRDefault="226DA91C" w:rsidP="226DA91C">
      <w:pPr>
        <w:rPr>
          <w:lang w:val="en-US"/>
        </w:rPr>
      </w:pPr>
    </w:p>
    <w:p w14:paraId="669DE8E3" w14:textId="77777777" w:rsidR="002F61B7" w:rsidRDefault="002F61B7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2B085C54" w14:textId="3B131874" w:rsidR="00873451" w:rsidRPr="00F27FFA" w:rsidRDefault="48A6A060" w:rsidP="00F27FFA">
      <w:pPr>
        <w:pStyle w:val="af7"/>
        <w:numPr>
          <w:ilvl w:val="0"/>
          <w:numId w:val="18"/>
        </w:numPr>
        <w:rPr>
          <w:lang w:val="en-US"/>
        </w:rPr>
      </w:pPr>
      <w:r w:rsidRPr="00F27FFA">
        <w:rPr>
          <w:lang w:val="en-US"/>
        </w:rPr>
        <w:lastRenderedPageBreak/>
        <w:t xml:space="preserve"> </w:t>
      </w:r>
      <w:r w:rsidR="3B24532A" w:rsidRPr="00F27FFA">
        <w:rPr>
          <w:lang w:val="en-US"/>
        </w:rPr>
        <w:t xml:space="preserve">Use R </w:t>
      </w:r>
      <w:r w:rsidR="2373D8C5" w:rsidRPr="00F27FFA">
        <w:rPr>
          <w:lang w:val="en-US"/>
        </w:rPr>
        <w:t xml:space="preserve">to build </w:t>
      </w:r>
      <w:r w:rsidR="7833B990" w:rsidRPr="00F27FFA">
        <w:rPr>
          <w:lang w:val="en-US"/>
        </w:rPr>
        <w:t>a</w:t>
      </w:r>
      <w:r w:rsidR="3B24532A" w:rsidRPr="00F27FFA">
        <w:rPr>
          <w:lang w:val="en-US"/>
        </w:rPr>
        <w:t xml:space="preserve"> linear model for </w:t>
      </w:r>
      <w:r w:rsidR="3B24532A" w:rsidRPr="00F27FFA">
        <w:rPr>
          <w:i/>
          <w:iCs/>
          <w:lang w:val="en-US"/>
        </w:rPr>
        <w:t xml:space="preserve">mpg </w:t>
      </w:r>
      <w:r w:rsidR="3B24532A" w:rsidRPr="00F27FFA">
        <w:rPr>
          <w:lang w:val="en-US"/>
        </w:rPr>
        <w:t>(</w:t>
      </w:r>
      <w:r w:rsidR="00C1585A" w:rsidRPr="00F27FFA">
        <w:rPr>
          <w:lang w:val="en-US"/>
        </w:rPr>
        <w:t>response</w:t>
      </w:r>
      <w:r w:rsidR="3B24532A" w:rsidRPr="00F27FFA">
        <w:rPr>
          <w:lang w:val="en-US"/>
        </w:rPr>
        <w:t xml:space="preserve"> variable) and </w:t>
      </w:r>
      <w:proofErr w:type="spellStart"/>
      <w:r w:rsidR="3B24532A" w:rsidRPr="00F27FFA">
        <w:rPr>
          <w:i/>
          <w:iCs/>
          <w:lang w:val="en-US"/>
        </w:rPr>
        <w:t>disp</w:t>
      </w:r>
      <w:proofErr w:type="spellEnd"/>
      <w:r w:rsidR="3B24532A" w:rsidRPr="00F27FFA">
        <w:rPr>
          <w:i/>
          <w:iCs/>
          <w:lang w:val="en-US"/>
        </w:rPr>
        <w:t xml:space="preserve"> </w:t>
      </w:r>
      <w:r w:rsidR="3B24532A" w:rsidRPr="00F27FFA">
        <w:rPr>
          <w:lang w:val="en-US"/>
        </w:rPr>
        <w:t>(</w:t>
      </w:r>
      <w:r w:rsidR="00C1585A" w:rsidRPr="00F27FFA">
        <w:rPr>
          <w:lang w:val="en-US"/>
        </w:rPr>
        <w:t>predictor</w:t>
      </w:r>
      <w:r w:rsidR="3B24532A" w:rsidRPr="00F27FFA">
        <w:rPr>
          <w:lang w:val="en-US"/>
        </w:rPr>
        <w:t xml:space="preserve"> variable)</w:t>
      </w:r>
      <w:r w:rsidR="7666D405" w:rsidRPr="00F27FFA">
        <w:rPr>
          <w:lang w:val="en-US"/>
        </w:rPr>
        <w:t xml:space="preserve">. </w:t>
      </w:r>
      <w:r w:rsidR="0072102E" w:rsidRPr="00F27FFA">
        <w:rPr>
          <w:lang w:val="en-US"/>
        </w:rPr>
        <w:t xml:space="preserve">Print the corresponding slope and intercept. </w:t>
      </w:r>
      <w:r w:rsidR="058E785C" w:rsidRPr="00F27FFA">
        <w:rPr>
          <w:rFonts w:cs="Arial"/>
          <w:b/>
          <w:bCs/>
          <w:sz w:val="22"/>
          <w:szCs w:val="22"/>
          <w:lang w:val="en-US"/>
        </w:rPr>
        <w:t>(</w:t>
      </w:r>
      <w:r w:rsidR="0072102E" w:rsidRPr="00F27FFA">
        <w:rPr>
          <w:rFonts w:cs="Arial"/>
          <w:b/>
          <w:bCs/>
          <w:sz w:val="22"/>
          <w:szCs w:val="22"/>
          <w:lang w:val="en-US"/>
        </w:rPr>
        <w:t>4</w:t>
      </w:r>
      <w:r w:rsidR="058E785C" w:rsidRPr="00F27FFA">
        <w:rPr>
          <w:rFonts w:cs="Arial"/>
          <w:b/>
          <w:bCs/>
          <w:sz w:val="22"/>
          <w:szCs w:val="22"/>
          <w:lang w:val="en-US"/>
        </w:rPr>
        <w:t xml:space="preserve"> points)</w:t>
      </w:r>
    </w:p>
    <w:p w14:paraId="37692548" w14:textId="4C41476D" w:rsidR="226DA91C" w:rsidRDefault="226DA91C" w:rsidP="226DA91C">
      <w:pPr>
        <w:rPr>
          <w:lang w:val="en-US"/>
        </w:rPr>
      </w:pPr>
    </w:p>
    <w:p w14:paraId="7933DE3E" w14:textId="7F5E10E9" w:rsidR="226DA91C" w:rsidRDefault="002F61B7" w:rsidP="226DA91C">
      <w:pPr>
        <w:rPr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D9C681" wp14:editId="4DD20FA3">
                <wp:simplePos x="0" y="0"/>
                <wp:positionH relativeFrom="column">
                  <wp:posOffset>-180975</wp:posOffset>
                </wp:positionH>
                <wp:positionV relativeFrom="paragraph">
                  <wp:posOffset>77470</wp:posOffset>
                </wp:positionV>
                <wp:extent cx="6076950" cy="1809750"/>
                <wp:effectExtent l="0" t="0" r="19050" b="19050"/>
                <wp:wrapNone/>
                <wp:docPr id="33" name="Ομάδα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09750"/>
                          <a:chOff x="0" y="0"/>
                          <a:chExt cx="3648075" cy="2133600"/>
                        </a:xfrm>
                      </wpg:grpSpPr>
                      <wps:wsp>
                        <wps:cNvPr id="34" name="Ορθογώνιο 34"/>
                        <wps:cNvSpPr/>
                        <wps:spPr>
                          <a:xfrm>
                            <a:off x="0" y="0"/>
                            <a:ext cx="3648075" cy="2133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31" y="82426"/>
                            <a:ext cx="3499511" cy="201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26468" w14:textId="1E49DB0D" w:rsidR="00C71E77" w:rsidRDefault="00C71E77" w:rsidP="002F61B7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slope</w:t>
                              </w:r>
                              <w:proofErr w:type="gramEnd"/>
                              <w:r>
                                <w:rPr>
                                  <w:i/>
                                  <w:lang w:val="en-US"/>
                                </w:rPr>
                                <w:t>:</w:t>
                              </w:r>
                              <w:r w:rsidRPr="00485D7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-0.041</w:t>
                              </w:r>
                            </w:p>
                            <w:p w14:paraId="28770384" w14:textId="31A08D25" w:rsidR="00C71E77" w:rsidRDefault="00C71E77" w:rsidP="002F61B7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intercept</w:t>
                              </w:r>
                              <w:proofErr w:type="gramEnd"/>
                              <w:r>
                                <w:rPr>
                                  <w:i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lang w:val="en-US"/>
                                </w:rPr>
                                <w:t>29.599</w:t>
                              </w:r>
                            </w:p>
                            <w:p w14:paraId="43BF0D26" w14:textId="13684A57" w:rsidR="00C71E77" w:rsidRDefault="00C71E77" w:rsidP="002F61B7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14:paraId="22432CE6" w14:textId="77777777" w:rsidR="00C71E77" w:rsidRPr="00AE1548" w:rsidRDefault="00C71E77" w:rsidP="00AE15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R code: </w:t>
                              </w:r>
                              <w:proofErr w:type="gramStart"/>
                              <w:r w:rsidRPr="00AE1548">
                                <w:rPr>
                                  <w:lang w:val="en-US"/>
                                </w:rPr>
                                <w:t>data(</w:t>
                              </w:r>
                              <w:proofErr w:type="spellStart"/>
                              <w:proofErr w:type="gramEnd"/>
                              <w:r w:rsidRPr="00AE1548">
                                <w:rPr>
                                  <w:lang w:val="en-US"/>
                                </w:rPr>
                                <w:t>mtcars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061E3BCA" w14:textId="77777777" w:rsidR="00C71E77" w:rsidRPr="00AE1548" w:rsidRDefault="00C71E77" w:rsidP="00AE15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mtcars.model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&lt;-</w:t>
                              </w:r>
                              <w:proofErr w:type="gramStart"/>
                              <w:r w:rsidRPr="00AE1548">
                                <w:rPr>
                                  <w:lang w:val="en-US"/>
                                </w:rPr>
                                <w:t>lm(</w:t>
                              </w:r>
                              <w:proofErr w:type="spellStart"/>
                              <w:proofErr w:type="gramEnd"/>
                              <w:r w:rsidRPr="00AE1548">
                                <w:rPr>
                                  <w:lang w:val="en-US"/>
                                </w:rPr>
                                <w:t>mpg~disp,data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mtcars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22F8B5C9" w14:textId="50E86BC1" w:rsidR="00C71E77" w:rsidRPr="00AE1548" w:rsidRDefault="00C71E77" w:rsidP="00AE1548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AE1548">
                                <w:rPr>
                                  <w:lang w:val="en-US"/>
                                </w:rPr>
                                <w:t>summary(</w:t>
                              </w:r>
                              <w:proofErr w:type="spellStart"/>
                              <w:proofErr w:type="gramEnd"/>
                              <w:r w:rsidRPr="00AE1548">
                                <w:rPr>
                                  <w:lang w:val="en-US"/>
                                </w:rPr>
                                <w:t>mtcars.model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Ομάδα 33" o:spid="_x0000_s1029" style="position:absolute;left:0;text-align:left;margin-left:-14.25pt;margin-top:6.1pt;width:478.5pt;height:142.5pt;z-index:251670528;mso-width-relative:margin;mso-height-relative:margin" coordsize="36480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">
                <v:rect id="Ορθογώνιο 34" o:spid="_x0000_s1030" style="position:absolute;width:36480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AgMMA&#10;AADbAAAADwAAAGRycy9kb3ducmV2LnhtbESPQWsCMRSE74L/ITzBi2i2WopujVIExWvVit6em7eb&#10;pZuXZRN1/fdNQfA4zMw3zHzZ2krcqPGlYwVvowQEceZ0yYWCw349nILwAVlj5ZgUPMjDctHtzDHV&#10;7s7fdNuFQkQI+xQVmBDqVEqfGbLoR64mjl7uGoshyqaQusF7hNtKjpPkQ1osOS4YrGllKPvdXa0C&#10;+ZOfbX45HsLAPE5mO9sUdNko1e+1X58gArXhFX62t1rB5B3+v8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mAgMMAAADbAAAADwAAAAAAAAAAAAAAAACYAgAAZHJzL2Rv&#10;d25yZXYueG1sUEsFBgAAAAAEAAQA9QAAAIgDAAAAAA==&#10;" fillcolor="#c6d9f1 [671]" strokecolor="#243f60 [1604]" strokeweight="2pt"/>
                <v:shape id="Πλαίσιο κειμένου 2" o:spid="_x0000_s1031" type="#_x0000_t202" style="position:absolute;left:715;top:824;width:34995;height:20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14:paraId="5FA26468" w14:textId="1E49DB0D" w:rsidR="00C71E77" w:rsidRDefault="00C71E77" w:rsidP="002F61B7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slope</w:t>
                        </w:r>
                        <w:proofErr w:type="gramEnd"/>
                        <w:r>
                          <w:rPr>
                            <w:i/>
                            <w:lang w:val="en-US"/>
                          </w:rPr>
                          <w:t>:</w:t>
                        </w:r>
                        <w:r w:rsidRPr="00485D76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-0.041</w:t>
                        </w:r>
                      </w:p>
                      <w:p w14:paraId="28770384" w14:textId="31A08D25" w:rsidR="00C71E77" w:rsidRDefault="00C71E77" w:rsidP="002F61B7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intercept</w:t>
                        </w:r>
                        <w:proofErr w:type="gramEnd"/>
                        <w:r>
                          <w:rPr>
                            <w:i/>
                            <w:lang w:val="en-US"/>
                          </w:rPr>
                          <w:t xml:space="preserve">: </w:t>
                        </w:r>
                        <w:r>
                          <w:rPr>
                            <w:lang w:val="en-US"/>
                          </w:rPr>
                          <w:t>29.599</w:t>
                        </w:r>
                      </w:p>
                      <w:p w14:paraId="43BF0D26" w14:textId="13684A57" w:rsidR="00C71E77" w:rsidRDefault="00C71E77" w:rsidP="002F61B7">
                        <w:pPr>
                          <w:rPr>
                            <w:i/>
                            <w:lang w:val="en-US"/>
                          </w:rPr>
                        </w:pPr>
                      </w:p>
                      <w:p w14:paraId="22432CE6" w14:textId="77777777" w:rsidR="00C71E77" w:rsidRPr="00AE1548" w:rsidRDefault="00C71E77" w:rsidP="00AE15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R code: </w:t>
                        </w:r>
                        <w:proofErr w:type="gramStart"/>
                        <w:r w:rsidRPr="00AE1548">
                          <w:rPr>
                            <w:lang w:val="en-US"/>
                          </w:rPr>
                          <w:t>data(</w:t>
                        </w:r>
                        <w:proofErr w:type="spellStart"/>
                        <w:proofErr w:type="gramEnd"/>
                        <w:r w:rsidRPr="00AE1548">
                          <w:rPr>
                            <w:lang w:val="en-US"/>
                          </w:rPr>
                          <w:t>mtcars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)</w:t>
                        </w:r>
                      </w:p>
                      <w:p w14:paraId="061E3BCA" w14:textId="77777777" w:rsidR="00C71E77" w:rsidRPr="00AE1548" w:rsidRDefault="00C71E77" w:rsidP="00AE1548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AE1548">
                          <w:rPr>
                            <w:lang w:val="en-US"/>
                          </w:rPr>
                          <w:t>mtcars.model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&lt;-</w:t>
                        </w:r>
                        <w:proofErr w:type="gramStart"/>
                        <w:r w:rsidRPr="00AE1548">
                          <w:rPr>
                            <w:lang w:val="en-US"/>
                          </w:rPr>
                          <w:t>lm(</w:t>
                        </w:r>
                        <w:proofErr w:type="spellStart"/>
                        <w:proofErr w:type="gramEnd"/>
                        <w:r w:rsidRPr="00AE1548">
                          <w:rPr>
                            <w:lang w:val="en-US"/>
                          </w:rPr>
                          <w:t>mpg~disp,data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=</w:t>
                        </w:r>
                        <w:proofErr w:type="spellStart"/>
                        <w:r w:rsidRPr="00AE1548">
                          <w:rPr>
                            <w:lang w:val="en-US"/>
                          </w:rPr>
                          <w:t>mtcars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)</w:t>
                        </w:r>
                      </w:p>
                      <w:p w14:paraId="22F8B5C9" w14:textId="50E86BC1" w:rsidR="00C71E77" w:rsidRPr="00AE1548" w:rsidRDefault="00C71E77" w:rsidP="00AE1548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AE1548">
                          <w:rPr>
                            <w:lang w:val="en-US"/>
                          </w:rPr>
                          <w:t>summary(</w:t>
                        </w:r>
                        <w:proofErr w:type="spellStart"/>
                        <w:proofErr w:type="gramEnd"/>
                        <w:r w:rsidRPr="00AE1548">
                          <w:rPr>
                            <w:lang w:val="en-US"/>
                          </w:rPr>
                          <w:t>mtcars.model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D0D09B" w14:textId="5F5F5CA1" w:rsidR="002F61B7" w:rsidRPr="002F61B7" w:rsidRDefault="002F61B7" w:rsidP="002F61B7">
      <w:pPr>
        <w:rPr>
          <w:lang w:val="en-US"/>
        </w:rPr>
      </w:pPr>
    </w:p>
    <w:p w14:paraId="6BBF6866" w14:textId="20C17319" w:rsidR="002F61B7" w:rsidRDefault="002F61B7" w:rsidP="002F61B7">
      <w:pPr>
        <w:pStyle w:val="af7"/>
        <w:rPr>
          <w:lang w:val="en-US"/>
        </w:rPr>
      </w:pPr>
    </w:p>
    <w:p w14:paraId="279D2A3A" w14:textId="1E6DFA10" w:rsidR="002F61B7" w:rsidRDefault="002F61B7" w:rsidP="002F61B7">
      <w:pPr>
        <w:pStyle w:val="af7"/>
        <w:rPr>
          <w:lang w:val="en-US"/>
        </w:rPr>
      </w:pPr>
    </w:p>
    <w:p w14:paraId="19746006" w14:textId="2CA3D2C4" w:rsidR="002F61B7" w:rsidRDefault="002F61B7" w:rsidP="002F61B7">
      <w:pPr>
        <w:pStyle w:val="af7"/>
        <w:rPr>
          <w:lang w:val="en-US"/>
        </w:rPr>
      </w:pPr>
    </w:p>
    <w:p w14:paraId="7ADB15E6" w14:textId="77777777" w:rsidR="002F61B7" w:rsidRDefault="002F61B7" w:rsidP="002F61B7">
      <w:pPr>
        <w:pStyle w:val="af7"/>
        <w:rPr>
          <w:lang w:val="en-US"/>
        </w:rPr>
      </w:pPr>
    </w:p>
    <w:p w14:paraId="6585886F" w14:textId="77777777" w:rsidR="002F61B7" w:rsidRDefault="002F61B7" w:rsidP="002F61B7">
      <w:pPr>
        <w:pStyle w:val="af7"/>
        <w:rPr>
          <w:lang w:val="en-US"/>
        </w:rPr>
      </w:pPr>
    </w:p>
    <w:p w14:paraId="198D8421" w14:textId="77777777" w:rsidR="002F61B7" w:rsidRDefault="002F61B7" w:rsidP="002F61B7">
      <w:pPr>
        <w:pStyle w:val="af7"/>
        <w:rPr>
          <w:lang w:val="en-US"/>
        </w:rPr>
      </w:pPr>
    </w:p>
    <w:p w14:paraId="179E847F" w14:textId="77777777" w:rsidR="002F61B7" w:rsidRDefault="002F61B7" w:rsidP="002F61B7">
      <w:pPr>
        <w:pStyle w:val="af7"/>
        <w:rPr>
          <w:lang w:val="en-US"/>
        </w:rPr>
      </w:pPr>
    </w:p>
    <w:p w14:paraId="3D78E7A0" w14:textId="77777777" w:rsidR="002F61B7" w:rsidRDefault="002F61B7" w:rsidP="002F61B7">
      <w:pPr>
        <w:pStyle w:val="af7"/>
        <w:rPr>
          <w:lang w:val="en-US"/>
        </w:rPr>
      </w:pPr>
    </w:p>
    <w:p w14:paraId="455EE48B" w14:textId="77777777" w:rsidR="002F61B7" w:rsidRDefault="002F61B7" w:rsidP="00742525">
      <w:pPr>
        <w:pStyle w:val="af7"/>
        <w:rPr>
          <w:lang w:val="en-US"/>
        </w:rPr>
      </w:pPr>
    </w:p>
    <w:p w14:paraId="193560F3" w14:textId="77777777" w:rsidR="002F61B7" w:rsidRDefault="002F61B7" w:rsidP="00742525">
      <w:pPr>
        <w:pStyle w:val="af7"/>
        <w:rPr>
          <w:lang w:val="en-US"/>
        </w:rPr>
      </w:pPr>
    </w:p>
    <w:p w14:paraId="0C397CEB" w14:textId="77777777" w:rsidR="00B25E89" w:rsidRDefault="00B25E89" w:rsidP="00B25E89">
      <w:pPr>
        <w:pStyle w:val="af7"/>
        <w:rPr>
          <w:lang w:val="en-US"/>
        </w:rPr>
      </w:pPr>
    </w:p>
    <w:p w14:paraId="291630F1" w14:textId="77777777" w:rsidR="00B25E89" w:rsidRDefault="00B25E89" w:rsidP="00B25E89">
      <w:pPr>
        <w:pStyle w:val="af7"/>
        <w:rPr>
          <w:lang w:val="en-US"/>
        </w:rPr>
      </w:pPr>
    </w:p>
    <w:p w14:paraId="009C618A" w14:textId="4448A0FC" w:rsidR="00FF773D" w:rsidRPr="00F27FFA" w:rsidRDefault="00B25E89" w:rsidP="00F27FFA">
      <w:pPr>
        <w:pStyle w:val="af7"/>
        <w:numPr>
          <w:ilvl w:val="0"/>
          <w:numId w:val="18"/>
        </w:numPr>
        <w:rPr>
          <w:lang w:val="en-US"/>
        </w:rPr>
      </w:pPr>
      <w:r w:rsidRPr="00B25E89">
        <w:rPr>
          <w:rStyle w:val="normaltextrun"/>
          <w:rFonts w:cs="Arial"/>
          <w:color w:val="000000"/>
          <w:shd w:val="clear" w:color="auto" w:fill="FFFFFF"/>
          <w:lang w:val="en-US"/>
        </w:rPr>
        <w:t>Use R to draw the regression line on top of the scatter plot presented above. Then, calculate the sum of squared errors (SSE)</w:t>
      </w:r>
      <w:r w:rsidR="00FE1F6E" w:rsidRPr="00F27FFA">
        <w:rPr>
          <w:lang w:val="en-US"/>
        </w:rPr>
        <w:t xml:space="preserve">. </w:t>
      </w:r>
      <w:r w:rsidR="00FE1F6E" w:rsidRPr="00F27FFA">
        <w:rPr>
          <w:sz w:val="18"/>
          <w:lang w:val="en-US"/>
        </w:rPr>
        <w:t>Hint: You have to draw the scatter plot first</w:t>
      </w:r>
      <w:r w:rsidR="003C1663" w:rsidRPr="00F27FFA">
        <w:rPr>
          <w:sz w:val="18"/>
          <w:lang w:val="en-US"/>
        </w:rPr>
        <w:t>,</w:t>
      </w:r>
      <w:r w:rsidR="00FE1F6E" w:rsidRPr="00F27FFA">
        <w:rPr>
          <w:sz w:val="18"/>
          <w:lang w:val="en-US"/>
        </w:rPr>
        <w:t xml:space="preserve"> in order to draw the regression line</w:t>
      </w:r>
      <w:r w:rsidR="00FE1F6E" w:rsidRPr="00F27FFA">
        <w:rPr>
          <w:lang w:val="en-US"/>
        </w:rPr>
        <w:t xml:space="preserve">. </w:t>
      </w:r>
      <w:r w:rsidR="00DF6E05" w:rsidRPr="00F27FFA">
        <w:rPr>
          <w:lang w:val="en-US"/>
        </w:rPr>
        <w:t xml:space="preserve"> </w:t>
      </w:r>
      <w:r w:rsidR="48B06CEC" w:rsidRPr="00F27FFA">
        <w:rPr>
          <w:rFonts w:cs="Arial"/>
          <w:b/>
          <w:bCs/>
          <w:sz w:val="22"/>
          <w:szCs w:val="22"/>
          <w:lang w:val="en-US"/>
        </w:rPr>
        <w:t>(</w:t>
      </w:r>
      <w:r w:rsidR="00790C4C" w:rsidRPr="00F27FFA">
        <w:rPr>
          <w:rFonts w:cs="Arial"/>
          <w:b/>
          <w:bCs/>
          <w:sz w:val="22"/>
          <w:szCs w:val="22"/>
          <w:lang w:val="en-US"/>
        </w:rPr>
        <w:t>4</w:t>
      </w:r>
      <w:r w:rsidR="48B06CEC" w:rsidRPr="00F27FFA">
        <w:rPr>
          <w:rFonts w:cs="Arial"/>
          <w:b/>
          <w:bCs/>
          <w:sz w:val="22"/>
          <w:szCs w:val="22"/>
          <w:lang w:val="en-US"/>
        </w:rPr>
        <w:t xml:space="preserve"> points)</w:t>
      </w:r>
    </w:p>
    <w:p w14:paraId="7A9D1217" w14:textId="672A1712" w:rsidR="00FF773D" w:rsidRPr="00F27FFA" w:rsidRDefault="00FF773D" w:rsidP="002508DF">
      <w:pPr>
        <w:rPr>
          <w:lang w:val="en-US"/>
        </w:rPr>
      </w:pPr>
    </w:p>
    <w:p w14:paraId="6DE78626" w14:textId="16AA94D7" w:rsidR="00FF773D" w:rsidRPr="00FF773D" w:rsidRDefault="00B25E89" w:rsidP="226DA91C">
      <w:pPr>
        <w:rPr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27F033" wp14:editId="7FAAF1DF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6076950" cy="4191000"/>
                <wp:effectExtent l="0" t="0" r="19050" b="19050"/>
                <wp:wrapNone/>
                <wp:docPr id="36" name="Ομάδα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91000"/>
                          <a:chOff x="0" y="0"/>
                          <a:chExt cx="3648075" cy="2133600"/>
                        </a:xfrm>
                      </wpg:grpSpPr>
                      <wps:wsp>
                        <wps:cNvPr id="37" name="Ορθογώνιο 37"/>
                        <wps:cNvSpPr/>
                        <wps:spPr>
                          <a:xfrm>
                            <a:off x="0" y="0"/>
                            <a:ext cx="3648075" cy="2133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31" y="82426"/>
                            <a:ext cx="3499511" cy="201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ADCBF" w14:textId="4072A6C3" w:rsidR="00C71E77" w:rsidRDefault="00C71E77" w:rsidP="00B25E89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05038048" wp14:editId="1B5F791F">
                                    <wp:extent cx="2352675" cy="1812196"/>
                                    <wp:effectExtent l="0" t="0" r="0" b="0"/>
                                    <wp:docPr id="2" name="Εικόνα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55854" cy="181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0A6F7AF" w14:textId="77777777" w:rsidR="00C71E77" w:rsidRPr="00AE1548" w:rsidRDefault="00C71E77" w:rsidP="00AE1548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AE1548">
                                <w:rPr>
                                  <w:lang w:val="en-US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AE1548">
                                <w:rPr>
                                  <w:lang w:val="en-US"/>
                                </w:rPr>
                                <w:t>x,y,main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='</w:t>
                              </w: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Scaterplot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',</w:t>
                              </w: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xlab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='</w:t>
                              </w: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',</w:t>
                              </w: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ylab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='mpg')</w:t>
                              </w:r>
                            </w:p>
                            <w:p w14:paraId="562D1AF8" w14:textId="3078C712" w:rsidR="00C71E77" w:rsidRPr="00AE1548" w:rsidRDefault="00C71E77" w:rsidP="00AE15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E1548">
                                <w:rPr>
                                  <w:lang w:val="en-US"/>
                                </w:rPr>
                                <w:t>abline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E1548">
                                <w:rPr>
                                  <w:lang w:val="en-US"/>
                                </w:rPr>
                                <w:t xml:space="preserve">lm(y ~ x, data = </w:t>
                              </w:r>
                              <w:proofErr w:type="spellStart"/>
                              <w:r w:rsidRPr="00AE1548">
                                <w:rPr>
                                  <w:lang w:val="en-US"/>
                                </w:rPr>
                                <w:t>mtcars</w:t>
                              </w:r>
                              <w:proofErr w:type="spellEnd"/>
                              <w:r w:rsidRPr="00AE1548">
                                <w:rPr>
                                  <w:lang w:val="en-US"/>
                                </w:rPr>
                                <w:t>), col = "blue")</w:t>
                              </w:r>
                            </w:p>
                            <w:p w14:paraId="436F0EBF" w14:textId="77777777" w:rsidR="00C71E77" w:rsidRDefault="00C71E77" w:rsidP="00B25E89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14:paraId="048FFFA2" w14:textId="77777777" w:rsidR="00C71E77" w:rsidRDefault="00C71E77" w:rsidP="00B25E89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14:paraId="5C0DF238" w14:textId="77777777" w:rsidR="00C71E77" w:rsidRDefault="00C71E77" w:rsidP="00B25E89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14:paraId="1E123213" w14:textId="15033A8B" w:rsidR="00C71E77" w:rsidRDefault="00C71E77" w:rsidP="00B25E89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E1548">
                                <w:rPr>
                                  <w:i/>
                                  <w:lang w:val="en-US"/>
                                </w:rPr>
                                <w:t>sse</w:t>
                              </w:r>
                              <w:proofErr w:type="spellEnd"/>
                              <w:proofErr w:type="gramEnd"/>
                              <w:r w:rsidRPr="00AE1548">
                                <w:rPr>
                                  <w:i/>
                                  <w:lang w:val="en-US"/>
                                </w:rPr>
                                <w:t>&lt;-sum((fitted(</w:t>
                              </w:r>
                              <w:proofErr w:type="spellStart"/>
                              <w:r w:rsidRPr="00AE1548">
                                <w:rPr>
                                  <w:i/>
                                  <w:lang w:val="en-US"/>
                                </w:rPr>
                                <w:t>mtcars.model</w:t>
                              </w:r>
                              <w:proofErr w:type="spellEnd"/>
                              <w:r w:rsidRPr="00AE1548">
                                <w:rPr>
                                  <w:i/>
                                  <w:lang w:val="en-US"/>
                                </w:rPr>
                                <w:t>)-</w:t>
                              </w:r>
                              <w:proofErr w:type="spellStart"/>
                              <w:r w:rsidRPr="00AE1548">
                                <w:rPr>
                                  <w:i/>
                                  <w:lang w:val="en-US"/>
                                </w:rPr>
                                <w:t>mtcars$mpg</w:t>
                              </w:r>
                              <w:proofErr w:type="spellEnd"/>
                              <w:r w:rsidRPr="00AE1548">
                                <w:rPr>
                                  <w:i/>
                                  <w:lang w:val="en-US"/>
                                </w:rPr>
                                <w:t>)^2)</w:t>
                              </w:r>
                            </w:p>
                            <w:p w14:paraId="02819CF9" w14:textId="4A54BD80" w:rsidR="00C71E77" w:rsidRPr="003C1663" w:rsidRDefault="00C71E77" w:rsidP="00B25E89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SSE = </w:t>
                              </w:r>
                              <w:r w:rsidRPr="00AE1548">
                                <w:rPr>
                                  <w:i/>
                                  <w:lang w:val="en-US"/>
                                </w:rPr>
                                <w:t>317.1587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Ομάδα 36" o:spid="_x0000_s1032" style="position:absolute;left:0;text-align:left;margin-left:0;margin-top:4.2pt;width:478.5pt;height:330pt;z-index:251673600;mso-width-relative:margin;mso-height-relative:margin" coordsize="36480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">
                <v:rect id="Ορθογώνιο 37" o:spid="_x0000_s1033" style="position:absolute;width:36480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e98MA&#10;AADbAAAADwAAAGRycy9kb3ducmV2LnhtbESPQWsCMRSE74L/ITzBi2i2Cq1ujVIExWvVit6em7eb&#10;pZuXZRN1/fdNQfA4zMw3zHzZ2krcqPGlYwVvowQEceZ0yYWCw349nILwAVlj5ZgUPMjDctHtzDHV&#10;7s7fdNuFQkQI+xQVmBDqVEqfGbLoR64mjl7uGoshyqaQusF7hNtKjpPkXVosOS4YrGllKPvdXa0C&#10;+ZOfbX45HsLAPE5mO9sUdNko1e+1X58gArXhFX62t1rB5AP+v8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se98MAAADbAAAADwAAAAAAAAAAAAAAAACYAgAAZHJzL2Rv&#10;d25yZXYueG1sUEsFBgAAAAAEAAQA9QAAAIgDAAAAAA==&#10;" fillcolor="#c6d9f1 [671]" strokecolor="#243f60 [1604]" strokeweight="2pt"/>
                <v:shape id="Πλαίσιο κειμένου 2" o:spid="_x0000_s1034" type="#_x0000_t202" style="position:absolute;left:715;top:824;width:34995;height:20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14:paraId="5DBADCBF" w14:textId="4072A6C3" w:rsidR="00C71E77" w:rsidRDefault="00C71E77" w:rsidP="00B25E89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noProof/>
                          </w:rPr>
                          <w:drawing>
                            <wp:inline distT="0" distB="0" distL="0" distR="0" wp14:anchorId="05038048" wp14:editId="1B5F791F">
                              <wp:extent cx="2352675" cy="1812196"/>
                              <wp:effectExtent l="0" t="0" r="0" b="0"/>
                              <wp:docPr id="2" name="Εικόνα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55854" cy="181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0A6F7AF" w14:textId="77777777" w:rsidR="00C71E77" w:rsidRPr="00AE1548" w:rsidRDefault="00C71E77" w:rsidP="00AE1548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AE1548">
                          <w:rPr>
                            <w:lang w:val="en-US"/>
                          </w:rPr>
                          <w:t>plot(</w:t>
                        </w:r>
                        <w:proofErr w:type="spellStart"/>
                        <w:proofErr w:type="gramEnd"/>
                        <w:r w:rsidRPr="00AE1548">
                          <w:rPr>
                            <w:lang w:val="en-US"/>
                          </w:rPr>
                          <w:t>x,y,main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='</w:t>
                        </w:r>
                        <w:proofErr w:type="spellStart"/>
                        <w:r w:rsidRPr="00AE1548">
                          <w:rPr>
                            <w:lang w:val="en-US"/>
                          </w:rPr>
                          <w:t>Scaterplot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',</w:t>
                        </w:r>
                        <w:proofErr w:type="spellStart"/>
                        <w:r w:rsidRPr="00AE1548">
                          <w:rPr>
                            <w:lang w:val="en-US"/>
                          </w:rPr>
                          <w:t>xlab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='</w:t>
                        </w:r>
                        <w:proofErr w:type="spellStart"/>
                        <w:r w:rsidRPr="00AE1548">
                          <w:rPr>
                            <w:lang w:val="en-US"/>
                          </w:rPr>
                          <w:t>disp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',</w:t>
                        </w:r>
                        <w:proofErr w:type="spellStart"/>
                        <w:r w:rsidRPr="00AE1548">
                          <w:rPr>
                            <w:lang w:val="en-US"/>
                          </w:rPr>
                          <w:t>ylab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='mpg')</w:t>
                        </w:r>
                      </w:p>
                      <w:p w14:paraId="562D1AF8" w14:textId="3078C712" w:rsidR="00C71E77" w:rsidRPr="00AE1548" w:rsidRDefault="00C71E77" w:rsidP="00AE1548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E1548">
                          <w:rPr>
                            <w:lang w:val="en-US"/>
                          </w:rPr>
                          <w:t>abline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AE1548">
                          <w:rPr>
                            <w:lang w:val="en-US"/>
                          </w:rPr>
                          <w:t xml:space="preserve">lm(y ~ x, data = </w:t>
                        </w:r>
                        <w:proofErr w:type="spellStart"/>
                        <w:r w:rsidRPr="00AE1548">
                          <w:rPr>
                            <w:lang w:val="en-US"/>
                          </w:rPr>
                          <w:t>mtcars</w:t>
                        </w:r>
                        <w:proofErr w:type="spellEnd"/>
                        <w:r w:rsidRPr="00AE1548">
                          <w:rPr>
                            <w:lang w:val="en-US"/>
                          </w:rPr>
                          <w:t>), col = "blue")</w:t>
                        </w:r>
                      </w:p>
                      <w:p w14:paraId="436F0EBF" w14:textId="77777777" w:rsidR="00C71E77" w:rsidRDefault="00C71E77" w:rsidP="00B25E89">
                        <w:pPr>
                          <w:rPr>
                            <w:i/>
                            <w:lang w:val="en-US"/>
                          </w:rPr>
                        </w:pPr>
                      </w:p>
                      <w:p w14:paraId="048FFFA2" w14:textId="77777777" w:rsidR="00C71E77" w:rsidRDefault="00C71E77" w:rsidP="00B25E89">
                        <w:pPr>
                          <w:rPr>
                            <w:i/>
                            <w:lang w:val="en-US"/>
                          </w:rPr>
                        </w:pPr>
                      </w:p>
                      <w:p w14:paraId="5C0DF238" w14:textId="77777777" w:rsidR="00C71E77" w:rsidRDefault="00C71E77" w:rsidP="00B25E89">
                        <w:pPr>
                          <w:rPr>
                            <w:i/>
                            <w:lang w:val="en-US"/>
                          </w:rPr>
                        </w:pPr>
                      </w:p>
                      <w:p w14:paraId="1E123213" w14:textId="15033A8B" w:rsidR="00C71E77" w:rsidRDefault="00C71E77" w:rsidP="00B25E89">
                        <w:pPr>
                          <w:rPr>
                            <w:i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E1548">
                          <w:rPr>
                            <w:i/>
                            <w:lang w:val="en-US"/>
                          </w:rPr>
                          <w:t>sse</w:t>
                        </w:r>
                        <w:proofErr w:type="spellEnd"/>
                        <w:proofErr w:type="gramEnd"/>
                        <w:r w:rsidRPr="00AE1548">
                          <w:rPr>
                            <w:i/>
                            <w:lang w:val="en-US"/>
                          </w:rPr>
                          <w:t>&lt;-sum((fitted(</w:t>
                        </w:r>
                        <w:proofErr w:type="spellStart"/>
                        <w:r w:rsidRPr="00AE1548">
                          <w:rPr>
                            <w:i/>
                            <w:lang w:val="en-US"/>
                          </w:rPr>
                          <w:t>mtcars.model</w:t>
                        </w:r>
                        <w:proofErr w:type="spellEnd"/>
                        <w:r w:rsidRPr="00AE1548">
                          <w:rPr>
                            <w:i/>
                            <w:lang w:val="en-US"/>
                          </w:rPr>
                          <w:t>)-</w:t>
                        </w:r>
                        <w:proofErr w:type="spellStart"/>
                        <w:r w:rsidRPr="00AE1548">
                          <w:rPr>
                            <w:i/>
                            <w:lang w:val="en-US"/>
                          </w:rPr>
                          <w:t>mtcars$mpg</w:t>
                        </w:r>
                        <w:proofErr w:type="spellEnd"/>
                        <w:r w:rsidRPr="00AE1548">
                          <w:rPr>
                            <w:i/>
                            <w:lang w:val="en-US"/>
                          </w:rPr>
                          <w:t>)^2)</w:t>
                        </w:r>
                      </w:p>
                      <w:p w14:paraId="02819CF9" w14:textId="4A54BD80" w:rsidR="00C71E77" w:rsidRPr="003C1663" w:rsidRDefault="00C71E77" w:rsidP="00B25E89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SSE = </w:t>
                        </w:r>
                        <w:r w:rsidRPr="00AE1548">
                          <w:rPr>
                            <w:i/>
                            <w:lang w:val="en-US"/>
                          </w:rPr>
                          <w:t>317.1587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D72799" w14:textId="14799089" w:rsidR="00F27FFA" w:rsidRDefault="00F27FFA" w:rsidP="00FE212F">
      <w:pPr>
        <w:rPr>
          <w:b/>
          <w:bCs/>
          <w:lang w:val="en-US"/>
        </w:rPr>
      </w:pPr>
    </w:p>
    <w:p w14:paraId="585E3CDD" w14:textId="340C20D2" w:rsidR="00F27FFA" w:rsidRDefault="00F27FFA" w:rsidP="00FE212F">
      <w:pPr>
        <w:rPr>
          <w:b/>
          <w:bCs/>
          <w:lang w:val="en-US"/>
        </w:rPr>
      </w:pPr>
    </w:p>
    <w:p w14:paraId="0A27DFE6" w14:textId="77777777" w:rsidR="00F27FFA" w:rsidRDefault="00F27FFA" w:rsidP="00FE212F">
      <w:pPr>
        <w:rPr>
          <w:b/>
          <w:bCs/>
          <w:lang w:val="en-US"/>
        </w:rPr>
      </w:pPr>
    </w:p>
    <w:p w14:paraId="453EBDAF" w14:textId="77777777" w:rsidR="00F27FFA" w:rsidRDefault="00F27FFA" w:rsidP="00FE212F">
      <w:pPr>
        <w:rPr>
          <w:b/>
          <w:bCs/>
          <w:lang w:val="en-US"/>
        </w:rPr>
      </w:pPr>
    </w:p>
    <w:p w14:paraId="756DDCE3" w14:textId="77777777" w:rsidR="00F27FFA" w:rsidRDefault="00F27FFA" w:rsidP="00FE212F">
      <w:pPr>
        <w:rPr>
          <w:b/>
          <w:bCs/>
          <w:lang w:val="en-US"/>
        </w:rPr>
      </w:pPr>
    </w:p>
    <w:p w14:paraId="678F2CBB" w14:textId="77777777" w:rsidR="00F27FFA" w:rsidRDefault="00F27FFA" w:rsidP="00FE212F">
      <w:pPr>
        <w:rPr>
          <w:b/>
          <w:bCs/>
          <w:lang w:val="en-US"/>
        </w:rPr>
      </w:pPr>
    </w:p>
    <w:p w14:paraId="621F9FCC" w14:textId="77777777" w:rsidR="00F27FFA" w:rsidRDefault="00F27FFA" w:rsidP="00FE212F">
      <w:pPr>
        <w:rPr>
          <w:b/>
          <w:bCs/>
          <w:lang w:val="en-US"/>
        </w:rPr>
      </w:pPr>
    </w:p>
    <w:p w14:paraId="721B1A69" w14:textId="77777777" w:rsidR="00F27FFA" w:rsidRDefault="00F27FFA" w:rsidP="00FE212F">
      <w:pPr>
        <w:rPr>
          <w:b/>
          <w:bCs/>
          <w:lang w:val="en-US"/>
        </w:rPr>
      </w:pPr>
    </w:p>
    <w:p w14:paraId="34B00353" w14:textId="77777777" w:rsidR="00F27FFA" w:rsidRDefault="00F27FFA" w:rsidP="00FE212F">
      <w:pPr>
        <w:rPr>
          <w:b/>
          <w:bCs/>
          <w:lang w:val="en-US"/>
        </w:rPr>
      </w:pPr>
    </w:p>
    <w:p w14:paraId="2FF04B50" w14:textId="423FDAD5" w:rsidR="00F27FFA" w:rsidRDefault="00F27FFA" w:rsidP="00FE212F">
      <w:pPr>
        <w:rPr>
          <w:b/>
          <w:bCs/>
          <w:lang w:val="en-US"/>
        </w:rPr>
      </w:pPr>
    </w:p>
    <w:p w14:paraId="4C033C4F" w14:textId="113E7A3A" w:rsidR="00C1585A" w:rsidRPr="002F61B7" w:rsidRDefault="00F27FFA" w:rsidP="002F61B7">
      <w:pPr>
        <w:pStyle w:val="af7"/>
        <w:numPr>
          <w:ilvl w:val="0"/>
          <w:numId w:val="18"/>
        </w:numPr>
        <w:spacing w:before="0"/>
        <w:jc w:val="left"/>
        <w:rPr>
          <w:bCs/>
          <w:sz w:val="22"/>
          <w:szCs w:val="22"/>
          <w:lang w:val="en-US"/>
        </w:rPr>
      </w:pPr>
      <w:r w:rsidRPr="002F61B7">
        <w:rPr>
          <w:b/>
          <w:bCs/>
          <w:lang w:val="en-US"/>
        </w:rPr>
        <w:br w:type="page"/>
      </w:r>
      <w:r w:rsidRPr="002F61B7">
        <w:rPr>
          <w:b/>
          <w:bCs/>
          <w:lang w:val="en-US"/>
        </w:rPr>
        <w:lastRenderedPageBreak/>
        <w:t xml:space="preserve"> </w:t>
      </w:r>
      <w:r w:rsidR="00FE212F" w:rsidRPr="002F61B7">
        <w:rPr>
          <w:lang w:val="en-US"/>
        </w:rPr>
        <w:t xml:space="preserve">Use </w:t>
      </w:r>
      <w:r w:rsidR="00C1585A" w:rsidRPr="002F61B7">
        <w:rPr>
          <w:lang w:val="en-US"/>
        </w:rPr>
        <w:t xml:space="preserve">the first four </w:t>
      </w:r>
      <w:r w:rsidR="00FE212F" w:rsidRPr="002F61B7">
        <w:rPr>
          <w:lang w:val="en-US"/>
        </w:rPr>
        <w:t xml:space="preserve">rows of </w:t>
      </w:r>
      <w:proofErr w:type="spellStart"/>
      <w:r w:rsidR="00FE212F" w:rsidRPr="002F61B7">
        <w:rPr>
          <w:lang w:val="en-US"/>
        </w:rPr>
        <w:t>mtcars</w:t>
      </w:r>
      <w:proofErr w:type="spellEnd"/>
      <w:r w:rsidR="00C1585A" w:rsidRPr="002F61B7">
        <w:rPr>
          <w:lang w:val="en-US"/>
        </w:rPr>
        <w:t xml:space="preserve"> in order to</w:t>
      </w:r>
      <w:r w:rsidR="40DF50CC" w:rsidRPr="002F61B7">
        <w:rPr>
          <w:lang w:val="en-US"/>
        </w:rPr>
        <w:t xml:space="preserve"> </w:t>
      </w:r>
      <w:r w:rsidR="00C1585A" w:rsidRPr="002F61B7">
        <w:rPr>
          <w:lang w:val="en-US"/>
        </w:rPr>
        <w:t>c</w:t>
      </w:r>
      <w:r w:rsidR="00FE212F" w:rsidRPr="002F61B7">
        <w:rPr>
          <w:lang w:val="en-US"/>
        </w:rPr>
        <w:t>alculate by hand the first and second iteration of the gradient descent algorithm</w:t>
      </w:r>
      <w:r w:rsidR="00C1585A" w:rsidRPr="002F61B7">
        <w:rPr>
          <w:lang w:val="en-US"/>
        </w:rPr>
        <w:t xml:space="preserve">.  You will use </w:t>
      </w:r>
      <w:proofErr w:type="spellStart"/>
      <w:r w:rsidR="00C1585A" w:rsidRPr="002F61B7">
        <w:rPr>
          <w:i/>
          <w:lang w:val="en-US"/>
        </w:rPr>
        <w:t>disp</w:t>
      </w:r>
      <w:proofErr w:type="spellEnd"/>
      <w:r w:rsidR="00C1585A" w:rsidRPr="002F61B7">
        <w:rPr>
          <w:lang w:val="en-US"/>
        </w:rPr>
        <w:t xml:space="preserve"> and </w:t>
      </w:r>
      <w:r w:rsidR="00C1585A" w:rsidRPr="002F61B7">
        <w:rPr>
          <w:i/>
          <w:lang w:val="en-US"/>
        </w:rPr>
        <w:t>mpg</w:t>
      </w:r>
      <w:r w:rsidR="008E5F8B" w:rsidRPr="002F61B7">
        <w:rPr>
          <w:lang w:val="en-US"/>
        </w:rPr>
        <w:t xml:space="preserve">, </w:t>
      </w:r>
      <w:r w:rsidR="008E5F8B" w:rsidRPr="002F61B7">
        <w:rPr>
          <w:b/>
          <w:lang w:val="en-US"/>
        </w:rPr>
        <w:t>min-max normalized</w:t>
      </w:r>
      <w:r w:rsidR="008E5F8B" w:rsidRPr="002F61B7">
        <w:rPr>
          <w:lang w:val="en-US"/>
        </w:rPr>
        <w:t xml:space="preserve">, </w:t>
      </w:r>
      <w:r w:rsidR="00C1585A" w:rsidRPr="002F61B7">
        <w:rPr>
          <w:lang w:val="en-US"/>
        </w:rPr>
        <w:t>as the response and predictor variable, respectively.</w:t>
      </w:r>
      <w:r w:rsidR="00B94B5F" w:rsidRPr="002F61B7">
        <w:rPr>
          <w:lang w:val="en-US"/>
        </w:rPr>
        <w:t xml:space="preserve"> </w:t>
      </w:r>
      <w:r w:rsidR="00C1585A" w:rsidRPr="002F61B7">
        <w:rPr>
          <w:lang w:val="en-US"/>
        </w:rPr>
        <w:t xml:space="preserve"> </w:t>
      </w:r>
    </w:p>
    <w:p w14:paraId="576CADEE" w14:textId="3747E23F" w:rsidR="00FE212F" w:rsidRPr="008E5F8B" w:rsidRDefault="00B94B5F" w:rsidP="00FE212F">
      <w:pPr>
        <w:rPr>
          <w:bCs/>
          <w:i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</w:t>
      </w:r>
      <w:r w:rsidR="008E5F8B" w:rsidRPr="008E5F8B">
        <w:rPr>
          <w:bCs/>
          <w:szCs w:val="22"/>
          <w:lang w:val="en-US"/>
        </w:rPr>
        <w:t>Hint:</w:t>
      </w:r>
      <w:r w:rsidRPr="008E5F8B">
        <w:rPr>
          <w:bCs/>
          <w:szCs w:val="22"/>
          <w:lang w:val="en-US"/>
        </w:rPr>
        <w:t xml:space="preserve">  </w:t>
      </w:r>
      <m:oMath>
        <m:r>
          <w:rPr>
            <w:rFonts w:ascii="Cambria Math" w:hAnsi="Cambria Math"/>
            <w:szCs w:val="22"/>
            <w:lang w:val="en-US"/>
          </w:rPr>
          <m:t xml:space="preserve">a , b,  and  </m:t>
        </m:r>
        <m:sSub>
          <m:sSubPr>
            <m:ctrlPr>
              <w:rPr>
                <w:rFonts w:ascii="Cambria Math" w:hAnsi="Cambria Math"/>
                <w:bCs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 xml:space="preserve">p  </m:t>
            </m:r>
          </m:sub>
        </m:sSub>
      </m:oMath>
      <w:r w:rsidRPr="008E5F8B">
        <w:rPr>
          <w:bCs/>
          <w:szCs w:val="22"/>
          <w:lang w:val="en-US"/>
        </w:rPr>
        <w:t xml:space="preserve"> </w:t>
      </w:r>
      <w:r w:rsidR="008E5F8B" w:rsidRPr="008E5F8B">
        <w:rPr>
          <w:bCs/>
          <w:szCs w:val="22"/>
          <w:lang w:val="en-US"/>
        </w:rPr>
        <w:t>are</w:t>
      </w:r>
      <w:r w:rsidRPr="008E5F8B">
        <w:rPr>
          <w:bCs/>
          <w:szCs w:val="22"/>
          <w:lang w:val="en-US"/>
        </w:rPr>
        <w:t xml:space="preserve"> the intercept, </w:t>
      </w:r>
      <w:r w:rsidR="008E5F8B" w:rsidRPr="008E5F8B">
        <w:rPr>
          <w:bCs/>
          <w:szCs w:val="22"/>
          <w:lang w:val="en-US"/>
        </w:rPr>
        <w:t>slope,</w:t>
      </w:r>
      <w:r w:rsidR="008E5F8B">
        <w:rPr>
          <w:bCs/>
          <w:szCs w:val="22"/>
          <w:lang w:val="en-US"/>
        </w:rPr>
        <w:t xml:space="preserve"> </w:t>
      </w:r>
      <w:r w:rsidRPr="008E5F8B">
        <w:rPr>
          <w:bCs/>
          <w:szCs w:val="22"/>
          <w:lang w:val="en-US"/>
        </w:rPr>
        <w:t>and vector of predictions</w:t>
      </w:r>
      <w:r w:rsidR="008E5F8B">
        <w:rPr>
          <w:bCs/>
          <w:szCs w:val="22"/>
          <w:lang w:val="en-US"/>
        </w:rPr>
        <w:t xml:space="preserve"> of </w:t>
      </w:r>
      <w:r w:rsidR="008E5F8B" w:rsidRPr="008E5F8B">
        <w:rPr>
          <w:bCs/>
          <w:i/>
          <w:szCs w:val="22"/>
          <w:lang w:val="en-US"/>
        </w:rPr>
        <w:t>mpg</w:t>
      </w:r>
      <w:r w:rsidRPr="008E5F8B">
        <w:rPr>
          <w:bCs/>
          <w:szCs w:val="22"/>
          <w:lang w:val="en-US"/>
        </w:rPr>
        <w:t>, respectively.</w:t>
      </w:r>
      <w:r w:rsidR="003C1663">
        <w:rPr>
          <w:bCs/>
          <w:szCs w:val="22"/>
          <w:lang w:val="en-US"/>
        </w:rPr>
        <w:t xml:space="preserve"> Use learning rate equal to </w:t>
      </w:r>
      <w:r w:rsidR="003C1663" w:rsidRPr="003C1663">
        <w:rPr>
          <w:rFonts w:ascii="Courier" w:hAnsi="Courier"/>
          <w:sz w:val="24"/>
          <w:szCs w:val="22"/>
          <w:lang w:val="en-US"/>
        </w:rPr>
        <w:t>0.001</w:t>
      </w:r>
      <w:r w:rsidR="00065117">
        <w:rPr>
          <w:rFonts w:ascii="Courier" w:hAnsi="Courier"/>
          <w:sz w:val="24"/>
          <w:szCs w:val="22"/>
          <w:lang w:val="en-US"/>
        </w:rPr>
        <w:t>.</w:t>
      </w:r>
      <w:r w:rsidR="004E0757">
        <w:rPr>
          <w:rFonts w:ascii="Courier" w:hAnsi="Courier"/>
          <w:sz w:val="24"/>
          <w:szCs w:val="22"/>
          <w:lang w:val="en-US"/>
        </w:rPr>
        <w:t xml:space="preserve"> </w:t>
      </w:r>
      <w:r w:rsidR="004E0757" w:rsidRPr="04C94128">
        <w:rPr>
          <w:rFonts w:cs="Arial"/>
          <w:b/>
          <w:bCs/>
          <w:sz w:val="22"/>
          <w:szCs w:val="22"/>
          <w:lang w:val="en-US"/>
        </w:rPr>
        <w:t>(</w:t>
      </w:r>
      <w:r w:rsidR="004E0757">
        <w:rPr>
          <w:rFonts w:cs="Arial"/>
          <w:b/>
          <w:bCs/>
          <w:sz w:val="22"/>
          <w:szCs w:val="22"/>
          <w:lang w:val="en-US"/>
        </w:rPr>
        <w:t>10</w:t>
      </w:r>
      <w:r w:rsidR="004E0757" w:rsidRPr="04C94128">
        <w:rPr>
          <w:rFonts w:cs="Arial"/>
          <w:b/>
          <w:bCs/>
          <w:sz w:val="22"/>
          <w:szCs w:val="22"/>
          <w:lang w:val="en-US"/>
        </w:rPr>
        <w:t xml:space="preserve"> points)</w:t>
      </w:r>
    </w:p>
    <w:p w14:paraId="7F597666" w14:textId="77777777" w:rsidR="00FE212F" w:rsidRDefault="00FE212F" w:rsidP="00FE212F">
      <w:pPr>
        <w:rPr>
          <w:bCs/>
          <w:sz w:val="22"/>
          <w:szCs w:val="22"/>
          <w:lang w:val="en-US"/>
        </w:rPr>
      </w:pPr>
    </w:p>
    <w:p w14:paraId="430B2CDC" w14:textId="77777777" w:rsidR="008E5F8B" w:rsidRDefault="008E5F8B" w:rsidP="00FE212F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</w:t>
      </w:r>
    </w:p>
    <w:p w14:paraId="7D4A9833" w14:textId="20AE56DF" w:rsidR="008E5F8B" w:rsidRPr="008E5F8B" w:rsidRDefault="008E5F8B" w:rsidP="008E5F8B">
      <w:pPr>
        <w:pStyle w:val="af7"/>
        <w:numPr>
          <w:ilvl w:val="0"/>
          <w:numId w:val="17"/>
        </w:numPr>
        <w:rPr>
          <w:bCs/>
          <w:sz w:val="22"/>
          <w:szCs w:val="22"/>
          <w:lang w:val="en-US"/>
        </w:rPr>
      </w:pPr>
      <w:r w:rsidRPr="008E5F8B">
        <w:rPr>
          <w:bCs/>
          <w:sz w:val="22"/>
          <w:szCs w:val="22"/>
          <w:lang w:val="en-US"/>
        </w:rPr>
        <w:t xml:space="preserve">Provide the min-max normalized values of </w:t>
      </w:r>
      <w:proofErr w:type="spellStart"/>
      <w:r w:rsidRPr="008E5F8B">
        <w:rPr>
          <w:bCs/>
          <w:i/>
          <w:sz w:val="22"/>
          <w:szCs w:val="22"/>
          <w:lang w:val="en-US"/>
        </w:rPr>
        <w:t>disp</w:t>
      </w:r>
      <w:proofErr w:type="spellEnd"/>
      <w:r w:rsidRPr="008E5F8B">
        <w:rPr>
          <w:bCs/>
          <w:sz w:val="22"/>
          <w:szCs w:val="22"/>
          <w:lang w:val="en-US"/>
        </w:rPr>
        <w:t xml:space="preserve"> and </w:t>
      </w:r>
      <w:r w:rsidRPr="008E5F8B">
        <w:rPr>
          <w:bCs/>
          <w:i/>
          <w:sz w:val="22"/>
          <w:szCs w:val="22"/>
          <w:lang w:val="en-US"/>
        </w:rPr>
        <w:t>mpg</w:t>
      </w:r>
      <w:r w:rsidRPr="008E5F8B">
        <w:rPr>
          <w:bCs/>
          <w:sz w:val="22"/>
          <w:szCs w:val="22"/>
          <w:lang w:val="en-US"/>
        </w:rPr>
        <w:t xml:space="preserve"> in the following table.</w:t>
      </w:r>
      <w:r>
        <w:rPr>
          <w:bCs/>
          <w:sz w:val="22"/>
          <w:szCs w:val="22"/>
          <w:lang w:val="en-US"/>
        </w:rPr>
        <w:t xml:space="preserve"> </w:t>
      </w:r>
      <w:r w:rsidRPr="007D7E70">
        <w:rPr>
          <w:b/>
          <w:bCs/>
          <w:sz w:val="22"/>
          <w:szCs w:val="22"/>
          <w:lang w:val="en-US"/>
        </w:rPr>
        <w:t>(</w:t>
      </w:r>
      <w:r w:rsidR="007D7E70" w:rsidRPr="007D7E70">
        <w:rPr>
          <w:b/>
          <w:bCs/>
          <w:sz w:val="22"/>
          <w:szCs w:val="22"/>
          <w:lang w:val="en-US"/>
        </w:rPr>
        <w:t>2 points)</w:t>
      </w:r>
    </w:p>
    <w:p w14:paraId="39E35570" w14:textId="1EC4C1C6" w:rsidR="008E5F8B" w:rsidRDefault="008E5F8B" w:rsidP="00FE212F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</w:t>
      </w:r>
    </w:p>
    <w:tbl>
      <w:tblPr>
        <w:tblStyle w:val="af2"/>
        <w:tblW w:w="0" w:type="auto"/>
        <w:tblInd w:w="848" w:type="dxa"/>
        <w:tblLook w:val="04A0" w:firstRow="1" w:lastRow="0" w:firstColumn="1" w:lastColumn="0" w:noHBand="0" w:noVBand="1"/>
      </w:tblPr>
      <w:tblGrid>
        <w:gridCol w:w="1048"/>
        <w:gridCol w:w="1812"/>
        <w:gridCol w:w="2019"/>
        <w:gridCol w:w="1744"/>
        <w:gridCol w:w="1772"/>
      </w:tblGrid>
      <w:tr w:rsidR="001E2488" w:rsidRPr="008E5F8B" w14:paraId="5370ED37" w14:textId="77777777" w:rsidTr="001E2488">
        <w:tc>
          <w:tcPr>
            <w:tcW w:w="1129" w:type="dxa"/>
          </w:tcPr>
          <w:p w14:paraId="3C871AD7" w14:textId="77777777" w:rsidR="001E2488" w:rsidRPr="008E5F8B" w:rsidRDefault="001E2488" w:rsidP="001E2488">
            <w:pPr>
              <w:jc w:val="center"/>
              <w:rPr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E2DC8FC" w14:textId="1F1536EB" w:rsidR="001E2488" w:rsidRPr="001E2488" w:rsidRDefault="001E2488" w:rsidP="001E2488">
            <w:pPr>
              <w:jc w:val="center"/>
              <w:rPr>
                <w:bCs/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bCs/>
                <w:i/>
                <w:sz w:val="22"/>
                <w:szCs w:val="22"/>
                <w:lang w:val="en-US"/>
              </w:rPr>
              <w:t>disp</w:t>
            </w:r>
            <w:proofErr w:type="spellEnd"/>
          </w:p>
        </w:tc>
        <w:tc>
          <w:tcPr>
            <w:tcW w:w="2127" w:type="dxa"/>
          </w:tcPr>
          <w:p w14:paraId="411DD798" w14:textId="01F89F87" w:rsidR="001E2488" w:rsidRPr="008E5F8B" w:rsidRDefault="001E2488" w:rsidP="001E2488">
            <w:pPr>
              <w:jc w:val="center"/>
              <w:rPr>
                <w:bCs/>
                <w:i/>
                <w:sz w:val="22"/>
                <w:szCs w:val="22"/>
                <w:lang w:val="en-US"/>
              </w:rPr>
            </w:pPr>
            <w:proofErr w:type="spellStart"/>
            <w:r w:rsidRPr="008E5F8B">
              <w:rPr>
                <w:bCs/>
                <w:i/>
                <w:sz w:val="22"/>
                <w:szCs w:val="22"/>
                <w:lang w:val="en-US"/>
              </w:rPr>
              <w:t>disp</w:t>
            </w:r>
            <w:proofErr w:type="spellEnd"/>
            <w:r w:rsidRPr="008E5F8B">
              <w:rPr>
                <w:bCs/>
                <w:i/>
                <w:sz w:val="22"/>
                <w:szCs w:val="22"/>
                <w:lang w:val="en-US"/>
              </w:rPr>
              <w:t xml:space="preserve"> normalized</w:t>
            </w:r>
          </w:p>
        </w:tc>
        <w:tc>
          <w:tcPr>
            <w:tcW w:w="1842" w:type="dxa"/>
          </w:tcPr>
          <w:p w14:paraId="79A9443B" w14:textId="0BE89AAF" w:rsidR="001E2488" w:rsidRDefault="001E2488" w:rsidP="001E2488">
            <w:pPr>
              <w:jc w:val="center"/>
              <w:rPr>
                <w:bCs/>
                <w:i/>
                <w:sz w:val="22"/>
                <w:szCs w:val="22"/>
                <w:lang w:val="en-US"/>
              </w:rPr>
            </w:pPr>
            <w:r>
              <w:rPr>
                <w:bCs/>
                <w:i/>
                <w:sz w:val="22"/>
                <w:szCs w:val="22"/>
                <w:lang w:val="en-US"/>
              </w:rPr>
              <w:t>mpg</w:t>
            </w:r>
          </w:p>
        </w:tc>
        <w:tc>
          <w:tcPr>
            <w:tcW w:w="1843" w:type="dxa"/>
          </w:tcPr>
          <w:p w14:paraId="30E4C546" w14:textId="08066DA7" w:rsidR="001E2488" w:rsidRPr="008E5F8B" w:rsidRDefault="001E2488" w:rsidP="001E2488">
            <w:pPr>
              <w:jc w:val="center"/>
              <w:rPr>
                <w:bCs/>
                <w:i/>
                <w:sz w:val="22"/>
                <w:szCs w:val="22"/>
                <w:lang w:val="en-US"/>
              </w:rPr>
            </w:pPr>
            <w:r>
              <w:rPr>
                <w:bCs/>
                <w:i/>
                <w:sz w:val="22"/>
                <w:szCs w:val="22"/>
                <w:lang w:val="en-US"/>
              </w:rPr>
              <w:t>m</w:t>
            </w:r>
            <w:r w:rsidRPr="008E5F8B">
              <w:rPr>
                <w:bCs/>
                <w:i/>
                <w:sz w:val="22"/>
                <w:szCs w:val="22"/>
                <w:lang w:val="en-US"/>
              </w:rPr>
              <w:t xml:space="preserve">pg </w:t>
            </w:r>
            <w:r>
              <w:rPr>
                <w:bCs/>
                <w:i/>
                <w:sz w:val="22"/>
                <w:szCs w:val="22"/>
                <w:lang w:val="en-US"/>
              </w:rPr>
              <w:t>n</w:t>
            </w:r>
            <w:r w:rsidRPr="008E5F8B">
              <w:rPr>
                <w:bCs/>
                <w:i/>
                <w:sz w:val="22"/>
                <w:szCs w:val="22"/>
                <w:lang w:val="en-US"/>
              </w:rPr>
              <w:t>ormalized</w:t>
            </w:r>
          </w:p>
        </w:tc>
      </w:tr>
      <w:tr w:rsidR="001E2488" w14:paraId="33635A55" w14:textId="77777777" w:rsidTr="001E2488">
        <w:tc>
          <w:tcPr>
            <w:tcW w:w="1129" w:type="dxa"/>
          </w:tcPr>
          <w:p w14:paraId="5544AD9F" w14:textId="7582DFB9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1.</w:t>
            </w:r>
          </w:p>
        </w:tc>
        <w:tc>
          <w:tcPr>
            <w:tcW w:w="1984" w:type="dxa"/>
          </w:tcPr>
          <w:p w14:paraId="3008E1F7" w14:textId="3A0CAA7A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160</w:t>
            </w:r>
          </w:p>
        </w:tc>
        <w:tc>
          <w:tcPr>
            <w:tcW w:w="2127" w:type="dxa"/>
          </w:tcPr>
          <w:p w14:paraId="2E492834" w14:textId="78E1862F" w:rsidR="001E2488" w:rsidRPr="00AB0A89" w:rsidRDefault="00B37139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0.346</w:t>
            </w:r>
          </w:p>
        </w:tc>
        <w:tc>
          <w:tcPr>
            <w:tcW w:w="1842" w:type="dxa"/>
          </w:tcPr>
          <w:p w14:paraId="6707D5C1" w14:textId="5A9FA707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21.000</w:t>
            </w:r>
          </w:p>
        </w:tc>
        <w:tc>
          <w:tcPr>
            <w:tcW w:w="1843" w:type="dxa"/>
          </w:tcPr>
          <w:p w14:paraId="479828D5" w14:textId="5E9C3ACD" w:rsidR="001E2488" w:rsidRPr="00AB0A89" w:rsidRDefault="00BA00E7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</w:t>
            </w:r>
          </w:p>
        </w:tc>
      </w:tr>
      <w:tr w:rsidR="001E2488" w14:paraId="71C4512D" w14:textId="77777777" w:rsidTr="001E2488">
        <w:tc>
          <w:tcPr>
            <w:tcW w:w="1129" w:type="dxa"/>
          </w:tcPr>
          <w:p w14:paraId="21E95DB5" w14:textId="38CDA63B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2.</w:t>
            </w:r>
          </w:p>
        </w:tc>
        <w:tc>
          <w:tcPr>
            <w:tcW w:w="1984" w:type="dxa"/>
          </w:tcPr>
          <w:p w14:paraId="068B4B92" w14:textId="12F4D926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160</w:t>
            </w:r>
          </w:p>
        </w:tc>
        <w:tc>
          <w:tcPr>
            <w:tcW w:w="2127" w:type="dxa"/>
          </w:tcPr>
          <w:p w14:paraId="058D3863" w14:textId="7EE5BDC5" w:rsidR="001E2488" w:rsidRPr="00AB0A89" w:rsidRDefault="00B37139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0.346</w:t>
            </w:r>
          </w:p>
        </w:tc>
        <w:tc>
          <w:tcPr>
            <w:tcW w:w="1842" w:type="dxa"/>
          </w:tcPr>
          <w:p w14:paraId="4A66F23C" w14:textId="39D7962E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21.000</w:t>
            </w:r>
          </w:p>
        </w:tc>
        <w:tc>
          <w:tcPr>
            <w:tcW w:w="1843" w:type="dxa"/>
          </w:tcPr>
          <w:p w14:paraId="15B8E8B6" w14:textId="2A88A690" w:rsidR="001E2488" w:rsidRPr="00AB0A89" w:rsidRDefault="00BA00E7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</w:t>
            </w:r>
          </w:p>
        </w:tc>
      </w:tr>
      <w:tr w:rsidR="001E2488" w14:paraId="408A6DBF" w14:textId="77777777" w:rsidTr="001E2488">
        <w:tc>
          <w:tcPr>
            <w:tcW w:w="1129" w:type="dxa"/>
          </w:tcPr>
          <w:p w14:paraId="30DEBCCB" w14:textId="446F002C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3.</w:t>
            </w:r>
          </w:p>
        </w:tc>
        <w:tc>
          <w:tcPr>
            <w:tcW w:w="1984" w:type="dxa"/>
          </w:tcPr>
          <w:p w14:paraId="0590B5B5" w14:textId="563B5494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108</w:t>
            </w:r>
          </w:p>
        </w:tc>
        <w:tc>
          <w:tcPr>
            <w:tcW w:w="2127" w:type="dxa"/>
          </w:tcPr>
          <w:p w14:paraId="136B1AFE" w14:textId="4EAE22C8" w:rsidR="001E2488" w:rsidRPr="00AB0A89" w:rsidRDefault="00B37139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</w:t>
            </w:r>
          </w:p>
        </w:tc>
        <w:tc>
          <w:tcPr>
            <w:tcW w:w="1842" w:type="dxa"/>
          </w:tcPr>
          <w:p w14:paraId="2BEEFFB2" w14:textId="04DE3EBF" w:rsidR="001E2488" w:rsidRPr="00AB0A89" w:rsidRDefault="001E2488" w:rsidP="001E2488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22.800</w:t>
            </w:r>
          </w:p>
        </w:tc>
        <w:tc>
          <w:tcPr>
            <w:tcW w:w="1843" w:type="dxa"/>
          </w:tcPr>
          <w:p w14:paraId="0EF74E7B" w14:textId="576AAA51" w:rsidR="001E2488" w:rsidRPr="00AB0A89" w:rsidRDefault="00BA00E7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1</w:t>
            </w:r>
          </w:p>
        </w:tc>
      </w:tr>
      <w:tr w:rsidR="001E2488" w14:paraId="721D1037" w14:textId="77777777" w:rsidTr="001E2488">
        <w:tc>
          <w:tcPr>
            <w:tcW w:w="1129" w:type="dxa"/>
          </w:tcPr>
          <w:p w14:paraId="789646DF" w14:textId="7166708C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4.</w:t>
            </w:r>
          </w:p>
        </w:tc>
        <w:tc>
          <w:tcPr>
            <w:tcW w:w="1984" w:type="dxa"/>
          </w:tcPr>
          <w:p w14:paraId="23FB6C21" w14:textId="3D28A06F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258</w:t>
            </w:r>
          </w:p>
        </w:tc>
        <w:tc>
          <w:tcPr>
            <w:tcW w:w="2127" w:type="dxa"/>
          </w:tcPr>
          <w:p w14:paraId="19A1008C" w14:textId="09792202" w:rsidR="001E2488" w:rsidRPr="00AB0A89" w:rsidRDefault="00B37139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1</w:t>
            </w:r>
          </w:p>
        </w:tc>
        <w:tc>
          <w:tcPr>
            <w:tcW w:w="1842" w:type="dxa"/>
          </w:tcPr>
          <w:p w14:paraId="05D0A7FE" w14:textId="5D19E4B3" w:rsidR="001E2488" w:rsidRPr="00AB0A89" w:rsidRDefault="001E2488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21.400</w:t>
            </w:r>
          </w:p>
        </w:tc>
        <w:tc>
          <w:tcPr>
            <w:tcW w:w="1843" w:type="dxa"/>
          </w:tcPr>
          <w:p w14:paraId="509EAB43" w14:textId="3214D49F" w:rsidR="001E2488" w:rsidRPr="00AB0A89" w:rsidRDefault="00BA00E7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0.22</w:t>
            </w:r>
          </w:p>
        </w:tc>
      </w:tr>
    </w:tbl>
    <w:p w14:paraId="0639C86E" w14:textId="152EA7AD" w:rsidR="008E5F8B" w:rsidRDefault="008E5F8B" w:rsidP="00FE212F">
      <w:pPr>
        <w:rPr>
          <w:bCs/>
          <w:sz w:val="22"/>
          <w:szCs w:val="22"/>
          <w:lang w:val="en-US"/>
        </w:rPr>
      </w:pPr>
    </w:p>
    <w:p w14:paraId="71CAE84B" w14:textId="77777777" w:rsidR="008E5F8B" w:rsidRDefault="008E5F8B" w:rsidP="00FE212F">
      <w:pPr>
        <w:rPr>
          <w:bCs/>
          <w:sz w:val="22"/>
          <w:szCs w:val="22"/>
          <w:lang w:val="en-US"/>
        </w:rPr>
      </w:pPr>
    </w:p>
    <w:p w14:paraId="103E7844" w14:textId="77777777" w:rsidR="008E5F8B" w:rsidRDefault="008E5F8B" w:rsidP="00FE212F">
      <w:pPr>
        <w:rPr>
          <w:bCs/>
          <w:sz w:val="22"/>
          <w:szCs w:val="22"/>
          <w:lang w:val="en-US"/>
        </w:rPr>
      </w:pPr>
    </w:p>
    <w:p w14:paraId="29EC66FB" w14:textId="689EFF54" w:rsidR="003C1663" w:rsidRPr="003C1663" w:rsidRDefault="003C1663" w:rsidP="003C1663">
      <w:pPr>
        <w:pStyle w:val="af7"/>
        <w:numPr>
          <w:ilvl w:val="0"/>
          <w:numId w:val="17"/>
        </w:numPr>
        <w:rPr>
          <w:bCs/>
          <w:sz w:val="22"/>
          <w:szCs w:val="22"/>
          <w:lang w:val="en-US"/>
        </w:rPr>
      </w:pPr>
      <w:r w:rsidRPr="003C1663">
        <w:rPr>
          <w:lang w:val="en-US"/>
        </w:rPr>
        <w:t>Provide the results</w:t>
      </w:r>
      <w:r>
        <w:rPr>
          <w:lang w:val="en-US"/>
        </w:rPr>
        <w:t xml:space="preserve"> and calculations </w:t>
      </w:r>
      <w:r w:rsidR="00363E2D">
        <w:rPr>
          <w:lang w:val="en-US"/>
        </w:rPr>
        <w:t>of the fi</w:t>
      </w:r>
      <w:r w:rsidR="00790C4C">
        <w:rPr>
          <w:lang w:val="en-US"/>
        </w:rPr>
        <w:t>r</w:t>
      </w:r>
      <w:r w:rsidR="00363E2D">
        <w:rPr>
          <w:lang w:val="en-US"/>
        </w:rPr>
        <w:t>st iteration</w:t>
      </w:r>
      <w:r w:rsidRPr="003C1663">
        <w:rPr>
          <w:lang w:val="en-US"/>
        </w:rPr>
        <w:t xml:space="preserve"> in the following spaces.</w:t>
      </w:r>
      <w:r w:rsidRPr="003C1663">
        <w:rPr>
          <w:bCs/>
          <w:sz w:val="22"/>
          <w:szCs w:val="22"/>
          <w:lang w:val="en-US"/>
        </w:rPr>
        <w:t xml:space="preserve"> </w:t>
      </w:r>
      <w:r w:rsidR="00363E2D" w:rsidRPr="003C1663">
        <w:rPr>
          <w:b/>
          <w:bCs/>
          <w:sz w:val="22"/>
          <w:szCs w:val="22"/>
          <w:lang w:val="en-US"/>
        </w:rPr>
        <w:t>(3 points)</w:t>
      </w:r>
    </w:p>
    <w:p w14:paraId="091AF2DC" w14:textId="0B1B1B21" w:rsidR="00B94B5F" w:rsidRPr="007D7E70" w:rsidRDefault="00B94B5F" w:rsidP="003C1663">
      <w:pPr>
        <w:pStyle w:val="af7"/>
        <w:rPr>
          <w:bCs/>
          <w:sz w:val="22"/>
          <w:szCs w:val="22"/>
          <w:lang w:val="en-US"/>
        </w:rPr>
      </w:pPr>
    </w:p>
    <w:p w14:paraId="4C086B3B" w14:textId="19A3429E" w:rsidR="00B94B5F" w:rsidRPr="00B94B5F" w:rsidRDefault="00B94B5F" w:rsidP="00B94B5F">
      <w:pPr>
        <w:pStyle w:val="af7"/>
        <w:ind w:left="540"/>
        <w:rPr>
          <w:bCs/>
          <w:sz w:val="22"/>
          <w:szCs w:val="22"/>
          <w:lang w:val="en-US"/>
        </w:rPr>
      </w:pPr>
    </w:p>
    <w:tbl>
      <w:tblPr>
        <w:tblStyle w:val="af2"/>
        <w:tblW w:w="0" w:type="auto"/>
        <w:tblInd w:w="886" w:type="dxa"/>
        <w:tblLook w:val="04A0" w:firstRow="1" w:lastRow="0" w:firstColumn="1" w:lastColumn="0" w:noHBand="0" w:noVBand="1"/>
      </w:tblPr>
      <w:tblGrid>
        <w:gridCol w:w="401"/>
        <w:gridCol w:w="971"/>
        <w:gridCol w:w="999"/>
        <w:gridCol w:w="2522"/>
        <w:gridCol w:w="3464"/>
      </w:tblGrid>
      <w:tr w:rsidR="00B94B5F" w:rsidRPr="00363E2D" w14:paraId="2327DFC0" w14:textId="77777777" w:rsidTr="00CD1136"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1952" w14:textId="77777777" w:rsidR="00FE212F" w:rsidRDefault="00FE212F">
            <w:pPr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838C7" w14:textId="77777777" w:rsidR="00FE212F" w:rsidRDefault="00FE212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709E6" w14:textId="77777777" w:rsidR="00FE212F" w:rsidRDefault="00FE212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B411" w14:textId="77777777" w:rsidR="00FE212F" w:rsidRDefault="005D610A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FBF3A" w14:textId="77777777" w:rsidR="00FE212F" w:rsidRDefault="00FE212F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63E2D">
              <w:rPr>
                <w:rFonts w:ascii="Courier" w:hAnsi="Courier"/>
                <w:i/>
                <w:sz w:val="24"/>
                <w:szCs w:val="22"/>
                <w:lang w:val="en-US"/>
              </w:rPr>
              <w:t>SSE</w:t>
            </w:r>
            <w:r>
              <w:rPr>
                <w:rFonts w:ascii="Courier" w:hAnsi="Courier"/>
                <w:sz w:val="24"/>
                <w:szCs w:val="22"/>
                <w:lang w:val="en-US"/>
              </w:rPr>
              <w:t xml:space="preserve"> =</w:t>
            </w:r>
            <w:r>
              <w:rPr>
                <w:bCs/>
                <w:sz w:val="22"/>
                <w:szCs w:val="22"/>
                <w:lang w:val="en-US"/>
              </w:rPr>
              <w:t xml:space="preserve"> 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 xml:space="preserve">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</m:oMath>
            <w:r>
              <w:rPr>
                <w:bCs/>
                <w:sz w:val="22"/>
                <w:szCs w:val="22"/>
                <w:lang w:val="en-US"/>
              </w:rPr>
              <w:t xml:space="preserve"> **</w:t>
            </w:r>
          </w:p>
        </w:tc>
      </w:tr>
      <w:tr w:rsidR="00B94B5F" w:rsidRPr="00363E2D" w14:paraId="73C1B6CE" w14:textId="77777777" w:rsidTr="003C1663"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FB500" w14:textId="36AE6738" w:rsidR="00FE212F" w:rsidRDefault="00FE21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1.</w:t>
            </w:r>
          </w:p>
          <w:p w14:paraId="384FABA0" w14:textId="77777777" w:rsidR="007432FA" w:rsidRDefault="007432FA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2.</w:t>
            </w:r>
          </w:p>
          <w:p w14:paraId="08AB8232" w14:textId="77777777" w:rsidR="007432FA" w:rsidRDefault="007432FA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3.</w:t>
            </w:r>
          </w:p>
          <w:p w14:paraId="4BBF8DC2" w14:textId="5BBAABE1" w:rsidR="007432FA" w:rsidRDefault="007432FA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307C" w14:textId="7F288D79" w:rsidR="00FE212F" w:rsidRDefault="00FE212F" w:rsidP="00B94B5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</w:t>
            </w:r>
            <w:r w:rsidR="00B94B5F">
              <w:rPr>
                <w:rFonts w:ascii="Courier" w:hAnsi="Courier"/>
                <w:sz w:val="24"/>
                <w:szCs w:val="22"/>
                <w:lang w:val="en-US"/>
              </w:rPr>
              <w:t>6</w:t>
            </w:r>
            <w:r>
              <w:rPr>
                <w:rFonts w:ascii="Courier" w:hAnsi="Courier"/>
                <w:sz w:val="24"/>
                <w:szCs w:val="22"/>
                <w:lang w:val="en-US"/>
              </w:rPr>
              <w:t>50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B2D4" w14:textId="4C822A76" w:rsidR="00FE212F" w:rsidRDefault="00FE212F" w:rsidP="00B94B5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</w:t>
            </w:r>
            <w:r w:rsidR="00B94B5F">
              <w:rPr>
                <w:rFonts w:ascii="Courier" w:hAnsi="Courier"/>
                <w:sz w:val="24"/>
                <w:szCs w:val="22"/>
                <w:lang w:val="en-US"/>
              </w:rPr>
              <w:t>3</w:t>
            </w:r>
            <w:r>
              <w:rPr>
                <w:rFonts w:ascii="Courier" w:hAnsi="Courier"/>
                <w:sz w:val="24"/>
                <w:szCs w:val="22"/>
                <w:lang w:val="en-US"/>
              </w:rPr>
              <w:t>50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E590" w14:textId="672CDDA0" w:rsidR="00FE212F" w:rsidRPr="007432FA" w:rsidRDefault="007432FA" w:rsidP="00B94B5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 w:rsidRPr="007432FA">
              <w:rPr>
                <w:rFonts w:ascii="Courier" w:hAnsi="Courier"/>
                <w:sz w:val="24"/>
                <w:szCs w:val="22"/>
                <w:lang w:val="en-US"/>
              </w:rPr>
              <w:t>0.7711</w:t>
            </w:r>
          </w:p>
          <w:p w14:paraId="53C6684E" w14:textId="3F3F35EA" w:rsidR="003C1663" w:rsidRPr="007432FA" w:rsidRDefault="007432FA" w:rsidP="00B94B5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 w:rsidRPr="007432FA">
              <w:rPr>
                <w:rFonts w:ascii="Courier" w:hAnsi="Courier"/>
                <w:sz w:val="24"/>
                <w:szCs w:val="22"/>
                <w:lang w:val="en-US"/>
              </w:rPr>
              <w:t>0.7711</w:t>
            </w:r>
          </w:p>
          <w:p w14:paraId="7D9C4B81" w14:textId="77043655" w:rsidR="003C1663" w:rsidRPr="007432FA" w:rsidRDefault="007432FA" w:rsidP="00B94B5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 w:rsidRPr="007432FA">
              <w:rPr>
                <w:rFonts w:ascii="Courier" w:hAnsi="Courier"/>
                <w:sz w:val="24"/>
                <w:szCs w:val="22"/>
                <w:lang w:val="en-US"/>
              </w:rPr>
              <w:t>0.650</w:t>
            </w:r>
          </w:p>
          <w:p w14:paraId="70098587" w14:textId="77A56365" w:rsidR="003C1663" w:rsidRPr="007432FA" w:rsidRDefault="007432FA" w:rsidP="00B94B5F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 w:rsidRPr="007432FA">
              <w:rPr>
                <w:rFonts w:ascii="Courier" w:hAnsi="Courier"/>
                <w:sz w:val="24"/>
                <w:szCs w:val="22"/>
                <w:lang w:val="en-US"/>
              </w:rPr>
              <w:t>1</w:t>
            </w:r>
          </w:p>
          <w:p w14:paraId="0987482F" w14:textId="39F9E2F9" w:rsidR="003C1663" w:rsidRDefault="003C1663" w:rsidP="00B94B5F">
            <w:pPr>
              <w:jc w:val="center"/>
              <w:rPr>
                <w:rFonts w:ascii="Courier" w:hAnsi="Courier"/>
                <w:sz w:val="24"/>
                <w:szCs w:val="22"/>
                <w:highlight w:val="yellow"/>
                <w:lang w:val="en-US"/>
              </w:rPr>
            </w:pP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EC65" w14:textId="2360BD18" w:rsidR="00FE212F" w:rsidRDefault="007432FA" w:rsidP="00B94B5F">
            <w:pPr>
              <w:jc w:val="center"/>
              <w:rPr>
                <w:rFonts w:ascii="Courier" w:hAnsi="Courier"/>
                <w:sz w:val="24"/>
                <w:szCs w:val="22"/>
                <w:highlight w:val="yellow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highlight w:val="yellow"/>
                <w:lang w:val="en-US"/>
              </w:rPr>
              <w:t>0.959</w:t>
            </w:r>
          </w:p>
        </w:tc>
      </w:tr>
      <w:tr w:rsidR="00FE212F" w14:paraId="2B4F543F" w14:textId="77777777" w:rsidTr="00CD1136"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EEE0D" w14:textId="2FB62D3C" w:rsidR="00FE212F" w:rsidRDefault="00FE212F">
            <w:pPr>
              <w:jc w:val="center"/>
              <w:rPr>
                <w:rFonts w:ascii="Courier" w:hAnsi="Courier"/>
                <w:sz w:val="24"/>
                <w:szCs w:val="22"/>
                <w:highlight w:val="yellow"/>
              </w:rPr>
            </w:pPr>
            <w:r w:rsidRPr="001E2488">
              <w:rPr>
                <w:rFonts w:ascii="Courier" w:hAnsi="Courier"/>
                <w:sz w:val="24"/>
                <w:szCs w:val="22"/>
                <w:highlight w:val="yellow"/>
              </w:rPr>
              <w:t>**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Pr="001E2488">
              <w:rPr>
                <w:rFonts w:ascii="Courier" w:hAnsi="Courier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22"/>
                </w:rPr>
                <m:t>i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s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only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used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for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facilitating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computations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w</m:t>
              </m:r>
              <m:r>
                <w:rPr>
                  <w:rFonts w:ascii="Cambria Math" w:hAnsi="Cambria Math"/>
                  <w:sz w:val="18"/>
                  <w:szCs w:val="22"/>
                </w:rPr>
                <m:t>h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en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you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will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use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the derivatives.</m:t>
              </m:r>
            </m:oMath>
          </w:p>
        </w:tc>
      </w:tr>
    </w:tbl>
    <w:p w14:paraId="523C52BD" w14:textId="304D8D5B" w:rsidR="00F27FFA" w:rsidRDefault="00F27FFA" w:rsidP="00FE212F">
      <w:pPr>
        <w:rPr>
          <w:rFonts w:ascii="Courier" w:hAnsi="Courier"/>
          <w:sz w:val="24"/>
          <w:szCs w:val="22"/>
        </w:rPr>
      </w:pPr>
    </w:p>
    <w:p w14:paraId="2A34B84C" w14:textId="77777777" w:rsidR="00F27FFA" w:rsidRDefault="00F27FFA">
      <w:pPr>
        <w:spacing w:before="0"/>
        <w:jc w:val="left"/>
        <w:rPr>
          <w:rFonts w:ascii="Courier" w:hAnsi="Courier"/>
          <w:sz w:val="24"/>
          <w:szCs w:val="22"/>
        </w:rPr>
      </w:pPr>
      <w:r>
        <w:rPr>
          <w:rFonts w:ascii="Courier" w:hAnsi="Courier"/>
          <w:sz w:val="24"/>
          <w:szCs w:val="22"/>
        </w:rPr>
        <w:br w:type="page"/>
      </w:r>
    </w:p>
    <w:p w14:paraId="230274F5" w14:textId="77777777" w:rsidR="0001622B" w:rsidRPr="001E2488" w:rsidRDefault="0001622B" w:rsidP="00FE212F">
      <w:pPr>
        <w:rPr>
          <w:rFonts w:ascii="Courier" w:hAnsi="Courier"/>
          <w:sz w:val="24"/>
          <w:szCs w:val="22"/>
        </w:rPr>
      </w:pPr>
    </w:p>
    <w:p w14:paraId="25054B98" w14:textId="1CE28982" w:rsidR="003C1663" w:rsidRPr="001E2488" w:rsidRDefault="00F27FFA" w:rsidP="00FE212F">
      <w:pPr>
        <w:rPr>
          <w:rFonts w:ascii="Courier" w:hAnsi="Courier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0C75789" wp14:editId="2BC05395">
                <wp:simplePos x="0" y="0"/>
                <wp:positionH relativeFrom="column">
                  <wp:posOffset>-372110</wp:posOffset>
                </wp:positionH>
                <wp:positionV relativeFrom="paragraph">
                  <wp:posOffset>254000</wp:posOffset>
                </wp:positionV>
                <wp:extent cx="6458585" cy="2939415"/>
                <wp:effectExtent l="0" t="0" r="18415" b="13335"/>
                <wp:wrapNone/>
                <wp:docPr id="16" name="Ομάδα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585" cy="2939415"/>
                          <a:chOff x="0" y="0"/>
                          <a:chExt cx="3648075" cy="2133600"/>
                        </a:xfrm>
                      </wpg:grpSpPr>
                      <wps:wsp>
                        <wps:cNvPr id="24" name="Ορθογώνιο 24"/>
                        <wps:cNvSpPr/>
                        <wps:spPr>
                          <a:xfrm>
                            <a:off x="0" y="0"/>
                            <a:ext cx="3648075" cy="2133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31" y="82426"/>
                            <a:ext cx="3499511" cy="201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26281" w14:textId="77777777" w:rsidR="00C71E77" w:rsidRDefault="00C71E77" w:rsidP="003C16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Calculations:</w:t>
                              </w:r>
                            </w:p>
                            <w:p w14:paraId="2689F1EA" w14:textId="567FB880" w:rsidR="00C71E77" w:rsidRDefault="00C71E77" w:rsidP="007432FA">
                              <w:pPr>
                                <w:pStyle w:val="af7"/>
                                <w:numPr>
                                  <w:ilvl w:val="0"/>
                                  <w:numId w:val="19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Xscaled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 (X-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)/(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Xmax-Xmin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)              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Yscaled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=(Y-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)/(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Ymax-Ymin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233CDB78" w14:textId="0D984FCC" w:rsidR="00C71E77" w:rsidRPr="00BA54C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,2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= (160-108)/(258-108)=0.346              Y1,2=(21000-21000)/(22800-21000)=0</w:t>
                              </w:r>
                            </w:p>
                            <w:p w14:paraId="30AE7AB3" w14:textId="7EB1847D" w:rsidR="00C71E77" w:rsidRDefault="00C71E77" w:rsidP="007432FA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X3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108-108)/(258-108)=0                        Y3=(22800-21000)/(22800-21000)=1</w:t>
                              </w:r>
                            </w:p>
                            <w:p w14:paraId="1B631AA1" w14:textId="58FB3AB0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258-108)/(258-108)=1                        Y4=(21400-21000)/(22800-21000)=0.22</w:t>
                              </w:r>
                            </w:p>
                            <w:p w14:paraId="0BB7C852" w14:textId="77777777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</w:p>
                            <w:p w14:paraId="248C9921" w14:textId="77777777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</w:p>
                            <w:p w14:paraId="67FE6272" w14:textId="468E4A71" w:rsidR="00C71E77" w:rsidRDefault="00C71E77" w:rsidP="00BA54C7">
                              <w:pPr>
                                <w:pStyle w:val="af7"/>
                                <w:numPr>
                                  <w:ilvl w:val="0"/>
                                  <w:numId w:val="19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a+bX</w:t>
                              </w:r>
                              <w:proofErr w:type="spellEnd"/>
                            </w:p>
                            <w:p w14:paraId="5BCAA8F1" w14:textId="5E10CE84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,2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=0.650+0.350*0.346=0.7711</w:t>
                              </w:r>
                            </w:p>
                            <w:p w14:paraId="1DB5AF3F" w14:textId="34854713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Y3=0.650+0.350*0=0.650</w:t>
                              </w:r>
                            </w:p>
                            <w:p w14:paraId="42B4FE1C" w14:textId="5B22C431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Y4=0.650+0.350*1=1</w:t>
                              </w:r>
                            </w:p>
                            <w:p w14:paraId="5FCD7021" w14:textId="77777777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</w:p>
                            <w:p w14:paraId="67538424" w14:textId="77777777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</w:p>
                            <w:p w14:paraId="36A6021A" w14:textId="77777777" w:rsidR="00C71E7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SSE=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½  [</w:t>
                              </w:r>
                              <w:proofErr w:type="gramEnd"/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0-0.7711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0-0.7711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>
                                <w:rPr>
                                  <w:lang w:val="en-US"/>
                                </w:rPr>
                                <w:t xml:space="preserve">+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1-0.650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lang w:val="en-US"/>
                                </w:rPr>
                                <w:t xml:space="preserve"> +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0.22-1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lang w:val="en-US"/>
                                </w:rPr>
                                <w:t xml:space="preserve">]=  </w:t>
                              </w:r>
                            </w:p>
                            <w:p w14:paraId="0A015756" w14:textId="39E29364" w:rsidR="00C71E77" w:rsidRPr="00BA54C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=½ (0.594+0.594+0.1225+0.608)=1.918/2=0.959</w:t>
                              </w:r>
                            </w:p>
                            <w:p w14:paraId="4BCF20C1" w14:textId="77777777" w:rsidR="00C71E77" w:rsidRPr="00BA54C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</w:p>
                            <w:p w14:paraId="2566D9BC" w14:textId="2D68448A" w:rsidR="00C71E77" w:rsidRPr="00BA54C7" w:rsidRDefault="00C71E77" w:rsidP="00BA54C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E70F65A" w14:textId="77777777" w:rsidR="00C71E77" w:rsidRPr="00BA54C7" w:rsidRDefault="00C71E77" w:rsidP="00BA54C7">
                              <w:pPr>
                                <w:pStyle w:val="af7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Ομάδα 16" o:spid="_x0000_s1035" style="position:absolute;left:0;text-align:left;margin-left:-29.3pt;margin-top:20pt;width:508.55pt;height:231.45pt;z-index:251656192;mso-width-relative:margin;mso-height-relative:margin" coordsize="36480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">
                <v:rect id="Ορθογώνιο 24" o:spid="_x0000_s1036" style="position:absolute;width:36480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AWXcQA&#10;AADbAAAADwAAAGRycy9kb3ducmV2LnhtbESPQWvCQBSE74X+h+UVvBTdKEVq6iYUQfFqtKW9PbMv&#10;2dDs25BdNfn33ULB4zAz3zDrfLCtuFLvG8cK5rMEBHHpdMO1gtNxO30F4QOyxtYxKRjJQ549Pqwx&#10;1e7GB7oWoRYRwj5FBSaELpXSl4Ys+pnriKNXud5iiLKvpe7xFuG2lYskWUqLDccFgx1tDJU/xcUq&#10;kB/Vt63On6fwbMYvs1/tajrvlJo8De9vIAIN4R7+b++1gsUL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QFl3EAAAA2wAAAA8AAAAAAAAAAAAAAAAAmAIAAGRycy9k&#10;b3ducmV2LnhtbFBLBQYAAAAABAAEAPUAAACJAwAAAAA=&#10;" fillcolor="#c6d9f1 [671]" strokecolor="#243f60 [1604]" strokeweight="2pt"/>
                <v:shape id="Πλαίσιο κειμένου 2" o:spid="_x0000_s1037" type="#_x0000_t202" style="position:absolute;left:715;top:824;width:34995;height:20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14:paraId="70026281" w14:textId="77777777" w:rsidR="00C71E77" w:rsidRDefault="00C71E77" w:rsidP="003C16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Calculations:</w:t>
                        </w:r>
                      </w:p>
                      <w:p w14:paraId="2689F1EA" w14:textId="567FB880" w:rsidR="00C71E77" w:rsidRDefault="00C71E77" w:rsidP="007432FA">
                        <w:pPr>
                          <w:pStyle w:val="af7"/>
                          <w:numPr>
                            <w:ilvl w:val="0"/>
                            <w:numId w:val="19"/>
                          </w:num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Xscaled</w:t>
                        </w:r>
                        <w:proofErr w:type="spellEnd"/>
                        <w:r>
                          <w:rPr>
                            <w:lang w:val="en-US"/>
                          </w:rPr>
                          <w:t>= (X-</w:t>
                        </w:r>
                        <w:proofErr w:type="spellStart"/>
                        <w:r>
                          <w:rPr>
                            <w:lang w:val="en-US"/>
                          </w:rPr>
                          <w:t>Xmin</w:t>
                        </w:r>
                        <w:proofErr w:type="spellEnd"/>
                        <w:r>
                          <w:rPr>
                            <w:lang w:val="en-US"/>
                          </w:rPr>
                          <w:t>)/(</w:t>
                        </w:r>
                        <w:proofErr w:type="spellStart"/>
                        <w:r>
                          <w:rPr>
                            <w:lang w:val="en-US"/>
                          </w:rPr>
                          <w:t>Xmax-Xmin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)               </w:t>
                        </w:r>
                        <w:proofErr w:type="spellStart"/>
                        <w:r>
                          <w:rPr>
                            <w:lang w:val="en-US"/>
                          </w:rPr>
                          <w:t>Yscaled</w:t>
                        </w:r>
                        <w:proofErr w:type="spellEnd"/>
                        <w:r>
                          <w:rPr>
                            <w:lang w:val="en-US"/>
                          </w:rPr>
                          <w:t>=(Y-</w:t>
                        </w:r>
                        <w:proofErr w:type="spellStart"/>
                        <w:r>
                          <w:rPr>
                            <w:lang w:val="en-US"/>
                          </w:rPr>
                          <w:t>Ymin</w:t>
                        </w:r>
                        <w:proofErr w:type="spellEnd"/>
                        <w:r>
                          <w:rPr>
                            <w:lang w:val="en-US"/>
                          </w:rPr>
                          <w:t>)/(</w:t>
                        </w:r>
                        <w:proofErr w:type="spellStart"/>
                        <w:r>
                          <w:rPr>
                            <w:lang w:val="en-US"/>
                          </w:rPr>
                          <w:t>Ymax-Ymin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233CDB78" w14:textId="0D984FCC" w:rsidR="00C71E77" w:rsidRPr="00BA54C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  <w:proofErr w:type="gramStart"/>
                        <w:r>
                          <w:rPr>
                            <w:lang w:val="en-US"/>
                          </w:rPr>
                          <w:t>,2</w:t>
                        </w:r>
                        <w:proofErr w:type="gramEnd"/>
                        <w:r>
                          <w:rPr>
                            <w:lang w:val="en-US"/>
                          </w:rPr>
                          <w:t>= (160-108)/(258-108)=0.346              Y1,2=(21000-21000)/(22800-21000)=0</w:t>
                        </w:r>
                      </w:p>
                      <w:p w14:paraId="30AE7AB3" w14:textId="7EB1847D" w:rsidR="00C71E77" w:rsidRDefault="00C71E77" w:rsidP="007432FA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X3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108-108)/(258-108)=0                        Y3=(22800-21000)/(22800-21000)=1</w:t>
                        </w:r>
                      </w:p>
                      <w:p w14:paraId="1B631AA1" w14:textId="58FB3AB0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258-108)/(258-108)=1                        Y4=(21400-21000)/(22800-21000)=0.22</w:t>
                        </w:r>
                      </w:p>
                      <w:p w14:paraId="0BB7C852" w14:textId="77777777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</w:p>
                      <w:p w14:paraId="248C9921" w14:textId="77777777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</w:p>
                      <w:p w14:paraId="67FE6272" w14:textId="468E4A71" w:rsidR="00C71E77" w:rsidRDefault="00C71E77" w:rsidP="00BA54C7">
                        <w:pPr>
                          <w:pStyle w:val="af7"/>
                          <w:numPr>
                            <w:ilvl w:val="0"/>
                            <w:numId w:val="19"/>
                          </w:num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Yp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spellStart"/>
                        <w:r>
                          <w:rPr>
                            <w:lang w:val="en-US"/>
                          </w:rPr>
                          <w:t>a+bX</w:t>
                        </w:r>
                        <w:proofErr w:type="spellEnd"/>
                      </w:p>
                      <w:p w14:paraId="5BCAA8F1" w14:textId="5E10CE84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Y1</w:t>
                        </w:r>
                        <w:proofErr w:type="gramStart"/>
                        <w:r>
                          <w:rPr>
                            <w:lang w:val="en-US"/>
                          </w:rPr>
                          <w:t>,2</w:t>
                        </w:r>
                        <w:proofErr w:type="gramEnd"/>
                        <w:r>
                          <w:rPr>
                            <w:lang w:val="en-US"/>
                          </w:rPr>
                          <w:t>=0.650+0.350*0.346=0.7711</w:t>
                        </w:r>
                      </w:p>
                      <w:p w14:paraId="1DB5AF3F" w14:textId="34854713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Y3=0.650+0.350*0=0.650</w:t>
                        </w:r>
                      </w:p>
                      <w:p w14:paraId="42B4FE1C" w14:textId="5B22C431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Y4=0.650+0.350*1=1</w:t>
                        </w:r>
                      </w:p>
                      <w:p w14:paraId="5FCD7021" w14:textId="77777777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</w:p>
                      <w:p w14:paraId="67538424" w14:textId="77777777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</w:p>
                      <w:p w14:paraId="36A6021A" w14:textId="77777777" w:rsidR="00C71E7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SSE= </w:t>
                        </w:r>
                        <w:proofErr w:type="gramStart"/>
                        <w:r>
                          <w:rPr>
                            <w:lang w:val="en-US"/>
                          </w:rPr>
                          <w:t>½  [</w:t>
                        </w:r>
                        <w:proofErr w:type="gramEnd"/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0-0.7711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>
                          <w:rPr>
                            <w:lang w:val="en-US"/>
                          </w:rPr>
                          <w:t xml:space="preserve">+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0-0.7711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>
                          <w:rPr>
                            <w:lang w:val="en-US"/>
                          </w:rPr>
                          <w:t xml:space="preserve">+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1-0.650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lang w:val="en-US"/>
                          </w:rPr>
                          <w:t xml:space="preserve"> +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0.22-1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lang w:val="en-US"/>
                          </w:rPr>
                          <w:t xml:space="preserve">]=  </w:t>
                        </w:r>
                      </w:p>
                      <w:p w14:paraId="0A015756" w14:textId="39E29364" w:rsidR="00C71E77" w:rsidRPr="00BA54C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=½ (0.594+0.594+0.1225+0.608)=1.918/2=0.959</w:t>
                        </w:r>
                      </w:p>
                      <w:p w14:paraId="4BCF20C1" w14:textId="77777777" w:rsidR="00C71E77" w:rsidRPr="00BA54C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</w:p>
                      <w:p w14:paraId="2566D9BC" w14:textId="2D68448A" w:rsidR="00C71E77" w:rsidRPr="00BA54C7" w:rsidRDefault="00C71E77" w:rsidP="00BA54C7">
                        <w:pPr>
                          <w:rPr>
                            <w:lang w:val="en-US"/>
                          </w:rPr>
                        </w:pPr>
                      </w:p>
                      <w:p w14:paraId="3E70F65A" w14:textId="77777777" w:rsidR="00C71E77" w:rsidRPr="00BA54C7" w:rsidRDefault="00C71E77" w:rsidP="00BA54C7">
                        <w:pPr>
                          <w:pStyle w:val="af7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3BD161F" w14:textId="2C8F9F64" w:rsidR="00FE212F" w:rsidRPr="001E2488" w:rsidRDefault="00FE212F" w:rsidP="00FE212F">
      <w:pPr>
        <w:rPr>
          <w:rFonts w:ascii="Courier" w:hAnsi="Courier"/>
          <w:sz w:val="24"/>
          <w:szCs w:val="22"/>
        </w:rPr>
      </w:pPr>
    </w:p>
    <w:p w14:paraId="767A1F66" w14:textId="23710876" w:rsidR="003C1663" w:rsidRPr="001E2488" w:rsidRDefault="003C1663" w:rsidP="00FE212F">
      <w:pPr>
        <w:rPr>
          <w:rFonts w:ascii="Courier" w:hAnsi="Courier"/>
          <w:sz w:val="24"/>
          <w:szCs w:val="22"/>
        </w:rPr>
      </w:pPr>
    </w:p>
    <w:p w14:paraId="40285E49" w14:textId="77777777" w:rsidR="003C1663" w:rsidRPr="001E2488" w:rsidRDefault="003C1663" w:rsidP="00FE212F">
      <w:pPr>
        <w:rPr>
          <w:rFonts w:ascii="Courier" w:hAnsi="Courier"/>
          <w:sz w:val="24"/>
          <w:szCs w:val="22"/>
        </w:rPr>
      </w:pPr>
    </w:p>
    <w:p w14:paraId="327131BB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433B8FD9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26D86898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1A455C67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1F5844E0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6035DF95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64C97B65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47601C47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5418299B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48F25AFD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61213792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74221BDA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3FDD5A11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6DB11283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14EC8BB4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2101DAA0" w14:textId="77777777" w:rsidR="00F27FFA" w:rsidRPr="009A12D7" w:rsidRDefault="00F27FFA" w:rsidP="00F27FFA">
      <w:pPr>
        <w:pStyle w:val="af7"/>
        <w:rPr>
          <w:rFonts w:eastAsia="Courier" w:cs="Courier"/>
          <w:b/>
          <w:bCs/>
          <w:sz w:val="24"/>
          <w:szCs w:val="24"/>
        </w:rPr>
      </w:pPr>
    </w:p>
    <w:p w14:paraId="180E7BB6" w14:textId="77777777" w:rsidR="00F27FFA" w:rsidRPr="009A12D7" w:rsidRDefault="00F27FFA">
      <w:pPr>
        <w:spacing w:before="0"/>
        <w:jc w:val="left"/>
      </w:pPr>
      <w:r w:rsidRPr="009A12D7">
        <w:br w:type="page"/>
      </w:r>
    </w:p>
    <w:p w14:paraId="116CD158" w14:textId="493BD95C" w:rsidR="001D4E86" w:rsidRPr="007D7E70" w:rsidRDefault="00363E2D" w:rsidP="007D7E70">
      <w:pPr>
        <w:pStyle w:val="af7"/>
        <w:numPr>
          <w:ilvl w:val="0"/>
          <w:numId w:val="17"/>
        </w:numPr>
        <w:rPr>
          <w:rFonts w:eastAsia="Courier" w:cs="Courier"/>
          <w:b/>
          <w:bCs/>
          <w:sz w:val="24"/>
          <w:szCs w:val="24"/>
          <w:lang w:val="en-US"/>
        </w:rPr>
      </w:pPr>
      <w:r w:rsidRPr="003C1663">
        <w:rPr>
          <w:lang w:val="en-US"/>
        </w:rPr>
        <w:lastRenderedPageBreak/>
        <w:t>Provide the results</w:t>
      </w:r>
      <w:r>
        <w:rPr>
          <w:lang w:val="en-US"/>
        </w:rPr>
        <w:t xml:space="preserve"> and calculations of the second iteration</w:t>
      </w:r>
      <w:r w:rsidRPr="003C1663">
        <w:rPr>
          <w:lang w:val="en-US"/>
        </w:rPr>
        <w:t xml:space="preserve"> in the following spaces.</w:t>
      </w:r>
      <w:r>
        <w:rPr>
          <w:lang w:val="en-US"/>
        </w:rPr>
        <w:t xml:space="preserve"> </w:t>
      </w:r>
      <w:r w:rsidRPr="007D7E70">
        <w:rPr>
          <w:rFonts w:eastAsia="Courier" w:cs="Courier"/>
          <w:b/>
          <w:bCs/>
          <w:sz w:val="24"/>
          <w:szCs w:val="24"/>
          <w:lang w:val="en-US"/>
        </w:rPr>
        <w:t>(</w:t>
      </w:r>
      <w:r>
        <w:rPr>
          <w:rFonts w:eastAsia="Courier" w:cs="Courier"/>
          <w:b/>
          <w:bCs/>
          <w:sz w:val="24"/>
          <w:szCs w:val="24"/>
          <w:lang w:val="en-US"/>
        </w:rPr>
        <w:t>5</w:t>
      </w:r>
      <w:r w:rsidRPr="007D7E70">
        <w:rPr>
          <w:rFonts w:eastAsia="Courier" w:cs="Courier"/>
          <w:b/>
          <w:bCs/>
          <w:sz w:val="24"/>
          <w:szCs w:val="24"/>
          <w:lang w:val="en-US"/>
        </w:rPr>
        <w:t xml:space="preserve"> points)</w:t>
      </w:r>
    </w:p>
    <w:p w14:paraId="42C00B60" w14:textId="77777777" w:rsidR="001D4E86" w:rsidRPr="00363E2D" w:rsidRDefault="001D4E86" w:rsidP="04C94128">
      <w:pPr>
        <w:rPr>
          <w:rFonts w:eastAsia="Courier" w:cs="Courier"/>
          <w:b/>
          <w:bCs/>
          <w:sz w:val="24"/>
          <w:szCs w:val="24"/>
          <w:lang w:val="en-US"/>
        </w:rPr>
      </w:pPr>
    </w:p>
    <w:tbl>
      <w:tblPr>
        <w:tblStyle w:val="af2"/>
        <w:tblW w:w="0" w:type="auto"/>
        <w:tblInd w:w="886" w:type="dxa"/>
        <w:tblLook w:val="04A0" w:firstRow="1" w:lastRow="0" w:firstColumn="1" w:lastColumn="0" w:noHBand="0" w:noVBand="1"/>
      </w:tblPr>
      <w:tblGrid>
        <w:gridCol w:w="401"/>
        <w:gridCol w:w="971"/>
        <w:gridCol w:w="999"/>
        <w:gridCol w:w="2494"/>
        <w:gridCol w:w="3492"/>
      </w:tblGrid>
      <w:tr w:rsidR="00B94B5F" w:rsidRPr="00363E2D" w14:paraId="554A1269" w14:textId="77777777" w:rsidTr="00CD1136"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6A" w14:textId="77777777" w:rsidR="00B94B5F" w:rsidRDefault="00B94B5F" w:rsidP="00790C4C">
            <w:pPr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36822" w14:textId="77777777" w:rsidR="00B94B5F" w:rsidRDefault="00B94B5F" w:rsidP="00790C4C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EDC23" w14:textId="77777777" w:rsidR="00B94B5F" w:rsidRDefault="00B94B5F" w:rsidP="00790C4C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FE0E3" w14:textId="77777777" w:rsidR="00B94B5F" w:rsidRDefault="005D610A" w:rsidP="00790C4C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4AD2" w14:textId="77777777" w:rsidR="00B94B5F" w:rsidRDefault="00B94B5F" w:rsidP="00790C4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63E2D">
              <w:rPr>
                <w:rFonts w:ascii="Courier" w:hAnsi="Courier"/>
                <w:i/>
                <w:sz w:val="24"/>
                <w:szCs w:val="22"/>
                <w:lang w:val="en-US"/>
              </w:rPr>
              <w:t>SSE</w:t>
            </w:r>
            <w:r>
              <w:rPr>
                <w:rFonts w:ascii="Courier" w:hAnsi="Courier"/>
                <w:sz w:val="24"/>
                <w:szCs w:val="22"/>
                <w:lang w:val="en-US"/>
              </w:rPr>
              <w:t xml:space="preserve"> =</w:t>
            </w:r>
            <w:r>
              <w:rPr>
                <w:bCs/>
                <w:sz w:val="22"/>
                <w:szCs w:val="22"/>
                <w:lang w:val="en-US"/>
              </w:rPr>
              <w:t xml:space="preserve"> 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 xml:space="preserve">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</m:t>
              </m:r>
            </m:oMath>
            <w:r>
              <w:rPr>
                <w:bCs/>
                <w:sz w:val="22"/>
                <w:szCs w:val="22"/>
                <w:lang w:val="en-US"/>
              </w:rPr>
              <w:t xml:space="preserve"> **</w:t>
            </w:r>
          </w:p>
        </w:tc>
      </w:tr>
      <w:tr w:rsidR="00B94B5F" w:rsidRPr="00363E2D" w14:paraId="511829F6" w14:textId="77777777" w:rsidTr="003C1663"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C74C9" w14:textId="07B9B1A2" w:rsidR="00B94B5F" w:rsidRDefault="00B94B5F" w:rsidP="00790C4C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1.</w:t>
            </w:r>
          </w:p>
          <w:p w14:paraId="698930B6" w14:textId="77777777" w:rsidR="00AE6363" w:rsidRDefault="00AE6363" w:rsidP="00790C4C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2.</w:t>
            </w:r>
          </w:p>
          <w:p w14:paraId="67D23EA2" w14:textId="77777777" w:rsidR="00AE6363" w:rsidRDefault="00AE6363" w:rsidP="00790C4C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3.</w:t>
            </w:r>
          </w:p>
          <w:p w14:paraId="15B121DC" w14:textId="79E05316" w:rsidR="00AE6363" w:rsidRDefault="00AE6363" w:rsidP="00790C4C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B4FC" w14:textId="1B5D3EDF" w:rsidR="00B94B5F" w:rsidRDefault="00AE6363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0.651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0D00" w14:textId="490337EE" w:rsidR="00B94B5F" w:rsidRDefault="00AE6363" w:rsidP="00AB0A89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0.351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7B03" w14:textId="2D45C98E" w:rsidR="00B94B5F" w:rsidRPr="00AE6363" w:rsidRDefault="00D95EDC" w:rsidP="008E5F8B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0.767</w:t>
            </w:r>
          </w:p>
          <w:p w14:paraId="6AD1243D" w14:textId="364342E7" w:rsidR="00AE6363" w:rsidRPr="00AE6363" w:rsidRDefault="00D95EDC" w:rsidP="00AE6363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0.767</w:t>
            </w:r>
          </w:p>
          <w:p w14:paraId="4681EA5B" w14:textId="4EED27A2" w:rsidR="003C1663" w:rsidRPr="00AE6363" w:rsidRDefault="00D95EDC" w:rsidP="008E5F8B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0.647</w:t>
            </w:r>
          </w:p>
          <w:p w14:paraId="01088C17" w14:textId="15C446ED" w:rsidR="003C1663" w:rsidRPr="00AE6363" w:rsidRDefault="00D95EDC" w:rsidP="008E5F8B">
            <w:pPr>
              <w:jc w:val="center"/>
              <w:rPr>
                <w:rFonts w:ascii="Courier" w:hAnsi="Courier"/>
                <w:sz w:val="24"/>
                <w:szCs w:val="22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lang w:val="en-US"/>
              </w:rPr>
              <w:t>0.994</w:t>
            </w:r>
          </w:p>
          <w:p w14:paraId="22C79098" w14:textId="0D047002" w:rsidR="003C1663" w:rsidRDefault="003C1663" w:rsidP="008E5F8B">
            <w:pPr>
              <w:jc w:val="center"/>
              <w:rPr>
                <w:rFonts w:ascii="Courier" w:hAnsi="Courier"/>
                <w:sz w:val="24"/>
                <w:szCs w:val="22"/>
                <w:highlight w:val="yellow"/>
                <w:lang w:val="en-US"/>
              </w:rPr>
            </w:pP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D7A8" w14:textId="1E9D3254" w:rsidR="00B94B5F" w:rsidRDefault="00D95EDC" w:rsidP="008E5F8B">
            <w:pPr>
              <w:jc w:val="center"/>
              <w:rPr>
                <w:rFonts w:ascii="Courier" w:hAnsi="Courier"/>
                <w:sz w:val="24"/>
                <w:szCs w:val="22"/>
                <w:highlight w:val="yellow"/>
                <w:lang w:val="en-US"/>
              </w:rPr>
            </w:pPr>
            <w:r>
              <w:rPr>
                <w:rFonts w:ascii="Courier" w:hAnsi="Courier"/>
                <w:sz w:val="24"/>
                <w:szCs w:val="22"/>
                <w:highlight w:val="yellow"/>
                <w:lang w:val="en-US"/>
              </w:rPr>
              <w:t>0.949</w:t>
            </w:r>
          </w:p>
        </w:tc>
      </w:tr>
      <w:tr w:rsidR="00B94B5F" w14:paraId="78DE7427" w14:textId="77777777" w:rsidTr="00CD1136"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EABB8" w14:textId="746839A2" w:rsidR="00B94B5F" w:rsidRDefault="00B94B5F" w:rsidP="00790C4C">
            <w:pPr>
              <w:jc w:val="center"/>
              <w:rPr>
                <w:rFonts w:ascii="Courier" w:hAnsi="Courier"/>
                <w:sz w:val="24"/>
                <w:szCs w:val="22"/>
                <w:highlight w:val="yellow"/>
              </w:rPr>
            </w:pPr>
            <w:r w:rsidRPr="001E2488">
              <w:rPr>
                <w:rFonts w:ascii="Courier" w:hAnsi="Courier"/>
                <w:sz w:val="24"/>
                <w:szCs w:val="22"/>
                <w:highlight w:val="yellow"/>
              </w:rPr>
              <w:t>**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  <w:r w:rsidRPr="001E2488">
              <w:rPr>
                <w:rFonts w:ascii="Courier" w:hAnsi="Courier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22"/>
                </w:rPr>
                <m:t>i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s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only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used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for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facilitating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computations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w</m:t>
              </m:r>
              <m:r>
                <w:rPr>
                  <w:rFonts w:ascii="Cambria Math" w:hAnsi="Cambria Math"/>
                  <w:sz w:val="18"/>
                  <w:szCs w:val="22"/>
                </w:rPr>
                <m:t>h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en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you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will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  <w:lang w:val="en-US"/>
                </w:rPr>
                <m:t>use</m:t>
              </m:r>
              <m:r>
                <w:rPr>
                  <w:rFonts w:ascii="Cambria Math" w:hAnsi="Cambria Math"/>
                  <w:sz w:val="18"/>
                  <w:szCs w:val="22"/>
                </w:rPr>
                <m:t xml:space="preserve"> the derivatives.</m:t>
              </m:r>
            </m:oMath>
          </w:p>
        </w:tc>
      </w:tr>
    </w:tbl>
    <w:p w14:paraId="6305425C" w14:textId="77777777" w:rsidR="001D4E86" w:rsidRPr="00FE212F" w:rsidRDefault="001D4E86" w:rsidP="04C94128">
      <w:pPr>
        <w:rPr>
          <w:rFonts w:eastAsia="Courier" w:cs="Courier"/>
          <w:b/>
          <w:bCs/>
          <w:sz w:val="24"/>
          <w:szCs w:val="24"/>
        </w:rPr>
      </w:pPr>
    </w:p>
    <w:p w14:paraId="4A4BFCEC" w14:textId="7B2AF1E8" w:rsidR="001D4E86" w:rsidRPr="001E2488" w:rsidRDefault="0001622B" w:rsidP="04C94128">
      <w:pPr>
        <w:rPr>
          <w:rFonts w:eastAsia="Courier" w:cs="Courier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98F45DF" wp14:editId="31613CD3">
                <wp:simplePos x="0" y="0"/>
                <wp:positionH relativeFrom="column">
                  <wp:posOffset>-342900</wp:posOffset>
                </wp:positionH>
                <wp:positionV relativeFrom="paragraph">
                  <wp:posOffset>199390</wp:posOffset>
                </wp:positionV>
                <wp:extent cx="6468110" cy="4010025"/>
                <wp:effectExtent l="0" t="0" r="27940" b="28575"/>
                <wp:wrapNone/>
                <wp:docPr id="21" name="Ομάδα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4010025"/>
                          <a:chOff x="0" y="0"/>
                          <a:chExt cx="3648075" cy="2133600"/>
                        </a:xfrm>
                      </wpg:grpSpPr>
                      <wps:wsp>
                        <wps:cNvPr id="22" name="Ορθογώνιο 22"/>
                        <wps:cNvSpPr/>
                        <wps:spPr>
                          <a:xfrm>
                            <a:off x="0" y="0"/>
                            <a:ext cx="3648075" cy="2133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31" y="82426"/>
                            <a:ext cx="3499511" cy="201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F1F34" w14:textId="77777777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Calculations:</w:t>
                              </w:r>
                            </w:p>
                            <w:p w14:paraId="634A4371" w14:textId="53B09EEB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SSE/a= - [(-0.7711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)+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(-0.7711)+(0.350)+(-0.78)]=- (-2.672)= 2.672</w:t>
                              </w:r>
                            </w:p>
                            <w:p w14:paraId="6B3E64DF" w14:textId="78CB9E9A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SSE/b= - [(-0.7711*0.346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)+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(-0.7711*0.346)+(0.350*0)+(-0.78*1)]= -(-2.322)= 2.322</w:t>
                              </w:r>
                            </w:p>
                            <w:p w14:paraId="0CECB78E" w14:textId="49ABDE26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a_new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=a-r*(SSE/a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)=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0.650-0.001*2.672=0.651</w:t>
                              </w:r>
                            </w:p>
                            <w:p w14:paraId="54E8872E" w14:textId="5DAEFE4D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b_new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=b-r*(SSE/b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)=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0.350-0.001*2.322=0.351</w:t>
                              </w:r>
                            </w:p>
                            <w:p w14:paraId="36907A26" w14:textId="77777777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FA09603" w14:textId="70B1C9CB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*X </w:t>
                              </w:r>
                            </w:p>
                            <w:p w14:paraId="6F975B98" w14:textId="100B0F9A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,2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=0.647+0.347*0.346=0.767</w:t>
                              </w:r>
                            </w:p>
                            <w:p w14:paraId="13623B53" w14:textId="78667DDD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Y3= 0.647+0.347*0=0.647</w:t>
                              </w:r>
                            </w:p>
                            <w:p w14:paraId="6C118D4C" w14:textId="73FCFB01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Y4=0.647+0.347*1=0.994</w:t>
                              </w:r>
                            </w:p>
                            <w:p w14:paraId="4B364169" w14:textId="77777777" w:rsidR="00C71E77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A30F873" w14:textId="17BC02D5" w:rsidR="00C71E77" w:rsidRPr="00C246DC" w:rsidRDefault="00C71E77" w:rsidP="00C246DC">
                              <w:pPr>
                                <w:rPr>
                                  <w:lang w:val="en-US"/>
                                </w:rPr>
                              </w:pPr>
                              <w:r w:rsidRPr="00C246DC">
                                <w:rPr>
                                  <w:lang w:val="en-US"/>
                                </w:rPr>
                                <w:t xml:space="preserve">SSE= </w:t>
                              </w:r>
                              <w:proofErr w:type="gramStart"/>
                              <w:r w:rsidRPr="00C246DC">
                                <w:rPr>
                                  <w:lang w:val="en-US"/>
                                </w:rPr>
                                <w:t>½  [</w:t>
                              </w:r>
                              <w:proofErr w:type="gramEnd"/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0-0.767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 w:rsidRPr="00C246DC">
                                <w:rPr>
                                  <w:lang w:val="en-US"/>
                                </w:rPr>
                                <w:t xml:space="preserve">+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0-0.767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 w:rsidRPr="00C246DC">
                                <w:rPr>
                                  <w:lang w:val="en-US"/>
                                </w:rPr>
                                <w:t xml:space="preserve">+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1-0.647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 w:rsidRPr="00C246DC">
                                <w:rPr>
                                  <w:lang w:val="en-US"/>
                                </w:rPr>
                                <w:t xml:space="preserve"> +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0.22-0.994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 w:rsidRPr="00C246DC">
                                <w:rPr>
                                  <w:lang w:val="en-US"/>
                                </w:rPr>
                                <w:t xml:space="preserve">]=  </w:t>
                              </w:r>
                            </w:p>
                            <w:p w14:paraId="23B83F3A" w14:textId="0EC5F916" w:rsidR="00C71E77" w:rsidRPr="00C246DC" w:rsidRDefault="00C71E77" w:rsidP="00C246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=½ (0.588+0.588+0.124+0.599)=1.899/2=0.949</w:t>
                              </w:r>
                            </w:p>
                            <w:p w14:paraId="6E5E59AD" w14:textId="77777777" w:rsidR="00C71E77" w:rsidRPr="00C246DC" w:rsidRDefault="00C71E77" w:rsidP="00C246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B783022" w14:textId="1F2B4073" w:rsidR="00C71E77" w:rsidRPr="00AE6363" w:rsidRDefault="00C71E77" w:rsidP="0001622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Ομάδα 21" o:spid="_x0000_s1038" style="position:absolute;left:0;text-align:left;margin-left:-27pt;margin-top:15.7pt;width:509.3pt;height:315.75pt;z-index:251657216;mso-width-relative:margin;mso-height-relative:margin" coordsize="36480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">
                <v:rect id="Ορθογώνιο 22" o:spid="_x0000_s1039" style="position:absolute;width:36480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rssIA&#10;AADbAAAADwAAAGRycy9kb3ducmV2LnhtbESPT4vCMBTE74LfITxhL6KpPSxrNYoIilf/7KK3Z/Pa&#10;FJuX0mS1fnuzIOxxmJnfMPNlZ2txp9ZXjhVMxgkI4tzpiksFp+Nm9AXCB2SNtWNS8CQPy0W/N8dM&#10;uwfv6X4IpYgQ9hkqMCE0mZQ+N2TRj11DHL3CtRZDlG0pdYuPCLe1TJPkU1qsOC4YbGhtKL8dfq0C&#10;+V1cbHH9OYWheZ7Nbrot6bpV6mPQrWYgAnXhP/xu77SCNI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SuywgAAANsAAAAPAAAAAAAAAAAAAAAAAJgCAABkcnMvZG93&#10;bnJldi54bWxQSwUGAAAAAAQABAD1AAAAhwMAAAAA&#10;" fillcolor="#c6d9f1 [671]" strokecolor="#243f60 [1604]" strokeweight="2pt"/>
                <v:shape id="Πλαίσιο κειμένου 2" o:spid="_x0000_s1040" type="#_x0000_t202" style="position:absolute;left:715;top:824;width:34995;height:20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14:paraId="08CF1F34" w14:textId="77777777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Calculations:</w:t>
                        </w:r>
                      </w:p>
                      <w:p w14:paraId="634A4371" w14:textId="53B09EEB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SSE/a= - [(-0.7711</w:t>
                        </w:r>
                        <w:proofErr w:type="gramStart"/>
                        <w:r>
                          <w:rPr>
                            <w:lang w:val="en-US"/>
                          </w:rPr>
                          <w:t>)+</w:t>
                        </w:r>
                        <w:proofErr w:type="gramEnd"/>
                        <w:r>
                          <w:rPr>
                            <w:lang w:val="en-US"/>
                          </w:rPr>
                          <w:t>(-0.7711)+(0.350)+(-0.78)]=- (-2.672)= 2.672</w:t>
                        </w:r>
                      </w:p>
                      <w:p w14:paraId="6B3E64DF" w14:textId="78CB9E9A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SSE/b= - [(-0.7711*0.346</w:t>
                        </w:r>
                        <w:proofErr w:type="gramStart"/>
                        <w:r>
                          <w:rPr>
                            <w:lang w:val="en-US"/>
                          </w:rPr>
                          <w:t>)+</w:t>
                        </w:r>
                        <w:proofErr w:type="gramEnd"/>
                        <w:r>
                          <w:rPr>
                            <w:lang w:val="en-US"/>
                          </w:rPr>
                          <w:t>(-0.7711*0.346)+(0.350*0)+(-0.78*1)]= -(-2.322)= 2.322</w:t>
                        </w:r>
                      </w:p>
                      <w:p w14:paraId="0CECB78E" w14:textId="49ABDE26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a_new</w:t>
                        </w:r>
                        <w:proofErr w:type="spellEnd"/>
                        <w:r>
                          <w:rPr>
                            <w:lang w:val="en-US"/>
                          </w:rPr>
                          <w:t>=a-r*(SSE/a</w:t>
                        </w:r>
                        <w:proofErr w:type="gramStart"/>
                        <w:r>
                          <w:rPr>
                            <w:lang w:val="en-US"/>
                          </w:rPr>
                          <w:t>)=</w:t>
                        </w:r>
                        <w:proofErr w:type="gramEnd"/>
                        <w:r>
                          <w:rPr>
                            <w:lang w:val="en-US"/>
                          </w:rPr>
                          <w:t>0.650-0.001*2.672=0.651</w:t>
                        </w:r>
                      </w:p>
                      <w:p w14:paraId="54E8872E" w14:textId="5DAEFE4D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b_new</w:t>
                        </w:r>
                        <w:proofErr w:type="spellEnd"/>
                        <w:r>
                          <w:rPr>
                            <w:lang w:val="en-US"/>
                          </w:rPr>
                          <w:t>=b-r*(SSE/b</w:t>
                        </w:r>
                        <w:proofErr w:type="gramStart"/>
                        <w:r>
                          <w:rPr>
                            <w:lang w:val="en-US"/>
                          </w:rPr>
                          <w:t>)=</w:t>
                        </w:r>
                        <w:proofErr w:type="gramEnd"/>
                        <w:r>
                          <w:rPr>
                            <w:lang w:val="en-US"/>
                          </w:rPr>
                          <w:t>0.350-0.001*2.322=0.351</w:t>
                        </w:r>
                      </w:p>
                      <w:p w14:paraId="36907A26" w14:textId="77777777" w:rsidR="00C71E77" w:rsidRDefault="00C71E77" w:rsidP="0001622B">
                        <w:pPr>
                          <w:rPr>
                            <w:lang w:val="en-US"/>
                          </w:rPr>
                        </w:pPr>
                      </w:p>
                      <w:p w14:paraId="0FA09603" w14:textId="70B1C9CB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Yp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spellStart"/>
                        <w:r>
                          <w:rPr>
                            <w:lang w:val="en-US"/>
                          </w:rPr>
                          <w:t>a+b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*X </w:t>
                        </w:r>
                      </w:p>
                      <w:p w14:paraId="6F975B98" w14:textId="100B0F9A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Y1</w:t>
                        </w:r>
                        <w:proofErr w:type="gramStart"/>
                        <w:r>
                          <w:rPr>
                            <w:lang w:val="en-US"/>
                          </w:rPr>
                          <w:t>,2</w:t>
                        </w:r>
                        <w:proofErr w:type="gramEnd"/>
                        <w:r>
                          <w:rPr>
                            <w:lang w:val="en-US"/>
                          </w:rPr>
                          <w:t>=0.647+0.347*0.346=0.767</w:t>
                        </w:r>
                      </w:p>
                      <w:p w14:paraId="13623B53" w14:textId="78667DDD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Y3= 0.647+0.347*0=0.647</w:t>
                        </w:r>
                      </w:p>
                      <w:p w14:paraId="6C118D4C" w14:textId="73FCFB01" w:rsidR="00C71E77" w:rsidRDefault="00C71E77" w:rsidP="000162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Y4=0.647+0.347*1=0.994</w:t>
                        </w:r>
                      </w:p>
                      <w:p w14:paraId="4B364169" w14:textId="77777777" w:rsidR="00C71E77" w:rsidRDefault="00C71E77" w:rsidP="0001622B">
                        <w:pPr>
                          <w:rPr>
                            <w:lang w:val="en-US"/>
                          </w:rPr>
                        </w:pPr>
                      </w:p>
                      <w:p w14:paraId="5A30F873" w14:textId="17BC02D5" w:rsidR="00C71E77" w:rsidRPr="00C246DC" w:rsidRDefault="00C71E77" w:rsidP="00C246DC">
                        <w:pPr>
                          <w:rPr>
                            <w:lang w:val="en-US"/>
                          </w:rPr>
                        </w:pPr>
                        <w:r w:rsidRPr="00C246DC">
                          <w:rPr>
                            <w:lang w:val="en-US"/>
                          </w:rPr>
                          <w:t xml:space="preserve">SSE= </w:t>
                        </w:r>
                        <w:proofErr w:type="gramStart"/>
                        <w:r w:rsidRPr="00C246DC">
                          <w:rPr>
                            <w:lang w:val="en-US"/>
                          </w:rPr>
                          <w:t>½  [</w:t>
                        </w:r>
                        <w:proofErr w:type="gramEnd"/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0-0.767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 w:rsidRPr="00C246DC">
                          <w:rPr>
                            <w:lang w:val="en-US"/>
                          </w:rPr>
                          <w:t xml:space="preserve">+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0-0.767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 w:rsidRPr="00C246DC">
                          <w:rPr>
                            <w:lang w:val="en-US"/>
                          </w:rPr>
                          <w:t xml:space="preserve">+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1-0.647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  <w:r w:rsidRPr="00C246DC">
                          <w:rPr>
                            <w:lang w:val="en-US"/>
                          </w:rPr>
                          <w:t xml:space="preserve"> +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0.22-0.994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  <w:r w:rsidRPr="00C246DC">
                          <w:rPr>
                            <w:lang w:val="en-US"/>
                          </w:rPr>
                          <w:t xml:space="preserve">]=  </w:t>
                        </w:r>
                      </w:p>
                      <w:p w14:paraId="23B83F3A" w14:textId="0EC5F916" w:rsidR="00C71E77" w:rsidRPr="00C246DC" w:rsidRDefault="00C71E77" w:rsidP="00C246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=½ (0.588+0.588+0.124+0.599)=1.899/2=0.949</w:t>
                        </w:r>
                      </w:p>
                      <w:p w14:paraId="6E5E59AD" w14:textId="77777777" w:rsidR="00C71E77" w:rsidRPr="00C246DC" w:rsidRDefault="00C71E77" w:rsidP="00C246DC">
                        <w:pPr>
                          <w:rPr>
                            <w:lang w:val="en-US"/>
                          </w:rPr>
                        </w:pPr>
                      </w:p>
                      <w:p w14:paraId="7B783022" w14:textId="1F2B4073" w:rsidR="00C71E77" w:rsidRPr="00AE6363" w:rsidRDefault="00C71E77" w:rsidP="0001622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40DCA7" w14:textId="77777777" w:rsidR="0001622B" w:rsidRPr="001E2488" w:rsidRDefault="0001622B" w:rsidP="04C94128">
      <w:pPr>
        <w:rPr>
          <w:rFonts w:eastAsia="Courier" w:cs="Courier"/>
          <w:b/>
          <w:bCs/>
          <w:sz w:val="24"/>
          <w:szCs w:val="24"/>
        </w:rPr>
      </w:pPr>
    </w:p>
    <w:p w14:paraId="525B5CDA" w14:textId="77777777" w:rsidR="0001622B" w:rsidRPr="001E2488" w:rsidRDefault="0001622B" w:rsidP="226DA91C">
      <w:pPr>
        <w:rPr>
          <w:b/>
          <w:bCs/>
          <w:sz w:val="22"/>
          <w:szCs w:val="22"/>
        </w:rPr>
      </w:pPr>
    </w:p>
    <w:p w14:paraId="5F513328" w14:textId="77777777" w:rsidR="0001622B" w:rsidRPr="001E2488" w:rsidRDefault="0001622B" w:rsidP="226DA91C">
      <w:pPr>
        <w:rPr>
          <w:b/>
          <w:bCs/>
          <w:sz w:val="22"/>
          <w:szCs w:val="22"/>
        </w:rPr>
      </w:pPr>
    </w:p>
    <w:p w14:paraId="492480F0" w14:textId="77777777" w:rsidR="0001622B" w:rsidRPr="001E2488" w:rsidRDefault="0001622B" w:rsidP="226DA91C">
      <w:pPr>
        <w:rPr>
          <w:b/>
          <w:bCs/>
          <w:sz w:val="22"/>
          <w:szCs w:val="22"/>
        </w:rPr>
      </w:pPr>
    </w:p>
    <w:p w14:paraId="18735740" w14:textId="77777777" w:rsidR="0001622B" w:rsidRPr="001E2488" w:rsidRDefault="0001622B" w:rsidP="226DA91C">
      <w:pPr>
        <w:rPr>
          <w:b/>
          <w:bCs/>
          <w:sz w:val="22"/>
          <w:szCs w:val="22"/>
        </w:rPr>
      </w:pPr>
    </w:p>
    <w:p w14:paraId="47F5BF1D" w14:textId="77777777" w:rsidR="00363E2D" w:rsidRPr="001E2488" w:rsidRDefault="00363E2D" w:rsidP="226DA91C">
      <w:pPr>
        <w:rPr>
          <w:b/>
          <w:bCs/>
          <w:sz w:val="22"/>
          <w:szCs w:val="22"/>
        </w:rPr>
      </w:pPr>
    </w:p>
    <w:p w14:paraId="39B1A93B" w14:textId="713F9D3A" w:rsidR="00363E2D" w:rsidRDefault="00363E2D" w:rsidP="226DA91C">
      <w:pPr>
        <w:rPr>
          <w:b/>
          <w:bCs/>
          <w:sz w:val="22"/>
          <w:szCs w:val="22"/>
        </w:rPr>
      </w:pPr>
    </w:p>
    <w:p w14:paraId="307FA48B" w14:textId="2BD846AF" w:rsidR="00F27FFA" w:rsidRDefault="00F27FFA" w:rsidP="226DA91C">
      <w:pPr>
        <w:rPr>
          <w:b/>
          <w:bCs/>
          <w:sz w:val="22"/>
          <w:szCs w:val="22"/>
        </w:rPr>
      </w:pPr>
    </w:p>
    <w:p w14:paraId="231C676A" w14:textId="13B81E0F" w:rsidR="00F27FFA" w:rsidRDefault="00F27FFA" w:rsidP="226DA91C">
      <w:pPr>
        <w:rPr>
          <w:b/>
          <w:bCs/>
          <w:sz w:val="22"/>
          <w:szCs w:val="22"/>
        </w:rPr>
      </w:pPr>
    </w:p>
    <w:p w14:paraId="1965E30B" w14:textId="74C3DC4F" w:rsidR="00F27FFA" w:rsidRDefault="00F27FFA" w:rsidP="226DA91C">
      <w:pPr>
        <w:rPr>
          <w:b/>
          <w:bCs/>
          <w:sz w:val="22"/>
          <w:szCs w:val="22"/>
        </w:rPr>
      </w:pPr>
    </w:p>
    <w:p w14:paraId="18E7AF33" w14:textId="0B38EB9B" w:rsidR="00F27FFA" w:rsidRDefault="00F27FFA" w:rsidP="226DA91C">
      <w:pPr>
        <w:rPr>
          <w:b/>
          <w:bCs/>
          <w:sz w:val="22"/>
          <w:szCs w:val="22"/>
        </w:rPr>
      </w:pPr>
    </w:p>
    <w:p w14:paraId="21B35601" w14:textId="77F71CC8" w:rsidR="00F27FFA" w:rsidRDefault="00F27FFA" w:rsidP="226DA91C">
      <w:pPr>
        <w:rPr>
          <w:b/>
          <w:bCs/>
          <w:sz w:val="22"/>
          <w:szCs w:val="22"/>
        </w:rPr>
      </w:pPr>
    </w:p>
    <w:p w14:paraId="5E181C3E" w14:textId="5E004C77" w:rsidR="00F27FFA" w:rsidRDefault="00F27FFA" w:rsidP="226DA91C">
      <w:pPr>
        <w:rPr>
          <w:b/>
          <w:bCs/>
          <w:sz w:val="22"/>
          <w:szCs w:val="22"/>
        </w:rPr>
      </w:pPr>
    </w:p>
    <w:p w14:paraId="4C82582E" w14:textId="3F7DCC94" w:rsidR="00F27FFA" w:rsidRDefault="00F27FFA" w:rsidP="226DA91C">
      <w:pPr>
        <w:rPr>
          <w:b/>
          <w:bCs/>
          <w:sz w:val="22"/>
          <w:szCs w:val="22"/>
        </w:rPr>
      </w:pPr>
    </w:p>
    <w:p w14:paraId="581E2ADF" w14:textId="185F9670" w:rsidR="00F27FFA" w:rsidRDefault="00F27FFA" w:rsidP="226DA91C">
      <w:pPr>
        <w:rPr>
          <w:b/>
          <w:bCs/>
          <w:sz w:val="22"/>
          <w:szCs w:val="22"/>
        </w:rPr>
      </w:pPr>
    </w:p>
    <w:p w14:paraId="261B0FF8" w14:textId="7740694B" w:rsidR="00F27FFA" w:rsidRDefault="00F27FFA" w:rsidP="226DA91C">
      <w:pPr>
        <w:rPr>
          <w:b/>
          <w:bCs/>
          <w:sz w:val="22"/>
          <w:szCs w:val="22"/>
        </w:rPr>
      </w:pPr>
    </w:p>
    <w:p w14:paraId="7D145808" w14:textId="1082196E" w:rsidR="00F27FFA" w:rsidRDefault="00F27FFA" w:rsidP="226DA91C">
      <w:pPr>
        <w:rPr>
          <w:b/>
          <w:bCs/>
          <w:sz w:val="22"/>
          <w:szCs w:val="22"/>
        </w:rPr>
      </w:pPr>
    </w:p>
    <w:p w14:paraId="6A164170" w14:textId="72D95388" w:rsidR="00F27FFA" w:rsidRDefault="00F27FFA" w:rsidP="226DA91C">
      <w:pPr>
        <w:rPr>
          <w:b/>
          <w:bCs/>
          <w:sz w:val="22"/>
          <w:szCs w:val="22"/>
        </w:rPr>
      </w:pPr>
    </w:p>
    <w:p w14:paraId="16666D30" w14:textId="727789C0" w:rsidR="00F27FFA" w:rsidRDefault="00F27FFA" w:rsidP="226DA91C">
      <w:pPr>
        <w:rPr>
          <w:b/>
          <w:bCs/>
          <w:sz w:val="22"/>
          <w:szCs w:val="22"/>
        </w:rPr>
      </w:pPr>
    </w:p>
    <w:p w14:paraId="6EEC773E" w14:textId="00A78654" w:rsidR="00F27FFA" w:rsidRDefault="00F27FFA" w:rsidP="226DA91C">
      <w:pPr>
        <w:rPr>
          <w:b/>
          <w:bCs/>
          <w:sz w:val="22"/>
          <w:szCs w:val="22"/>
        </w:rPr>
      </w:pPr>
    </w:p>
    <w:p w14:paraId="35D90149" w14:textId="61130CE9" w:rsidR="00F27FFA" w:rsidRDefault="00F27FFA" w:rsidP="226DA91C">
      <w:pPr>
        <w:rPr>
          <w:b/>
          <w:bCs/>
          <w:sz w:val="22"/>
          <w:szCs w:val="22"/>
        </w:rPr>
      </w:pPr>
    </w:p>
    <w:p w14:paraId="5011CC78" w14:textId="61E0CF5A" w:rsidR="00EB2FBF" w:rsidRPr="00F27FFA" w:rsidRDefault="77F064DB" w:rsidP="00F27FFA">
      <w:pPr>
        <w:pStyle w:val="1"/>
        <w:rPr>
          <w:rFonts w:cs="Arial"/>
          <w:color w:val="FFFFFF" w:themeColor="background1"/>
          <w:lang w:val="en-US"/>
        </w:rPr>
      </w:pPr>
      <w:r w:rsidRPr="04C94128">
        <w:rPr>
          <w:rFonts w:ascii="Arial" w:hAnsi="Arial" w:cs="Arial"/>
          <w:color w:val="FFFFFF" w:themeColor="background1"/>
          <w:lang w:val="en-US"/>
        </w:rPr>
        <w:lastRenderedPageBreak/>
        <w:t xml:space="preserve">Topic </w:t>
      </w:r>
      <w:r w:rsidR="7E692B16" w:rsidRPr="04C94128">
        <w:rPr>
          <w:rFonts w:ascii="Arial" w:hAnsi="Arial" w:cs="Arial"/>
          <w:color w:val="FFFFFF" w:themeColor="background1"/>
          <w:lang w:val="en-US"/>
        </w:rPr>
        <w:t>4</w:t>
      </w:r>
      <w:r w:rsidRPr="04C94128">
        <w:rPr>
          <w:rFonts w:ascii="Arial" w:hAnsi="Arial" w:cs="Arial"/>
          <w:color w:val="FFFFFF" w:themeColor="background1"/>
          <w:lang w:val="en-US"/>
        </w:rPr>
        <w:t xml:space="preserve">: </w:t>
      </w:r>
      <w:r w:rsidR="00F729A8" w:rsidRPr="04C94128">
        <w:rPr>
          <w:rFonts w:ascii="Arial" w:hAnsi="Arial" w:cs="Arial"/>
          <w:color w:val="FFFFFF" w:themeColor="background1"/>
          <w:lang w:val="en-US"/>
        </w:rPr>
        <w:t>Confusion Matrix &amp; R</w:t>
      </w:r>
      <w:r w:rsidR="4E2D406C" w:rsidRPr="04C94128">
        <w:rPr>
          <w:rFonts w:ascii="Arial" w:hAnsi="Arial" w:cs="Arial"/>
          <w:color w:val="FFFFFF" w:themeColor="background1"/>
          <w:lang w:val="en-US"/>
        </w:rPr>
        <w:t>OC curve</w:t>
      </w:r>
    </w:p>
    <w:p w14:paraId="109B5C73" w14:textId="5C71EEC9" w:rsidR="00EB2FBF" w:rsidRPr="002F61B7" w:rsidRDefault="00EB2FBF" w:rsidP="00EB2FBF">
      <w:pPr>
        <w:rPr>
          <w:lang w:val="en-US"/>
        </w:rPr>
      </w:pPr>
      <w:r w:rsidRPr="002F61B7">
        <w:rPr>
          <w:lang w:val="en-US"/>
        </w:rPr>
        <w:t xml:space="preserve">A </w:t>
      </w:r>
      <w:r w:rsidR="00D7118A" w:rsidRPr="002F61B7">
        <w:rPr>
          <w:lang w:val="en-US"/>
        </w:rPr>
        <w:t>diagnostic t</w:t>
      </w:r>
      <w:r w:rsidRPr="002F61B7">
        <w:rPr>
          <w:lang w:val="en-US"/>
        </w:rPr>
        <w:t xml:space="preserve">est is performed on a number of individuals that aims to identify whether these individuals have been infected or not by COVID-19. The following table quotes the results of the test and the true state of each individual. The result of each test is the probability </w:t>
      </w:r>
      <w:r w:rsidR="5E857595" w:rsidRPr="002F61B7">
        <w:rPr>
          <w:lang w:val="en-US"/>
        </w:rPr>
        <w:t>of each tested individual to be infected</w:t>
      </w:r>
      <w:r w:rsidR="00F729A8" w:rsidRPr="002F61B7">
        <w:rPr>
          <w:lang w:val="en-US"/>
        </w:rPr>
        <w:t>.</w:t>
      </w:r>
      <w:r w:rsidR="002F61B7">
        <w:rPr>
          <w:lang w:val="en-US"/>
        </w:rPr>
        <w:t xml:space="preserve"> </w:t>
      </w:r>
      <w:r w:rsidR="002F61B7" w:rsidRPr="002F61B7">
        <w:rPr>
          <w:b/>
          <w:lang w:val="en-US"/>
        </w:rPr>
        <w:t>(20 points)</w:t>
      </w:r>
    </w:p>
    <w:p w14:paraId="3CF465BA" w14:textId="77777777" w:rsidR="00EB2FBF" w:rsidRDefault="00EB2FBF" w:rsidP="00EB2FBF">
      <w:pPr>
        <w:rPr>
          <w:rFonts w:cs="Arial"/>
          <w:sz w:val="22"/>
          <w:szCs w:val="22"/>
          <w:lang w:val="en-US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1134"/>
        <w:gridCol w:w="1134"/>
      </w:tblGrid>
      <w:tr w:rsidR="00EB2FBF" w14:paraId="6D6F34B2" w14:textId="77777777" w:rsidTr="00E7528F">
        <w:trPr>
          <w:jc w:val="center"/>
        </w:trPr>
        <w:tc>
          <w:tcPr>
            <w:tcW w:w="629" w:type="dxa"/>
          </w:tcPr>
          <w:p w14:paraId="7075C974" w14:textId="77777777" w:rsidR="00EB2FBF" w:rsidRPr="00E7528F" w:rsidRDefault="00EB2FBF" w:rsidP="00EB2FB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1BE5E47" w14:textId="77777777" w:rsidR="00EB2FBF" w:rsidRPr="002E49AE" w:rsidRDefault="00EB2FBF" w:rsidP="00EB2FBF">
            <w:pPr>
              <w:rPr>
                <w:sz w:val="18"/>
              </w:rPr>
            </w:pPr>
            <w:proofErr w:type="spellStart"/>
            <w:r w:rsidRPr="002E49AE">
              <w:rPr>
                <w:sz w:val="18"/>
              </w:rPr>
              <w:t>result</w:t>
            </w:r>
            <w:proofErr w:type="spellEnd"/>
          </w:p>
        </w:tc>
        <w:tc>
          <w:tcPr>
            <w:tcW w:w="1134" w:type="dxa"/>
          </w:tcPr>
          <w:p w14:paraId="2F33B338" w14:textId="77777777" w:rsidR="00EB2FBF" w:rsidRPr="002E49AE" w:rsidRDefault="00EB2FBF" w:rsidP="00EB2FBF">
            <w:pPr>
              <w:rPr>
                <w:sz w:val="18"/>
              </w:rPr>
            </w:pPr>
            <w:proofErr w:type="spellStart"/>
            <w:r w:rsidRPr="002E49AE">
              <w:rPr>
                <w:sz w:val="18"/>
              </w:rPr>
              <w:t>true</w:t>
            </w:r>
            <w:proofErr w:type="spellEnd"/>
            <w:r w:rsidRPr="002E49AE">
              <w:rPr>
                <w:sz w:val="18"/>
              </w:rPr>
              <w:t xml:space="preserve"> </w:t>
            </w:r>
            <w:proofErr w:type="spellStart"/>
            <w:r w:rsidRPr="002E49AE">
              <w:rPr>
                <w:sz w:val="18"/>
              </w:rPr>
              <w:t>state</w:t>
            </w:r>
            <w:proofErr w:type="spellEnd"/>
          </w:p>
        </w:tc>
      </w:tr>
      <w:tr w:rsidR="00EB2FBF" w14:paraId="30289DE4" w14:textId="77777777" w:rsidTr="00E7528F">
        <w:trPr>
          <w:jc w:val="center"/>
        </w:trPr>
        <w:tc>
          <w:tcPr>
            <w:tcW w:w="629" w:type="dxa"/>
          </w:tcPr>
          <w:p w14:paraId="5E458A32" w14:textId="77777777" w:rsidR="00EB2FBF" w:rsidRDefault="00EB2FBF" w:rsidP="00EB2FBF">
            <w:r>
              <w:t>1.</w:t>
            </w:r>
          </w:p>
        </w:tc>
        <w:tc>
          <w:tcPr>
            <w:tcW w:w="1134" w:type="dxa"/>
          </w:tcPr>
          <w:p w14:paraId="2CD391D5" w14:textId="77777777" w:rsidR="00EB2FBF" w:rsidRPr="00B40268" w:rsidRDefault="00EB2FBF" w:rsidP="00EB2FBF">
            <w:r w:rsidRPr="00B40268">
              <w:t>0.51</w:t>
            </w:r>
          </w:p>
        </w:tc>
        <w:tc>
          <w:tcPr>
            <w:tcW w:w="1134" w:type="dxa"/>
          </w:tcPr>
          <w:p w14:paraId="4B8E60E9" w14:textId="77777777" w:rsidR="00EB2FBF" w:rsidRDefault="00EB2FBF" w:rsidP="00EB2FBF">
            <w:r>
              <w:t>N</w:t>
            </w:r>
          </w:p>
        </w:tc>
      </w:tr>
      <w:tr w:rsidR="00EB2FBF" w14:paraId="71E67375" w14:textId="77777777" w:rsidTr="00E7528F">
        <w:trPr>
          <w:jc w:val="center"/>
        </w:trPr>
        <w:tc>
          <w:tcPr>
            <w:tcW w:w="629" w:type="dxa"/>
          </w:tcPr>
          <w:p w14:paraId="213E061A" w14:textId="77777777" w:rsidR="00EB2FBF" w:rsidRDefault="00EB2FBF" w:rsidP="00EB2FBF">
            <w:r>
              <w:t>2.</w:t>
            </w:r>
          </w:p>
        </w:tc>
        <w:tc>
          <w:tcPr>
            <w:tcW w:w="1134" w:type="dxa"/>
          </w:tcPr>
          <w:p w14:paraId="637CD7DA" w14:textId="77777777" w:rsidR="00EB2FBF" w:rsidRPr="00B40268" w:rsidRDefault="00EB2FBF" w:rsidP="00EB2FBF">
            <w:r w:rsidRPr="00B40268">
              <w:t>0.67</w:t>
            </w:r>
          </w:p>
        </w:tc>
        <w:tc>
          <w:tcPr>
            <w:tcW w:w="1134" w:type="dxa"/>
          </w:tcPr>
          <w:p w14:paraId="4771C02E" w14:textId="77777777" w:rsidR="00EB2FBF" w:rsidRDefault="00EB2FBF" w:rsidP="00EB2FBF">
            <w:r>
              <w:t>N</w:t>
            </w:r>
          </w:p>
        </w:tc>
      </w:tr>
      <w:tr w:rsidR="00EB2FBF" w14:paraId="558FD833" w14:textId="77777777" w:rsidTr="00E7528F">
        <w:trPr>
          <w:jc w:val="center"/>
        </w:trPr>
        <w:tc>
          <w:tcPr>
            <w:tcW w:w="629" w:type="dxa"/>
          </w:tcPr>
          <w:p w14:paraId="30E84C09" w14:textId="77777777" w:rsidR="00EB2FBF" w:rsidRDefault="00EB2FBF" w:rsidP="00EB2FBF">
            <w:r>
              <w:t>3.</w:t>
            </w:r>
          </w:p>
        </w:tc>
        <w:tc>
          <w:tcPr>
            <w:tcW w:w="1134" w:type="dxa"/>
          </w:tcPr>
          <w:p w14:paraId="5AB9CAC3" w14:textId="77777777" w:rsidR="00EB2FBF" w:rsidRPr="00D6295B" w:rsidRDefault="00EB2FBF" w:rsidP="00EB2FBF">
            <w:r w:rsidRPr="00D6295B">
              <w:t>0.88</w:t>
            </w:r>
          </w:p>
        </w:tc>
        <w:tc>
          <w:tcPr>
            <w:tcW w:w="1134" w:type="dxa"/>
          </w:tcPr>
          <w:p w14:paraId="24A47E59" w14:textId="77777777" w:rsidR="00EB2FBF" w:rsidRDefault="00EB2FBF" w:rsidP="00EB2FBF">
            <w:r>
              <w:t>I</w:t>
            </w:r>
          </w:p>
        </w:tc>
      </w:tr>
      <w:tr w:rsidR="00EB2FBF" w14:paraId="07177906" w14:textId="77777777" w:rsidTr="00E7528F">
        <w:trPr>
          <w:jc w:val="center"/>
        </w:trPr>
        <w:tc>
          <w:tcPr>
            <w:tcW w:w="629" w:type="dxa"/>
          </w:tcPr>
          <w:p w14:paraId="0A65FB64" w14:textId="77777777" w:rsidR="00EB2FBF" w:rsidRDefault="00EB2FBF" w:rsidP="00EB2FBF">
            <w:r>
              <w:t>4.</w:t>
            </w:r>
          </w:p>
        </w:tc>
        <w:tc>
          <w:tcPr>
            <w:tcW w:w="1134" w:type="dxa"/>
          </w:tcPr>
          <w:p w14:paraId="0569DD29" w14:textId="77777777" w:rsidR="00EB2FBF" w:rsidRPr="00533DD2" w:rsidRDefault="00EB2FBF" w:rsidP="00EB2FBF">
            <w:r w:rsidRPr="00533DD2">
              <w:t>0.34</w:t>
            </w:r>
          </w:p>
        </w:tc>
        <w:tc>
          <w:tcPr>
            <w:tcW w:w="1134" w:type="dxa"/>
          </w:tcPr>
          <w:p w14:paraId="4956195A" w14:textId="77777777" w:rsidR="00EB2FBF" w:rsidRDefault="00EB2FBF" w:rsidP="00EB2FBF">
            <w:r>
              <w:t>N</w:t>
            </w:r>
          </w:p>
        </w:tc>
      </w:tr>
      <w:tr w:rsidR="00EB2FBF" w14:paraId="0D6EA6F8" w14:textId="77777777" w:rsidTr="00E7528F">
        <w:trPr>
          <w:jc w:val="center"/>
        </w:trPr>
        <w:tc>
          <w:tcPr>
            <w:tcW w:w="629" w:type="dxa"/>
          </w:tcPr>
          <w:p w14:paraId="2A8AA12A" w14:textId="77777777" w:rsidR="00EB2FBF" w:rsidRDefault="00EB2FBF" w:rsidP="00EB2FBF">
            <w:r>
              <w:t>5.</w:t>
            </w:r>
          </w:p>
        </w:tc>
        <w:tc>
          <w:tcPr>
            <w:tcW w:w="1134" w:type="dxa"/>
          </w:tcPr>
          <w:p w14:paraId="235594C3" w14:textId="77777777" w:rsidR="00EB2FBF" w:rsidRPr="00533DD2" w:rsidRDefault="00EB2FBF" w:rsidP="00EB2FBF">
            <w:r w:rsidRPr="00533DD2">
              <w:t>0.22</w:t>
            </w:r>
          </w:p>
        </w:tc>
        <w:tc>
          <w:tcPr>
            <w:tcW w:w="1134" w:type="dxa"/>
          </w:tcPr>
          <w:p w14:paraId="2538C1C7" w14:textId="77777777" w:rsidR="00EB2FBF" w:rsidRDefault="00EB2FBF" w:rsidP="00EB2FBF">
            <w:r>
              <w:t>N</w:t>
            </w:r>
          </w:p>
        </w:tc>
      </w:tr>
      <w:tr w:rsidR="00EB2FBF" w14:paraId="41739132" w14:textId="77777777" w:rsidTr="00E7528F">
        <w:trPr>
          <w:jc w:val="center"/>
        </w:trPr>
        <w:tc>
          <w:tcPr>
            <w:tcW w:w="629" w:type="dxa"/>
          </w:tcPr>
          <w:p w14:paraId="690829FE" w14:textId="77777777" w:rsidR="00EB2FBF" w:rsidRDefault="00EB2FBF" w:rsidP="00EB2FBF">
            <w:r>
              <w:t>6.</w:t>
            </w:r>
          </w:p>
        </w:tc>
        <w:tc>
          <w:tcPr>
            <w:tcW w:w="1134" w:type="dxa"/>
          </w:tcPr>
          <w:p w14:paraId="793FF46C" w14:textId="77777777" w:rsidR="00EB2FBF" w:rsidRPr="00533DD2" w:rsidRDefault="00EB2FBF" w:rsidP="00EB2FBF">
            <w:r w:rsidRPr="00533DD2">
              <w:t>0.01</w:t>
            </w:r>
          </w:p>
        </w:tc>
        <w:tc>
          <w:tcPr>
            <w:tcW w:w="1134" w:type="dxa"/>
          </w:tcPr>
          <w:p w14:paraId="2590DCCE" w14:textId="77777777" w:rsidR="00EB2FBF" w:rsidRDefault="00EB2FBF" w:rsidP="00EB2FBF">
            <w:r>
              <w:t>N</w:t>
            </w:r>
          </w:p>
        </w:tc>
      </w:tr>
      <w:tr w:rsidR="00EB2FBF" w14:paraId="7FC49EFE" w14:textId="77777777" w:rsidTr="00E7528F">
        <w:trPr>
          <w:jc w:val="center"/>
        </w:trPr>
        <w:tc>
          <w:tcPr>
            <w:tcW w:w="629" w:type="dxa"/>
          </w:tcPr>
          <w:p w14:paraId="0995F426" w14:textId="77777777" w:rsidR="00EB2FBF" w:rsidRDefault="00EB2FBF" w:rsidP="00EB2FBF">
            <w:r>
              <w:t>7.</w:t>
            </w:r>
          </w:p>
        </w:tc>
        <w:tc>
          <w:tcPr>
            <w:tcW w:w="1134" w:type="dxa"/>
          </w:tcPr>
          <w:p w14:paraId="58C40622" w14:textId="77777777" w:rsidR="00EB2FBF" w:rsidRPr="00533DD2" w:rsidRDefault="00EB2FBF" w:rsidP="00EB2FBF">
            <w:r w:rsidRPr="00533DD2">
              <w:t>0.71</w:t>
            </w:r>
          </w:p>
        </w:tc>
        <w:tc>
          <w:tcPr>
            <w:tcW w:w="1134" w:type="dxa"/>
          </w:tcPr>
          <w:p w14:paraId="732C2642" w14:textId="77777777" w:rsidR="00EB2FBF" w:rsidRDefault="00EB2FBF" w:rsidP="00EB2FBF">
            <w:r>
              <w:t>I</w:t>
            </w:r>
          </w:p>
        </w:tc>
      </w:tr>
      <w:tr w:rsidR="00EB2FBF" w14:paraId="1115A3E3" w14:textId="77777777" w:rsidTr="00E7528F">
        <w:trPr>
          <w:jc w:val="center"/>
        </w:trPr>
        <w:tc>
          <w:tcPr>
            <w:tcW w:w="629" w:type="dxa"/>
          </w:tcPr>
          <w:p w14:paraId="35148191" w14:textId="77777777" w:rsidR="00EB2FBF" w:rsidRPr="00533DD2" w:rsidRDefault="00EB2FBF" w:rsidP="00EB2FBF">
            <w:pPr>
              <w:rPr>
                <w:highlight w:val="yellow"/>
              </w:rPr>
            </w:pPr>
            <w:r w:rsidRPr="00533DD2">
              <w:t>8.</w:t>
            </w:r>
          </w:p>
        </w:tc>
        <w:tc>
          <w:tcPr>
            <w:tcW w:w="1134" w:type="dxa"/>
          </w:tcPr>
          <w:p w14:paraId="6EBB64ED" w14:textId="77777777" w:rsidR="00EB2FBF" w:rsidRPr="00533DD2" w:rsidRDefault="00EB2FBF" w:rsidP="00EB2FBF">
            <w:r w:rsidRPr="00533DD2">
              <w:t>0.23</w:t>
            </w:r>
          </w:p>
        </w:tc>
        <w:tc>
          <w:tcPr>
            <w:tcW w:w="1134" w:type="dxa"/>
          </w:tcPr>
          <w:p w14:paraId="261BBC5B" w14:textId="77777777" w:rsidR="00EB2FBF" w:rsidRDefault="00EB2FBF" w:rsidP="00EB2FBF">
            <w:r>
              <w:t>N</w:t>
            </w:r>
          </w:p>
        </w:tc>
      </w:tr>
    </w:tbl>
    <w:p w14:paraId="52F4F5BC" w14:textId="12F970DC" w:rsidR="00EB2FBF" w:rsidRPr="002F61B7" w:rsidRDefault="002F61B7" w:rsidP="00EB2FBF">
      <w:pPr>
        <w:rPr>
          <w:lang w:val="en-US"/>
        </w:rPr>
      </w:pPr>
      <w:r>
        <w:rPr>
          <w:lang w:val="en-US"/>
        </w:rPr>
        <w:t xml:space="preserve">                </w:t>
      </w:r>
      <w:r w:rsidR="00EB2FBF" w:rsidRPr="002F61B7">
        <w:rPr>
          <w:lang w:val="en-US"/>
        </w:rPr>
        <w:t xml:space="preserve">                                 </w:t>
      </w:r>
      <w:r>
        <w:rPr>
          <w:lang w:val="en-US"/>
        </w:rPr>
        <w:t xml:space="preserve">       </w:t>
      </w:r>
      <w:r w:rsidR="00EB2FBF" w:rsidRPr="002F61B7">
        <w:rPr>
          <w:lang w:val="en-US"/>
        </w:rPr>
        <w:t xml:space="preserve"> Infected (I), Non-infected (N)</w:t>
      </w:r>
      <w:r w:rsidR="00EB2FBF" w:rsidRPr="002F61B7">
        <w:rPr>
          <w:lang w:val="en-US"/>
        </w:rPr>
        <w:tab/>
      </w:r>
      <w:r w:rsidR="00EB2FBF" w:rsidRPr="002F61B7">
        <w:rPr>
          <w:lang w:val="en-US"/>
        </w:rPr>
        <w:tab/>
      </w:r>
    </w:p>
    <w:p w14:paraId="635F9422" w14:textId="77777777" w:rsidR="00EB2FBF" w:rsidRPr="002F61B7" w:rsidRDefault="00EB2FBF" w:rsidP="00EB2FBF">
      <w:pPr>
        <w:rPr>
          <w:lang w:val="en-US"/>
        </w:rPr>
      </w:pPr>
    </w:p>
    <w:p w14:paraId="1A8411A1" w14:textId="6669E81E" w:rsidR="00EB2FBF" w:rsidRPr="002F61B7" w:rsidRDefault="00EB2FBF" w:rsidP="00735105">
      <w:pPr>
        <w:pStyle w:val="af7"/>
        <w:numPr>
          <w:ilvl w:val="0"/>
          <w:numId w:val="10"/>
        </w:numPr>
        <w:rPr>
          <w:lang w:val="en-US"/>
        </w:rPr>
      </w:pPr>
      <w:r w:rsidRPr="002F61B7">
        <w:rPr>
          <w:lang w:val="en-US"/>
        </w:rPr>
        <w:t>Set the threshold to 0.50 and build the corresponding confusion matri</w:t>
      </w:r>
      <w:r w:rsidR="00735105" w:rsidRPr="002F61B7">
        <w:rPr>
          <w:lang w:val="en-US"/>
        </w:rPr>
        <w:t>x</w:t>
      </w:r>
      <w:r w:rsidRPr="002F61B7">
        <w:rPr>
          <w:lang w:val="en-US"/>
        </w:rPr>
        <w:t>. An individual whose result is above or equal to the threshold is classified as Infected.</w:t>
      </w:r>
      <w:r w:rsidR="00735105" w:rsidRPr="002F61B7">
        <w:rPr>
          <w:lang w:val="en-US"/>
        </w:rPr>
        <w:t xml:space="preserve"> </w:t>
      </w:r>
      <w:r w:rsidR="00735105" w:rsidRPr="002F61B7">
        <w:rPr>
          <w:b/>
          <w:lang w:val="en-US"/>
        </w:rPr>
        <w:t>(</w:t>
      </w:r>
      <w:r w:rsidR="6486810D" w:rsidRPr="002F61B7">
        <w:rPr>
          <w:b/>
          <w:lang w:val="en-US"/>
        </w:rPr>
        <w:t>8</w:t>
      </w:r>
      <w:r w:rsidR="00735105" w:rsidRPr="002F61B7">
        <w:rPr>
          <w:b/>
          <w:lang w:val="en-US"/>
        </w:rPr>
        <w:t xml:space="preserve"> points)</w:t>
      </w:r>
    </w:p>
    <w:p w14:paraId="7BC4C46B" w14:textId="7E0B99D2" w:rsidR="00735105" w:rsidRPr="00F27FFA" w:rsidRDefault="00735105" w:rsidP="00735105">
      <w:pPr>
        <w:rPr>
          <w:rFonts w:cs="Arial"/>
          <w:b/>
          <w:sz w:val="22"/>
          <w:szCs w:val="22"/>
          <w:lang w:val="en-US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1134"/>
        <w:gridCol w:w="1559"/>
      </w:tblGrid>
      <w:tr w:rsidR="00EB2FBF" w:rsidRPr="00735105" w14:paraId="710C4049" w14:textId="77777777" w:rsidTr="00B40268">
        <w:trPr>
          <w:trHeight w:val="424"/>
          <w:jc w:val="center"/>
        </w:trPr>
        <w:tc>
          <w:tcPr>
            <w:tcW w:w="2330" w:type="dxa"/>
          </w:tcPr>
          <w:p w14:paraId="53E993AC" w14:textId="4741B522" w:rsidR="00EB2FBF" w:rsidRPr="00F27FFA" w:rsidRDefault="00EB2FBF" w:rsidP="00735105">
            <w:pPr>
              <w:rPr>
                <w:rFonts w:cs="Arial"/>
                <w:szCs w:val="22"/>
                <w:lang w:val="en-US"/>
              </w:rPr>
            </w:pPr>
            <w:r w:rsidRPr="00F27FFA">
              <w:rPr>
                <w:rFonts w:cs="Arial"/>
                <w:color w:val="2B579A"/>
                <w:szCs w:val="22"/>
                <w:shd w:val="clear" w:color="auto" w:fill="E6E6E6"/>
                <w:lang w:val="en-US"/>
              </w:rPr>
              <w:t>Predicted</w:t>
            </w:r>
            <w:r w:rsidR="00735105" w:rsidRPr="00735105">
              <w:rPr>
                <w:rFonts w:cs="Arial"/>
                <w:szCs w:val="22"/>
                <w:lang w:val="en-US"/>
              </w:rPr>
              <w:t xml:space="preserve"> \</w:t>
            </w:r>
            <w:r w:rsidRPr="00F27FFA">
              <w:rPr>
                <w:rFonts w:cs="Arial"/>
                <w:color w:val="2B579A"/>
                <w:szCs w:val="22"/>
                <w:shd w:val="clear" w:color="auto" w:fill="E6E6E6"/>
                <w:lang w:val="en-US"/>
              </w:rPr>
              <w:t xml:space="preserve"> Reference</w:t>
            </w:r>
          </w:p>
        </w:tc>
        <w:tc>
          <w:tcPr>
            <w:tcW w:w="1134" w:type="dxa"/>
          </w:tcPr>
          <w:p w14:paraId="42D2FEEE" w14:textId="77777777" w:rsidR="00EB2FBF" w:rsidRPr="00F27FFA" w:rsidRDefault="00EB2FBF" w:rsidP="00735105">
            <w:pPr>
              <w:rPr>
                <w:rFonts w:cs="Arial"/>
                <w:szCs w:val="22"/>
                <w:lang w:val="en-US"/>
              </w:rPr>
            </w:pPr>
            <w:r w:rsidRPr="00F27FFA">
              <w:rPr>
                <w:rFonts w:cs="Arial"/>
                <w:color w:val="2B579A"/>
                <w:szCs w:val="22"/>
                <w:shd w:val="clear" w:color="auto" w:fill="E6E6E6"/>
                <w:lang w:val="en-US"/>
              </w:rPr>
              <w:t>Infected</w:t>
            </w:r>
          </w:p>
        </w:tc>
        <w:tc>
          <w:tcPr>
            <w:tcW w:w="1559" w:type="dxa"/>
          </w:tcPr>
          <w:p w14:paraId="338ADB4F" w14:textId="77777777" w:rsidR="00EB2FBF" w:rsidRPr="00F27FFA" w:rsidRDefault="00EB2FBF" w:rsidP="00735105">
            <w:pPr>
              <w:rPr>
                <w:rFonts w:cs="Arial"/>
                <w:szCs w:val="22"/>
                <w:lang w:val="en-US"/>
              </w:rPr>
            </w:pPr>
            <w:r w:rsidRPr="00F27FFA">
              <w:rPr>
                <w:rFonts w:cs="Arial"/>
                <w:color w:val="2B579A"/>
                <w:szCs w:val="22"/>
                <w:shd w:val="clear" w:color="auto" w:fill="E6E6E6"/>
                <w:lang w:val="en-US"/>
              </w:rPr>
              <w:t>Non-infected</w:t>
            </w:r>
          </w:p>
        </w:tc>
      </w:tr>
      <w:tr w:rsidR="00EB2FBF" w:rsidRPr="00735105" w14:paraId="416FFDEC" w14:textId="77777777" w:rsidTr="00E7528F">
        <w:trPr>
          <w:jc w:val="center"/>
        </w:trPr>
        <w:tc>
          <w:tcPr>
            <w:tcW w:w="2330" w:type="dxa"/>
          </w:tcPr>
          <w:p w14:paraId="7E0B2182" w14:textId="77777777" w:rsidR="00EB2FBF" w:rsidRPr="00F27FFA" w:rsidRDefault="00EB2FBF" w:rsidP="00735105">
            <w:pPr>
              <w:rPr>
                <w:rFonts w:cs="Arial"/>
                <w:szCs w:val="22"/>
                <w:lang w:val="en-US"/>
              </w:rPr>
            </w:pPr>
            <w:r w:rsidRPr="00F27FFA">
              <w:rPr>
                <w:rFonts w:cs="Arial"/>
                <w:color w:val="2B579A"/>
                <w:szCs w:val="22"/>
                <w:shd w:val="clear" w:color="auto" w:fill="E6E6E6"/>
                <w:lang w:val="en-US"/>
              </w:rPr>
              <w:t>Infected</w:t>
            </w:r>
          </w:p>
        </w:tc>
        <w:tc>
          <w:tcPr>
            <w:tcW w:w="1134" w:type="dxa"/>
          </w:tcPr>
          <w:p w14:paraId="0C117523" w14:textId="7BC99DBC" w:rsidR="00EB2FBF" w:rsidRPr="00B40268" w:rsidRDefault="00B40268" w:rsidP="00735105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B40268"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559" w:type="dxa"/>
          </w:tcPr>
          <w:p w14:paraId="14C76B67" w14:textId="6E5F97C7" w:rsidR="00EB2FBF" w:rsidRPr="00B40268" w:rsidRDefault="002548B1" w:rsidP="00735105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</w:tr>
      <w:tr w:rsidR="00EB2FBF" w:rsidRPr="00735105" w14:paraId="655C728F" w14:textId="77777777" w:rsidTr="00E7528F">
        <w:trPr>
          <w:jc w:val="center"/>
        </w:trPr>
        <w:tc>
          <w:tcPr>
            <w:tcW w:w="2330" w:type="dxa"/>
          </w:tcPr>
          <w:p w14:paraId="006D26B9" w14:textId="77777777" w:rsidR="00EB2FBF" w:rsidRPr="00F27FFA" w:rsidRDefault="00EB2FBF" w:rsidP="00735105">
            <w:pPr>
              <w:rPr>
                <w:rFonts w:cs="Arial"/>
                <w:szCs w:val="22"/>
                <w:lang w:val="en-US"/>
              </w:rPr>
            </w:pPr>
            <w:r w:rsidRPr="00F27FFA">
              <w:rPr>
                <w:rFonts w:cs="Arial"/>
                <w:color w:val="2B579A"/>
                <w:szCs w:val="22"/>
                <w:shd w:val="clear" w:color="auto" w:fill="E6E6E6"/>
                <w:lang w:val="en-US"/>
              </w:rPr>
              <w:t>Non-infected</w:t>
            </w:r>
          </w:p>
        </w:tc>
        <w:tc>
          <w:tcPr>
            <w:tcW w:w="1134" w:type="dxa"/>
          </w:tcPr>
          <w:p w14:paraId="76732E77" w14:textId="644E9092" w:rsidR="00EB2FBF" w:rsidRPr="00B40268" w:rsidRDefault="002548B1" w:rsidP="00735105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559" w:type="dxa"/>
          </w:tcPr>
          <w:p w14:paraId="3BCA9254" w14:textId="3012050A" w:rsidR="00EB2FBF" w:rsidRPr="00B40268" w:rsidRDefault="00B40268" w:rsidP="00735105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B40268"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</w:tr>
    </w:tbl>
    <w:p w14:paraId="633EDF5B" w14:textId="77777777" w:rsidR="00735105" w:rsidRDefault="00735105" w:rsidP="00735105">
      <w:pPr>
        <w:pStyle w:val="af7"/>
        <w:rPr>
          <w:rFonts w:cs="Arial"/>
          <w:sz w:val="22"/>
          <w:szCs w:val="22"/>
          <w:lang w:val="en-US"/>
        </w:rPr>
      </w:pPr>
    </w:p>
    <w:p w14:paraId="789FB343" w14:textId="020CE633" w:rsidR="00735105" w:rsidRPr="002F61B7" w:rsidRDefault="00735105" w:rsidP="00735105">
      <w:pPr>
        <w:pStyle w:val="af7"/>
        <w:numPr>
          <w:ilvl w:val="0"/>
          <w:numId w:val="10"/>
        </w:numPr>
        <w:rPr>
          <w:lang w:val="en-US"/>
        </w:rPr>
      </w:pPr>
      <w:r w:rsidRPr="002F61B7">
        <w:rPr>
          <w:lang w:val="en-US"/>
        </w:rPr>
        <w:t xml:space="preserve">Calculate the sensitivity and specificity </w:t>
      </w:r>
      <w:r w:rsidR="08553699" w:rsidRPr="002F61B7">
        <w:rPr>
          <w:lang w:val="en-US"/>
        </w:rPr>
        <w:t xml:space="preserve">of the test </w:t>
      </w:r>
      <w:r w:rsidR="1FA27AB8" w:rsidRPr="002F61B7">
        <w:rPr>
          <w:lang w:val="en-US"/>
        </w:rPr>
        <w:t>based on</w:t>
      </w:r>
      <w:r w:rsidR="07BBF9D3" w:rsidRPr="002F61B7">
        <w:rPr>
          <w:lang w:val="en-US"/>
        </w:rPr>
        <w:t xml:space="preserve"> </w:t>
      </w:r>
      <w:r w:rsidRPr="002F61B7">
        <w:rPr>
          <w:lang w:val="en-US"/>
        </w:rPr>
        <w:t xml:space="preserve">the confusion matrix of </w:t>
      </w:r>
      <w:r w:rsidR="00ED6110" w:rsidRPr="002F61B7">
        <w:rPr>
          <w:lang w:val="en-US"/>
        </w:rPr>
        <w:t>the previous topic</w:t>
      </w:r>
      <w:r w:rsidRPr="002F61B7">
        <w:rPr>
          <w:lang w:val="en-US"/>
        </w:rPr>
        <w:t>.</w:t>
      </w:r>
      <w:r w:rsidR="00ED6110" w:rsidRPr="002F61B7">
        <w:rPr>
          <w:lang w:val="en-US"/>
        </w:rPr>
        <w:t xml:space="preserve"> </w:t>
      </w:r>
      <w:r w:rsidR="00ED6110" w:rsidRPr="002F61B7">
        <w:rPr>
          <w:b/>
          <w:lang w:val="en-US"/>
        </w:rPr>
        <w:t>(</w:t>
      </w:r>
      <w:r w:rsidR="67C7DE23" w:rsidRPr="002F61B7">
        <w:rPr>
          <w:b/>
          <w:lang w:val="en-US"/>
        </w:rPr>
        <w:t>4</w:t>
      </w:r>
      <w:r w:rsidR="00ED6110" w:rsidRPr="002F61B7">
        <w:rPr>
          <w:b/>
          <w:lang w:val="en-US"/>
        </w:rPr>
        <w:t xml:space="preserve"> points)</w:t>
      </w:r>
    </w:p>
    <w:p w14:paraId="26A3D42F" w14:textId="2704D3DC" w:rsidR="00EB2FBF" w:rsidRPr="002F61B7" w:rsidRDefault="00EB2FBF" w:rsidP="00735105">
      <w:pPr>
        <w:rPr>
          <w:lang w:val="en-US"/>
        </w:rPr>
      </w:pPr>
      <w:r w:rsidRPr="002F61B7">
        <w:rPr>
          <w:lang w:val="en-US"/>
        </w:rPr>
        <w:t xml:space="preserve">                                </w:t>
      </w:r>
      <w:proofErr w:type="gramStart"/>
      <w:r w:rsidRPr="002F61B7">
        <w:rPr>
          <w:lang w:val="en-US"/>
        </w:rPr>
        <w:t>Sensitivity :</w:t>
      </w:r>
      <w:proofErr w:type="gramEnd"/>
      <w:r w:rsidRPr="002F61B7">
        <w:rPr>
          <w:lang w:val="en-US"/>
        </w:rPr>
        <w:t xml:space="preserve">   </w:t>
      </w:r>
      <w:r w:rsidR="002548B1">
        <w:rPr>
          <w:lang w:val="en-US"/>
        </w:rPr>
        <w:t>1</w:t>
      </w:r>
      <w:r w:rsidRPr="002F61B7">
        <w:rPr>
          <w:lang w:val="en-US"/>
        </w:rPr>
        <w:t xml:space="preserve">     </w:t>
      </w:r>
    </w:p>
    <w:p w14:paraId="0C43D4A3" w14:textId="0297272A" w:rsidR="00F729A8" w:rsidRPr="002F61B7" w:rsidRDefault="00EB2FBF" w:rsidP="00F729A8">
      <w:pPr>
        <w:rPr>
          <w:lang w:val="en-US"/>
        </w:rPr>
      </w:pPr>
      <w:r w:rsidRPr="002F61B7">
        <w:rPr>
          <w:lang w:val="en-US"/>
        </w:rPr>
        <w:t xml:space="preserve">                                </w:t>
      </w:r>
      <w:proofErr w:type="gramStart"/>
      <w:r w:rsidRPr="002F61B7">
        <w:rPr>
          <w:lang w:val="en-US"/>
        </w:rPr>
        <w:t>Specificity :</w:t>
      </w:r>
      <w:proofErr w:type="gramEnd"/>
      <w:r w:rsidRPr="002F61B7">
        <w:rPr>
          <w:lang w:val="en-US"/>
        </w:rPr>
        <w:t xml:space="preserve">   </w:t>
      </w:r>
      <w:r w:rsidR="002548B1">
        <w:rPr>
          <w:lang w:val="en-US"/>
        </w:rPr>
        <w:t>0.67</w:t>
      </w:r>
    </w:p>
    <w:p w14:paraId="25F562F4" w14:textId="77777777" w:rsidR="00F729A8" w:rsidRDefault="00F729A8" w:rsidP="00F729A8">
      <w:pPr>
        <w:rPr>
          <w:rFonts w:cs="Arial"/>
          <w:color w:val="2B579A"/>
          <w:sz w:val="22"/>
          <w:szCs w:val="22"/>
          <w:shd w:val="clear" w:color="auto" w:fill="E6E6E6"/>
          <w:lang w:val="en-US"/>
        </w:rPr>
      </w:pPr>
    </w:p>
    <w:p w14:paraId="27F643A8" w14:textId="77777777" w:rsidR="00F27FFA" w:rsidRDefault="00F27FFA">
      <w:pPr>
        <w:spacing w:before="0"/>
        <w:jc w:val="left"/>
        <w:rPr>
          <w:rFonts w:cs="Arial"/>
          <w:color w:val="000000" w:themeColor="text1"/>
          <w:sz w:val="22"/>
          <w:szCs w:val="22"/>
          <w:shd w:val="clear" w:color="auto" w:fill="E6E6E6"/>
          <w:lang w:val="en-US"/>
        </w:rPr>
      </w:pPr>
      <w:r>
        <w:rPr>
          <w:rFonts w:cs="Arial"/>
          <w:color w:val="000000" w:themeColor="text1"/>
          <w:sz w:val="22"/>
          <w:szCs w:val="22"/>
          <w:shd w:val="clear" w:color="auto" w:fill="E6E6E6"/>
          <w:lang w:val="en-US"/>
        </w:rPr>
        <w:br w:type="page"/>
      </w:r>
    </w:p>
    <w:p w14:paraId="45996D23" w14:textId="4B37CD2C" w:rsidR="00ED6110" w:rsidRPr="00F27FFA" w:rsidRDefault="07688C34" w:rsidP="00701C0E">
      <w:pPr>
        <w:pStyle w:val="af7"/>
        <w:numPr>
          <w:ilvl w:val="0"/>
          <w:numId w:val="10"/>
        </w:numPr>
        <w:rPr>
          <w:rFonts w:cs="Arial"/>
          <w:sz w:val="22"/>
          <w:szCs w:val="22"/>
          <w:lang w:val="en-US"/>
        </w:rPr>
      </w:pPr>
      <w:r w:rsidRPr="002F61B7">
        <w:rPr>
          <w:lang w:val="en-US"/>
        </w:rPr>
        <w:lastRenderedPageBreak/>
        <w:t xml:space="preserve">Draw </w:t>
      </w:r>
      <w:r w:rsidR="32381B99" w:rsidRPr="002F61B7">
        <w:rPr>
          <w:lang w:val="en-US"/>
        </w:rPr>
        <w:t>t</w:t>
      </w:r>
      <w:r w:rsidR="00ED6110" w:rsidRPr="002F61B7">
        <w:rPr>
          <w:lang w:val="en-US"/>
        </w:rPr>
        <w:t>he ROC curve of the following table that displays the True Positive Rates (TPR) and False Positive Rates (FPR) for a COVID-19</w:t>
      </w:r>
      <w:r w:rsidR="00D7118A" w:rsidRPr="002F61B7">
        <w:rPr>
          <w:lang w:val="en-US"/>
        </w:rPr>
        <w:t xml:space="preserve"> diagnostic</w:t>
      </w:r>
      <w:r w:rsidR="00ED6110" w:rsidRPr="002F61B7">
        <w:rPr>
          <w:lang w:val="en-US"/>
        </w:rPr>
        <w:t xml:space="preserve"> test.</w:t>
      </w:r>
      <w:r w:rsidR="00D7118A" w:rsidRPr="002F61B7">
        <w:rPr>
          <w:lang w:val="en-US"/>
        </w:rPr>
        <w:t xml:space="preserve"> </w:t>
      </w:r>
      <w:r w:rsidR="00D7118A" w:rsidRPr="002F61B7">
        <w:rPr>
          <w:rFonts w:cs="Arial"/>
          <w:b/>
          <w:lang w:val="en-US"/>
        </w:rPr>
        <w:t>(</w:t>
      </w:r>
      <w:r w:rsidR="6D1B7DE8" w:rsidRPr="002F61B7">
        <w:rPr>
          <w:rFonts w:cs="Arial"/>
          <w:b/>
          <w:bCs/>
          <w:lang w:val="en-US"/>
        </w:rPr>
        <w:t>2</w:t>
      </w:r>
      <w:r w:rsidR="00E7528F" w:rsidRPr="002F61B7">
        <w:rPr>
          <w:rFonts w:cs="Arial"/>
          <w:b/>
          <w:lang w:val="en-US"/>
        </w:rPr>
        <w:t xml:space="preserve"> </w:t>
      </w:r>
      <w:r w:rsidR="00D7118A" w:rsidRPr="002F61B7">
        <w:rPr>
          <w:rFonts w:cs="Arial"/>
          <w:b/>
          <w:lang w:val="en-US"/>
        </w:rPr>
        <w:t>point</w:t>
      </w:r>
      <w:r w:rsidR="002F61B7" w:rsidRPr="002F61B7">
        <w:rPr>
          <w:rFonts w:cs="Arial"/>
          <w:b/>
          <w:lang w:val="en-US"/>
        </w:rPr>
        <w:t>s</w:t>
      </w:r>
      <w:r w:rsidR="00D7118A" w:rsidRPr="002F61B7">
        <w:rPr>
          <w:rFonts w:cs="Arial"/>
          <w:b/>
          <w:lang w:val="en-US"/>
        </w:rPr>
        <w:t>)</w:t>
      </w:r>
    </w:p>
    <w:p w14:paraId="29FCBAC6" w14:textId="77777777" w:rsidR="00ED6110" w:rsidRPr="00ED6110" w:rsidRDefault="00ED6110" w:rsidP="00ED6110">
      <w:pPr>
        <w:pStyle w:val="af7"/>
        <w:rPr>
          <w:lang w:val="en-US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993"/>
      </w:tblGrid>
      <w:tr w:rsidR="00ED6110" w14:paraId="0B18E004" w14:textId="77777777" w:rsidTr="00E7528F">
        <w:trPr>
          <w:jc w:val="center"/>
        </w:trPr>
        <w:tc>
          <w:tcPr>
            <w:tcW w:w="1555" w:type="dxa"/>
          </w:tcPr>
          <w:p w14:paraId="5F95F659" w14:textId="77777777" w:rsidR="00ED6110" w:rsidRPr="005033E0" w:rsidRDefault="00ED6110" w:rsidP="00E7528F">
            <w:pPr>
              <w:jc w:val="center"/>
              <w:rPr>
                <w:b/>
              </w:rPr>
            </w:pPr>
            <w:proofErr w:type="spellStart"/>
            <w:r w:rsidRPr="005033E0">
              <w:rPr>
                <w:b/>
              </w:rPr>
              <w:t>Threshold</w:t>
            </w:r>
            <w:proofErr w:type="spellEnd"/>
          </w:p>
        </w:tc>
        <w:tc>
          <w:tcPr>
            <w:tcW w:w="1275" w:type="dxa"/>
          </w:tcPr>
          <w:p w14:paraId="1718ABEC" w14:textId="77777777" w:rsidR="00ED6110" w:rsidRPr="005033E0" w:rsidRDefault="00ED6110" w:rsidP="00E7528F">
            <w:pPr>
              <w:jc w:val="center"/>
              <w:rPr>
                <w:b/>
              </w:rPr>
            </w:pPr>
            <w:r w:rsidRPr="005033E0">
              <w:rPr>
                <w:b/>
              </w:rPr>
              <w:t>TPR</w:t>
            </w:r>
          </w:p>
        </w:tc>
        <w:tc>
          <w:tcPr>
            <w:tcW w:w="993" w:type="dxa"/>
          </w:tcPr>
          <w:p w14:paraId="28882C51" w14:textId="77777777" w:rsidR="00ED6110" w:rsidRPr="005033E0" w:rsidRDefault="00ED6110" w:rsidP="00E7528F">
            <w:pPr>
              <w:jc w:val="center"/>
              <w:rPr>
                <w:b/>
              </w:rPr>
            </w:pPr>
            <w:r w:rsidRPr="005033E0">
              <w:rPr>
                <w:b/>
              </w:rPr>
              <w:t>FPR</w:t>
            </w:r>
          </w:p>
        </w:tc>
      </w:tr>
      <w:tr w:rsidR="00ED6110" w14:paraId="2CC6A7DD" w14:textId="77777777" w:rsidTr="00E7528F">
        <w:trPr>
          <w:jc w:val="center"/>
        </w:trPr>
        <w:tc>
          <w:tcPr>
            <w:tcW w:w="1555" w:type="dxa"/>
          </w:tcPr>
          <w:p w14:paraId="5456C2F5" w14:textId="77777777" w:rsidR="00ED6110" w:rsidRDefault="00ED6110" w:rsidP="00E7528F">
            <w:pPr>
              <w:jc w:val="center"/>
            </w:pPr>
            <w:r>
              <w:t>0.80</w:t>
            </w:r>
          </w:p>
        </w:tc>
        <w:tc>
          <w:tcPr>
            <w:tcW w:w="1275" w:type="dxa"/>
          </w:tcPr>
          <w:p w14:paraId="1F82121D" w14:textId="77777777" w:rsidR="00ED6110" w:rsidRDefault="00ED6110" w:rsidP="00E7528F">
            <w:pPr>
              <w:jc w:val="center"/>
            </w:pPr>
            <w:r>
              <w:t>0.33</w:t>
            </w:r>
          </w:p>
        </w:tc>
        <w:tc>
          <w:tcPr>
            <w:tcW w:w="993" w:type="dxa"/>
          </w:tcPr>
          <w:p w14:paraId="5BFDA598" w14:textId="77777777" w:rsidR="00ED6110" w:rsidRDefault="00ED6110" w:rsidP="00E7528F">
            <w:pPr>
              <w:jc w:val="center"/>
            </w:pPr>
            <w:r>
              <w:t>0.12</w:t>
            </w:r>
          </w:p>
        </w:tc>
      </w:tr>
      <w:tr w:rsidR="00ED6110" w14:paraId="4D6A6652" w14:textId="77777777" w:rsidTr="00E7528F">
        <w:trPr>
          <w:jc w:val="center"/>
        </w:trPr>
        <w:tc>
          <w:tcPr>
            <w:tcW w:w="1555" w:type="dxa"/>
          </w:tcPr>
          <w:p w14:paraId="5C22957C" w14:textId="77777777" w:rsidR="00ED6110" w:rsidRDefault="00ED6110" w:rsidP="00E7528F">
            <w:pPr>
              <w:jc w:val="center"/>
            </w:pPr>
            <w:r>
              <w:t>0.60</w:t>
            </w:r>
          </w:p>
        </w:tc>
        <w:tc>
          <w:tcPr>
            <w:tcW w:w="1275" w:type="dxa"/>
          </w:tcPr>
          <w:p w14:paraId="35CDABD6" w14:textId="77777777" w:rsidR="00ED6110" w:rsidRDefault="00ED6110" w:rsidP="00E7528F">
            <w:pPr>
              <w:jc w:val="center"/>
            </w:pPr>
            <w:r>
              <w:t>0.47</w:t>
            </w:r>
          </w:p>
        </w:tc>
        <w:tc>
          <w:tcPr>
            <w:tcW w:w="993" w:type="dxa"/>
          </w:tcPr>
          <w:p w14:paraId="2E45F8E6" w14:textId="77777777" w:rsidR="00ED6110" w:rsidRDefault="00ED6110" w:rsidP="00E7528F">
            <w:pPr>
              <w:jc w:val="center"/>
            </w:pPr>
            <w:r>
              <w:t>0.19</w:t>
            </w:r>
          </w:p>
        </w:tc>
      </w:tr>
      <w:tr w:rsidR="00ED6110" w14:paraId="6BF97F06" w14:textId="77777777" w:rsidTr="00E7528F">
        <w:trPr>
          <w:jc w:val="center"/>
        </w:trPr>
        <w:tc>
          <w:tcPr>
            <w:tcW w:w="1555" w:type="dxa"/>
          </w:tcPr>
          <w:p w14:paraId="05E43EAB" w14:textId="77777777" w:rsidR="00ED6110" w:rsidRDefault="00ED6110" w:rsidP="00E7528F">
            <w:pPr>
              <w:jc w:val="center"/>
            </w:pPr>
            <w:r>
              <w:t>0.40</w:t>
            </w:r>
          </w:p>
        </w:tc>
        <w:tc>
          <w:tcPr>
            <w:tcW w:w="1275" w:type="dxa"/>
          </w:tcPr>
          <w:p w14:paraId="2044E8A9" w14:textId="77777777" w:rsidR="00ED6110" w:rsidRDefault="00ED6110" w:rsidP="00E7528F">
            <w:pPr>
              <w:jc w:val="center"/>
            </w:pPr>
            <w:r>
              <w:t>0.68</w:t>
            </w:r>
          </w:p>
        </w:tc>
        <w:tc>
          <w:tcPr>
            <w:tcW w:w="993" w:type="dxa"/>
          </w:tcPr>
          <w:p w14:paraId="0E9E5A43" w14:textId="77777777" w:rsidR="00ED6110" w:rsidRDefault="00ED6110" w:rsidP="00E7528F">
            <w:pPr>
              <w:jc w:val="center"/>
            </w:pPr>
            <w:r>
              <w:t>0.34</w:t>
            </w:r>
          </w:p>
        </w:tc>
      </w:tr>
      <w:tr w:rsidR="00ED6110" w14:paraId="4D66E11F" w14:textId="77777777" w:rsidTr="00E7528F">
        <w:trPr>
          <w:jc w:val="center"/>
        </w:trPr>
        <w:tc>
          <w:tcPr>
            <w:tcW w:w="1555" w:type="dxa"/>
          </w:tcPr>
          <w:p w14:paraId="5D8AFC58" w14:textId="77777777" w:rsidR="00ED6110" w:rsidRDefault="00ED6110" w:rsidP="00E7528F">
            <w:pPr>
              <w:jc w:val="center"/>
            </w:pPr>
            <w:r>
              <w:t>0.20</w:t>
            </w:r>
          </w:p>
        </w:tc>
        <w:tc>
          <w:tcPr>
            <w:tcW w:w="1275" w:type="dxa"/>
          </w:tcPr>
          <w:p w14:paraId="37FF9CDA" w14:textId="77777777" w:rsidR="00ED6110" w:rsidRDefault="00ED6110" w:rsidP="00E7528F">
            <w:pPr>
              <w:jc w:val="center"/>
            </w:pPr>
            <w:r>
              <w:t>0.91</w:t>
            </w:r>
          </w:p>
        </w:tc>
        <w:tc>
          <w:tcPr>
            <w:tcW w:w="993" w:type="dxa"/>
          </w:tcPr>
          <w:p w14:paraId="64312BB6" w14:textId="77777777" w:rsidR="00ED6110" w:rsidRDefault="00ED6110" w:rsidP="00E7528F">
            <w:pPr>
              <w:jc w:val="center"/>
            </w:pPr>
            <w:r>
              <w:t>0.64</w:t>
            </w:r>
          </w:p>
        </w:tc>
      </w:tr>
      <w:tr w:rsidR="00ED6110" w14:paraId="47AD47DA" w14:textId="77777777" w:rsidTr="00E7528F">
        <w:trPr>
          <w:jc w:val="center"/>
        </w:trPr>
        <w:tc>
          <w:tcPr>
            <w:tcW w:w="1555" w:type="dxa"/>
          </w:tcPr>
          <w:p w14:paraId="7ED753B3" w14:textId="77777777" w:rsidR="00ED6110" w:rsidRDefault="00ED6110" w:rsidP="00E7528F">
            <w:pPr>
              <w:jc w:val="center"/>
            </w:pPr>
            <w:r>
              <w:t>0.00</w:t>
            </w:r>
          </w:p>
        </w:tc>
        <w:tc>
          <w:tcPr>
            <w:tcW w:w="1275" w:type="dxa"/>
          </w:tcPr>
          <w:p w14:paraId="25B2FA62" w14:textId="77777777" w:rsidR="00ED6110" w:rsidRDefault="00ED6110" w:rsidP="00E7528F">
            <w:pPr>
              <w:jc w:val="center"/>
            </w:pPr>
            <w:r>
              <w:t>1.00</w:t>
            </w:r>
          </w:p>
        </w:tc>
        <w:tc>
          <w:tcPr>
            <w:tcW w:w="993" w:type="dxa"/>
          </w:tcPr>
          <w:p w14:paraId="5E3C3AEC" w14:textId="77777777" w:rsidR="00ED6110" w:rsidRDefault="00ED6110" w:rsidP="00E7528F">
            <w:pPr>
              <w:jc w:val="center"/>
            </w:pPr>
            <w:r>
              <w:t>1.00</w:t>
            </w:r>
          </w:p>
        </w:tc>
      </w:tr>
    </w:tbl>
    <w:p w14:paraId="28F58BEA" w14:textId="2F59D458" w:rsidR="00B36796" w:rsidRDefault="00B36796" w:rsidP="7CCACEF7">
      <w:pPr>
        <w:rPr>
          <w:rFonts w:cs="Arial"/>
          <w:b/>
          <w:bCs/>
          <w:sz w:val="22"/>
          <w:szCs w:val="22"/>
          <w:lang w:val="en-US"/>
        </w:rPr>
      </w:pPr>
    </w:p>
    <w:p w14:paraId="2433EE0A" w14:textId="773FC6B4" w:rsidR="00E7528F" w:rsidRDefault="00E7528F" w:rsidP="7CCACEF7">
      <w:pPr>
        <w:rPr>
          <w:rFonts w:cs="Arial"/>
          <w:b/>
          <w:bCs/>
          <w:sz w:val="22"/>
          <w:szCs w:val="22"/>
          <w:lang w:val="en-US"/>
        </w:rPr>
      </w:pPr>
    </w:p>
    <w:p w14:paraId="64B6D5C2" w14:textId="2F5E884A" w:rsidR="00E7528F" w:rsidRPr="00E7528F" w:rsidRDefault="00F27FFA" w:rsidP="7CCACEF7">
      <w:pPr>
        <w:rPr>
          <w:rFonts w:cs="Arial"/>
          <w:b/>
          <w:bCs/>
          <w:sz w:val="22"/>
          <w:szCs w:val="22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E26776" wp14:editId="6A0117DC">
                <wp:simplePos x="0" y="0"/>
                <wp:positionH relativeFrom="column">
                  <wp:posOffset>-295275</wp:posOffset>
                </wp:positionH>
                <wp:positionV relativeFrom="paragraph">
                  <wp:posOffset>249555</wp:posOffset>
                </wp:positionV>
                <wp:extent cx="6343650" cy="4684395"/>
                <wp:effectExtent l="0" t="0" r="19050" b="20955"/>
                <wp:wrapNone/>
                <wp:docPr id="27" name="Ομάδα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4684395"/>
                          <a:chOff x="0" y="0"/>
                          <a:chExt cx="3648075" cy="2133600"/>
                        </a:xfrm>
                      </wpg:grpSpPr>
                      <wps:wsp>
                        <wps:cNvPr id="28" name="Ορθογώνιο 28"/>
                        <wps:cNvSpPr/>
                        <wps:spPr>
                          <a:xfrm>
                            <a:off x="0" y="0"/>
                            <a:ext cx="3648075" cy="2133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31" y="43383"/>
                            <a:ext cx="3499511" cy="205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B96EE" w14:textId="77777777" w:rsidR="002548B1" w:rsidRPr="002548B1" w:rsidRDefault="00C71E77" w:rsidP="002548B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Curve:</w:t>
                              </w:r>
                              <w:r w:rsidR="002548B1">
                                <w:rPr>
                                  <w:i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548B1" w:rsidRPr="002548B1">
                                <w:rPr>
                                  <w:i/>
                                  <w:lang w:val="en-US"/>
                                </w:rPr>
                                <w:t>tpr</w:t>
                              </w:r>
                              <w:proofErr w:type="spellEnd"/>
                              <w:r w:rsidR="002548B1" w:rsidRPr="002548B1">
                                <w:rPr>
                                  <w:i/>
                                  <w:lang w:val="en-US"/>
                                </w:rPr>
                                <w:t xml:space="preserve"> &lt;-</w:t>
                              </w:r>
                              <w:proofErr w:type="gramStart"/>
                              <w:r w:rsidR="002548B1" w:rsidRPr="002548B1">
                                <w:rPr>
                                  <w:i/>
                                  <w:lang w:val="en-US"/>
                                </w:rPr>
                                <w:t>c(</w:t>
                              </w:r>
                              <w:proofErr w:type="gramEnd"/>
                              <w:r w:rsidR="002548B1" w:rsidRPr="002548B1">
                                <w:rPr>
                                  <w:i/>
                                  <w:lang w:val="en-US"/>
                                </w:rPr>
                                <w:t xml:space="preserve">0.33, 0.47, 0.68, 0.91, 1) </w:t>
                              </w:r>
                            </w:p>
                            <w:p w14:paraId="0719E4C8" w14:textId="77777777" w:rsidR="002548B1" w:rsidRPr="002548B1" w:rsidRDefault="002548B1" w:rsidP="002548B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548B1">
                                <w:rPr>
                                  <w:i/>
                                  <w:lang w:val="en-US"/>
                                </w:rPr>
                                <w:t>fpr</w:t>
                              </w:r>
                              <w:proofErr w:type="spellEnd"/>
                              <w:proofErr w:type="gramEnd"/>
                              <w:r w:rsidRPr="002548B1">
                                <w:rPr>
                                  <w:i/>
                                  <w:lang w:val="en-US"/>
                                </w:rPr>
                                <w:t xml:space="preserve">&lt;-c(0.12, 0.19, 0.34, 0.64, 1) </w:t>
                              </w:r>
                            </w:p>
                            <w:p w14:paraId="1311263D" w14:textId="076A889A" w:rsidR="00C71E77" w:rsidRPr="002548B1" w:rsidRDefault="002548B1" w:rsidP="002548B1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 w:rsidRPr="002548B1">
                                <w:rPr>
                                  <w:i/>
                                  <w:lang w:val="en-US"/>
                                </w:rPr>
                                <w:t>plot(</w:t>
                              </w:r>
                              <w:proofErr w:type="spellStart"/>
                              <w:proofErr w:type="gramEnd"/>
                              <w:r w:rsidRPr="002548B1">
                                <w:rPr>
                                  <w:i/>
                                  <w:lang w:val="en-US"/>
                                </w:rPr>
                                <w:t>fpr,tpr</w:t>
                              </w:r>
                              <w:proofErr w:type="spellEnd"/>
                              <w:r w:rsidRPr="002548B1">
                                <w:rPr>
                                  <w:i/>
                                  <w:lang w:val="en-US"/>
                                </w:rPr>
                                <w:t>, type="b", col="red")</w:t>
                              </w:r>
                            </w:p>
                            <w:p w14:paraId="77FBF149" w14:textId="7378DA79" w:rsidR="00C71E77" w:rsidRPr="00496593" w:rsidRDefault="002548B1" w:rsidP="00F27FF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1D15B23D" wp14:editId="5FC64262">
                                    <wp:extent cx="5893435" cy="3291139"/>
                                    <wp:effectExtent l="0" t="0" r="0" b="5080"/>
                                    <wp:docPr id="4" name="Εικόνα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93435" cy="32911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Ομάδα 27" o:spid="_x0000_s1041" style="position:absolute;left:0;text-align:left;margin-left:-23.25pt;margin-top:19.65pt;width:499.5pt;height:368.85pt;z-index:251663360;mso-width-relative:margin;mso-height-relative:margin" coordsize="36480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">
                <v:rect id="Ορθογώνιο 28" o:spid="_x0000_s1042" style="position:absolute;width:36480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0cWMEA&#10;AADbAAAADwAAAGRycy9kb3ducmV2LnhtbERPPWvDMBDdC/0P4gpdSiwnQ2kcy6EEErw2TUK7na2z&#10;ZWqdjKU4zr+vhkLHx/vOt7PtxUSj7xwrWCYpCOLa6Y5bBafP/eINhA/IGnvHpOBOHrbF40OOmXY3&#10;/qDpGFoRQ9hnqMCEMGRS+tqQRZ+4gThyjRsthgjHVuoRbzHc9nKVpq/SYsexweBAO0P1z/FqFchz&#10;822b6nIKL+b+Zcr1oaXqoNTz0/y+ARFoDv/iP3epFazi2Pgl/g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dHFjBAAAA2wAAAA8AAAAAAAAAAAAAAAAAmAIAAGRycy9kb3du&#10;cmV2LnhtbFBLBQYAAAAABAAEAPUAAACGAwAAAAA=&#10;" fillcolor="#c6d9f1 [671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2" o:spid="_x0000_s1043" type="#_x0000_t202" style="position:absolute;left:715;top:433;width:34995;height:20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14:paraId="163B96EE" w14:textId="77777777" w:rsidR="002548B1" w:rsidRPr="002548B1" w:rsidRDefault="00C71E77" w:rsidP="002548B1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Curve:</w:t>
                        </w:r>
                        <w:r w:rsidR="002548B1">
                          <w:rPr>
                            <w:i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548B1" w:rsidRPr="002548B1">
                          <w:rPr>
                            <w:i/>
                            <w:lang w:val="en-US"/>
                          </w:rPr>
                          <w:t>tpr</w:t>
                        </w:r>
                        <w:proofErr w:type="spellEnd"/>
                        <w:r w:rsidR="002548B1" w:rsidRPr="002548B1">
                          <w:rPr>
                            <w:i/>
                            <w:lang w:val="en-US"/>
                          </w:rPr>
                          <w:t xml:space="preserve"> &lt;-</w:t>
                        </w:r>
                        <w:proofErr w:type="gramStart"/>
                        <w:r w:rsidR="002548B1" w:rsidRPr="002548B1">
                          <w:rPr>
                            <w:i/>
                            <w:lang w:val="en-US"/>
                          </w:rPr>
                          <w:t>c(</w:t>
                        </w:r>
                        <w:proofErr w:type="gramEnd"/>
                        <w:r w:rsidR="002548B1" w:rsidRPr="002548B1">
                          <w:rPr>
                            <w:i/>
                            <w:lang w:val="en-US"/>
                          </w:rPr>
                          <w:t xml:space="preserve">0.33, 0.47, 0.68, 0.91, 1) </w:t>
                        </w:r>
                      </w:p>
                      <w:p w14:paraId="0719E4C8" w14:textId="77777777" w:rsidR="002548B1" w:rsidRPr="002548B1" w:rsidRDefault="002548B1" w:rsidP="002548B1">
                        <w:pPr>
                          <w:rPr>
                            <w:i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548B1">
                          <w:rPr>
                            <w:i/>
                            <w:lang w:val="en-US"/>
                          </w:rPr>
                          <w:t>fpr</w:t>
                        </w:r>
                        <w:proofErr w:type="spellEnd"/>
                        <w:proofErr w:type="gramEnd"/>
                        <w:r w:rsidRPr="002548B1">
                          <w:rPr>
                            <w:i/>
                            <w:lang w:val="en-US"/>
                          </w:rPr>
                          <w:t xml:space="preserve">&lt;-c(0.12, 0.19, 0.34, 0.64, 1) </w:t>
                        </w:r>
                      </w:p>
                      <w:p w14:paraId="1311263D" w14:textId="076A889A" w:rsidR="00C71E77" w:rsidRPr="002548B1" w:rsidRDefault="002548B1" w:rsidP="002548B1">
                        <w:pPr>
                          <w:rPr>
                            <w:i/>
                            <w:lang w:val="en-US"/>
                          </w:rPr>
                        </w:pPr>
                        <w:proofErr w:type="gramStart"/>
                        <w:r w:rsidRPr="002548B1">
                          <w:rPr>
                            <w:i/>
                            <w:lang w:val="en-US"/>
                          </w:rPr>
                          <w:t>plot(</w:t>
                        </w:r>
                        <w:proofErr w:type="spellStart"/>
                        <w:proofErr w:type="gramEnd"/>
                        <w:r w:rsidRPr="002548B1">
                          <w:rPr>
                            <w:i/>
                            <w:lang w:val="en-US"/>
                          </w:rPr>
                          <w:t>fpr,tpr</w:t>
                        </w:r>
                        <w:proofErr w:type="spellEnd"/>
                        <w:r w:rsidRPr="002548B1">
                          <w:rPr>
                            <w:i/>
                            <w:lang w:val="en-US"/>
                          </w:rPr>
                          <w:t>, type="b", col="red")</w:t>
                        </w:r>
                      </w:p>
                      <w:p w14:paraId="77FBF149" w14:textId="7378DA79" w:rsidR="00C71E77" w:rsidRPr="00496593" w:rsidRDefault="002548B1" w:rsidP="00F27FF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1D15B23D" wp14:editId="5FC64262">
                              <wp:extent cx="5893435" cy="3291139"/>
                              <wp:effectExtent l="0" t="0" r="0" b="5080"/>
                              <wp:docPr id="4" name="Εικόνα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93435" cy="3291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945AD6" w14:textId="4F4DD547" w:rsidR="00ED6110" w:rsidRDefault="00ED6110">
      <w:pPr>
        <w:spacing w:before="0"/>
        <w:jc w:val="left"/>
        <w:rPr>
          <w:rFonts w:cs="Arial"/>
          <w:color w:val="FFFFFF" w:themeColor="background1"/>
          <w:lang w:val="en-US"/>
        </w:rPr>
      </w:pPr>
      <w:r>
        <w:rPr>
          <w:rFonts w:cs="Arial"/>
          <w:color w:val="FFFFFF" w:themeColor="background1"/>
          <w:lang w:val="en-US"/>
        </w:rPr>
        <w:br w:type="page"/>
      </w:r>
    </w:p>
    <w:p w14:paraId="3943461D" w14:textId="202210E8" w:rsidR="00ED6110" w:rsidRDefault="00ED6110" w:rsidP="00E105C5">
      <w:pPr>
        <w:pStyle w:val="af7"/>
        <w:numPr>
          <w:ilvl w:val="0"/>
          <w:numId w:val="10"/>
        </w:numPr>
        <w:rPr>
          <w:rFonts w:cs="Arial"/>
          <w:b/>
          <w:bCs/>
          <w:lang w:val="en-US"/>
        </w:rPr>
      </w:pPr>
      <w:r w:rsidRPr="002F61B7">
        <w:rPr>
          <w:rFonts w:cs="Arial"/>
          <w:lang w:val="en-US"/>
        </w:rPr>
        <w:lastRenderedPageBreak/>
        <w:t>What is the trade-off</w:t>
      </w:r>
      <w:r w:rsidR="00984ADD" w:rsidRPr="002F61B7">
        <w:rPr>
          <w:rFonts w:cs="Arial"/>
          <w:lang w:val="en-US"/>
        </w:rPr>
        <w:t xml:space="preserve"> between TPR and FPR by r</w:t>
      </w:r>
      <w:r w:rsidRPr="002F61B7">
        <w:rPr>
          <w:rFonts w:cs="Arial"/>
          <w:lang w:val="en-US"/>
        </w:rPr>
        <w:t>elaxing the threshold</w:t>
      </w:r>
      <w:r w:rsidR="00D7118A" w:rsidRPr="002F61B7">
        <w:rPr>
          <w:rFonts w:cs="Arial"/>
          <w:lang w:val="en-US"/>
        </w:rPr>
        <w:t xml:space="preserve"> in the previous topic</w:t>
      </w:r>
      <w:r w:rsidRPr="002F61B7">
        <w:rPr>
          <w:rFonts w:cs="Arial"/>
          <w:lang w:val="en-US"/>
        </w:rPr>
        <w:t>?</w:t>
      </w:r>
      <w:r w:rsidR="00D7118A" w:rsidRPr="002F61B7">
        <w:rPr>
          <w:rFonts w:cs="Arial"/>
          <w:lang w:val="en-US"/>
        </w:rPr>
        <w:t xml:space="preserve"> </w:t>
      </w:r>
      <w:r w:rsidR="00D7118A" w:rsidRPr="002F61B7">
        <w:rPr>
          <w:rFonts w:cs="Arial"/>
          <w:b/>
          <w:bCs/>
          <w:lang w:val="en-US"/>
        </w:rPr>
        <w:t>(</w:t>
      </w:r>
      <w:r w:rsidR="2C5D31A8" w:rsidRPr="002F61B7">
        <w:rPr>
          <w:rFonts w:cs="Arial"/>
          <w:b/>
          <w:bCs/>
          <w:lang w:val="en-US"/>
        </w:rPr>
        <w:t>2</w:t>
      </w:r>
      <w:r w:rsidR="00D7118A" w:rsidRPr="002F61B7">
        <w:rPr>
          <w:rFonts w:cs="Arial"/>
          <w:b/>
          <w:bCs/>
          <w:lang w:val="en-US"/>
        </w:rPr>
        <w:t xml:space="preserve"> point)</w:t>
      </w:r>
    </w:p>
    <w:p w14:paraId="2FCF1BB9" w14:textId="77777777" w:rsidR="00FA5A21" w:rsidRDefault="00FA5A21" w:rsidP="00FA5A21">
      <w:pPr>
        <w:pStyle w:val="af7"/>
        <w:ind w:left="1069"/>
        <w:rPr>
          <w:rFonts w:cs="Arial"/>
          <w:b/>
          <w:bCs/>
          <w:lang w:val="en-US"/>
        </w:rPr>
      </w:pPr>
    </w:p>
    <w:p w14:paraId="05C488C9" w14:textId="4E265671" w:rsidR="00FA5A21" w:rsidRPr="002F61B7" w:rsidRDefault="00FA5A21" w:rsidP="00FA5A21">
      <w:pPr>
        <w:pStyle w:val="af7"/>
        <w:ind w:left="1069"/>
        <w:rPr>
          <w:rFonts w:cs="Arial"/>
          <w:b/>
          <w:bCs/>
          <w:lang w:val="en-US"/>
        </w:rPr>
      </w:pPr>
      <w:r>
        <w:rPr>
          <w:rStyle w:val="hgkelc"/>
          <w:lang w:val="en"/>
        </w:rPr>
        <w:t>If we lower the classification threshold, we will classify more observations as positive, increasing True Positives. But this will cause even the false positives to increase.</w:t>
      </w:r>
    </w:p>
    <w:p w14:paraId="54532193" w14:textId="77777777" w:rsidR="00F27FFA" w:rsidRPr="002F61B7" w:rsidRDefault="00F27FFA" w:rsidP="00F27FFA">
      <w:pPr>
        <w:rPr>
          <w:rFonts w:cs="Arial"/>
          <w:b/>
          <w:bCs/>
          <w:lang w:val="en-US"/>
        </w:rPr>
      </w:pPr>
    </w:p>
    <w:p w14:paraId="2F6EFCA2" w14:textId="77777777" w:rsidR="00E7528F" w:rsidRPr="002F61B7" w:rsidRDefault="00E7528F" w:rsidP="00ED6110">
      <w:pPr>
        <w:pStyle w:val="af7"/>
        <w:rPr>
          <w:rFonts w:cs="Arial"/>
          <w:highlight w:val="yellow"/>
          <w:lang w:val="en-US"/>
        </w:rPr>
      </w:pPr>
    </w:p>
    <w:p w14:paraId="5BD65B83" w14:textId="74BB3AEC" w:rsidR="00ED6110" w:rsidRPr="002F61B7" w:rsidRDefault="00E7528F" w:rsidP="6CA2C4CB">
      <w:pPr>
        <w:pStyle w:val="af7"/>
        <w:numPr>
          <w:ilvl w:val="0"/>
          <w:numId w:val="10"/>
        </w:numPr>
        <w:spacing w:before="0"/>
        <w:jc w:val="left"/>
        <w:rPr>
          <w:rFonts w:cs="Arial"/>
          <w:b/>
          <w:bCs/>
          <w:lang w:val="en-US"/>
        </w:rPr>
      </w:pPr>
      <w:r w:rsidRPr="002F61B7">
        <w:rPr>
          <w:rFonts w:cs="Arial"/>
          <w:lang w:val="en-US"/>
        </w:rPr>
        <w:t>Given an AUC = 0.89, what is the probability p that the diagnostic test used</w:t>
      </w:r>
      <w:r w:rsidR="2A7CBBF6" w:rsidRPr="002F61B7">
        <w:rPr>
          <w:rFonts w:cs="Arial"/>
          <w:lang w:val="en-US"/>
        </w:rPr>
        <w:t>,</w:t>
      </w:r>
      <w:r w:rsidRPr="002F61B7">
        <w:rPr>
          <w:rFonts w:cs="Arial"/>
          <w:lang w:val="en-US"/>
        </w:rPr>
        <w:t xml:space="preserve"> ranks a random positive case higher than a random negative case?</w:t>
      </w:r>
      <w:r w:rsidR="00D7118A" w:rsidRPr="002F61B7">
        <w:rPr>
          <w:rFonts w:cs="Arial"/>
          <w:lang w:val="en-US"/>
        </w:rPr>
        <w:t xml:space="preserve"> </w:t>
      </w:r>
      <w:r w:rsidR="00D7118A" w:rsidRPr="002F61B7">
        <w:rPr>
          <w:rFonts w:cs="Arial"/>
          <w:b/>
          <w:bCs/>
          <w:lang w:val="en-US"/>
        </w:rPr>
        <w:t>(</w:t>
      </w:r>
      <w:r w:rsidR="7BFC3A4E" w:rsidRPr="002F61B7">
        <w:rPr>
          <w:rFonts w:cs="Arial"/>
          <w:b/>
          <w:bCs/>
          <w:lang w:val="en-US"/>
        </w:rPr>
        <w:t>2</w:t>
      </w:r>
      <w:r w:rsidR="00D7118A" w:rsidRPr="002F61B7">
        <w:rPr>
          <w:rFonts w:cs="Arial"/>
          <w:b/>
          <w:bCs/>
          <w:lang w:val="en-US"/>
        </w:rPr>
        <w:t xml:space="preserve"> point</w:t>
      </w:r>
      <w:r w:rsidR="743C0DF9" w:rsidRPr="002F61B7">
        <w:rPr>
          <w:rFonts w:cs="Arial"/>
          <w:b/>
          <w:bCs/>
          <w:lang w:val="en-US"/>
        </w:rPr>
        <w:t>s</w:t>
      </w:r>
      <w:r w:rsidR="00D7118A" w:rsidRPr="002F61B7">
        <w:rPr>
          <w:rFonts w:cs="Arial"/>
          <w:b/>
          <w:bCs/>
          <w:lang w:val="en-US"/>
        </w:rPr>
        <w:t>)</w:t>
      </w:r>
    </w:p>
    <w:p w14:paraId="4A002839" w14:textId="77777777" w:rsidR="00E7528F" w:rsidRPr="002F61B7" w:rsidRDefault="00E7528F" w:rsidP="00E7528F">
      <w:pPr>
        <w:pStyle w:val="af7"/>
        <w:spacing w:before="0"/>
        <w:jc w:val="left"/>
        <w:rPr>
          <w:rFonts w:cs="Arial"/>
          <w:lang w:val="en-US"/>
        </w:rPr>
      </w:pPr>
    </w:p>
    <w:p w14:paraId="1BB2A467" w14:textId="5AF20B0C" w:rsidR="00E7528F" w:rsidRDefault="002F61B7" w:rsidP="00E7528F">
      <w:pPr>
        <w:pStyle w:val="af7"/>
        <w:spacing w:before="0"/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       </w:t>
      </w:r>
      <w:r w:rsidR="00E7528F" w:rsidRPr="002F61B7">
        <w:rPr>
          <w:rFonts w:cs="Arial"/>
          <w:lang w:val="en-US"/>
        </w:rPr>
        <w:t xml:space="preserve">p = </w:t>
      </w:r>
      <w:r w:rsidR="002548B1">
        <w:rPr>
          <w:rFonts w:cs="Arial"/>
          <w:lang w:val="en-US"/>
        </w:rPr>
        <w:t>0.89</w:t>
      </w:r>
    </w:p>
    <w:p w14:paraId="53ED8AC8" w14:textId="77777777" w:rsidR="002548B1" w:rsidRPr="002F61B7" w:rsidRDefault="002548B1" w:rsidP="00E7528F">
      <w:pPr>
        <w:pStyle w:val="af7"/>
        <w:spacing w:before="0"/>
        <w:jc w:val="left"/>
        <w:rPr>
          <w:rFonts w:cs="Arial"/>
          <w:lang w:val="en-US"/>
        </w:rPr>
      </w:pPr>
    </w:p>
    <w:p w14:paraId="18E6E808" w14:textId="1E5C5B8A" w:rsidR="00E7528F" w:rsidRPr="002F61B7" w:rsidRDefault="00E7528F" w:rsidP="00E7528F">
      <w:pPr>
        <w:pStyle w:val="af7"/>
        <w:spacing w:before="0"/>
        <w:jc w:val="left"/>
        <w:rPr>
          <w:rFonts w:cs="Arial"/>
          <w:lang w:val="en-US"/>
        </w:rPr>
      </w:pPr>
    </w:p>
    <w:p w14:paraId="58308D61" w14:textId="77777777" w:rsidR="00F27FFA" w:rsidRPr="002F61B7" w:rsidRDefault="00F27FFA" w:rsidP="00E7528F">
      <w:pPr>
        <w:pStyle w:val="af7"/>
        <w:spacing w:before="0"/>
        <w:jc w:val="left"/>
        <w:rPr>
          <w:rFonts w:cs="Arial"/>
          <w:lang w:val="en-US"/>
        </w:rPr>
      </w:pPr>
    </w:p>
    <w:p w14:paraId="0A40EB89" w14:textId="1C826C89" w:rsidR="00D7118A" w:rsidRPr="002F61B7" w:rsidRDefault="00E7528F" w:rsidP="00E7528F">
      <w:pPr>
        <w:pStyle w:val="af7"/>
        <w:numPr>
          <w:ilvl w:val="0"/>
          <w:numId w:val="10"/>
        </w:numPr>
        <w:spacing w:before="0"/>
        <w:rPr>
          <w:rFonts w:cs="Arial"/>
          <w:lang w:val="en-US"/>
        </w:rPr>
      </w:pPr>
      <w:r w:rsidRPr="002F61B7">
        <w:rPr>
          <w:rFonts w:cs="Arial"/>
          <w:lang w:val="en-US"/>
        </w:rPr>
        <w:t>Assume that the total number of individuals tested is 200. Assume</w:t>
      </w:r>
      <w:r w:rsidR="5CB90B5F" w:rsidRPr="002F61B7">
        <w:rPr>
          <w:rFonts w:cs="Arial"/>
          <w:lang w:val="en-US"/>
        </w:rPr>
        <w:t>,</w:t>
      </w:r>
      <w:r w:rsidRPr="002F61B7">
        <w:rPr>
          <w:rFonts w:cs="Arial"/>
          <w:lang w:val="en-US"/>
        </w:rPr>
        <w:t xml:space="preserve"> also</w:t>
      </w:r>
      <w:r w:rsidR="4B2A495D" w:rsidRPr="002F61B7">
        <w:rPr>
          <w:rFonts w:cs="Arial"/>
          <w:lang w:val="en-US"/>
        </w:rPr>
        <w:t>,</w:t>
      </w:r>
      <w:r w:rsidRPr="002F61B7">
        <w:rPr>
          <w:rFonts w:cs="Arial"/>
          <w:lang w:val="en-US"/>
        </w:rPr>
        <w:t xml:space="preserve"> that the number </w:t>
      </w:r>
      <w:r w:rsidR="7DEC6C44" w:rsidRPr="002F61B7">
        <w:rPr>
          <w:rFonts w:cs="Arial"/>
          <w:lang w:val="en-US"/>
        </w:rPr>
        <w:t xml:space="preserve">of infected and non-infected individuals is </w:t>
      </w:r>
      <w:r w:rsidRPr="002F61B7">
        <w:rPr>
          <w:rFonts w:cs="Arial"/>
          <w:lang w:val="en-US"/>
        </w:rPr>
        <w:t xml:space="preserve">40 and 160, respectively.  What will be the number of these </w:t>
      </w:r>
      <w:r w:rsidR="6E7E55E8" w:rsidRPr="002F61B7">
        <w:rPr>
          <w:rFonts w:cs="Arial"/>
          <w:lang w:val="en-US"/>
        </w:rPr>
        <w:t xml:space="preserve">individuals </w:t>
      </w:r>
      <w:r w:rsidRPr="002F61B7">
        <w:rPr>
          <w:rFonts w:cs="Arial"/>
          <w:lang w:val="en-US"/>
        </w:rPr>
        <w:t xml:space="preserve">that are expected to be classified as </w:t>
      </w:r>
      <w:r w:rsidR="349F1FDE" w:rsidRPr="002F61B7">
        <w:rPr>
          <w:rFonts w:cs="Arial"/>
          <w:lang w:val="en-US"/>
        </w:rPr>
        <w:t>Infected</w:t>
      </w:r>
      <w:r w:rsidR="1A362A68" w:rsidRPr="002F61B7">
        <w:rPr>
          <w:rFonts w:cs="Arial"/>
          <w:lang w:val="en-US"/>
        </w:rPr>
        <w:t>,</w:t>
      </w:r>
      <w:r w:rsidRPr="002F61B7">
        <w:rPr>
          <w:rFonts w:cs="Arial"/>
          <w:lang w:val="en-US"/>
        </w:rPr>
        <w:t xml:space="preserve"> given a </w:t>
      </w:r>
      <w:r w:rsidR="2FFC8AF4" w:rsidRPr="002F61B7">
        <w:rPr>
          <w:rFonts w:cs="Arial"/>
          <w:lang w:val="en-US"/>
        </w:rPr>
        <w:t>random classifier</w:t>
      </w:r>
      <w:r w:rsidR="12C4C65B" w:rsidRPr="002F61B7">
        <w:rPr>
          <w:rFonts w:cs="Arial"/>
          <w:lang w:val="en-US"/>
        </w:rPr>
        <w:t xml:space="preserve"> biased to the Non-infected class </w:t>
      </w:r>
      <w:r w:rsidR="53E6B542" w:rsidRPr="002F61B7">
        <w:rPr>
          <w:rFonts w:cs="Arial"/>
          <w:lang w:val="en-US"/>
        </w:rPr>
        <w:t>with probability equal to 0.</w:t>
      </w:r>
      <w:r w:rsidR="4CF9B794" w:rsidRPr="002F61B7">
        <w:rPr>
          <w:rFonts w:cs="Arial"/>
          <w:lang w:val="en-US"/>
        </w:rPr>
        <w:t>6</w:t>
      </w:r>
      <w:r w:rsidR="53E6B542" w:rsidRPr="002F61B7">
        <w:rPr>
          <w:rFonts w:cs="Arial"/>
          <w:lang w:val="en-US"/>
        </w:rPr>
        <w:t>0</w:t>
      </w:r>
      <w:r w:rsidRPr="002F61B7">
        <w:rPr>
          <w:rFonts w:cs="Arial"/>
          <w:lang w:val="en-US"/>
        </w:rPr>
        <w:t xml:space="preserve">? </w:t>
      </w:r>
      <w:r w:rsidRPr="002F61B7">
        <w:rPr>
          <w:rFonts w:cs="Arial"/>
          <w:b/>
          <w:bCs/>
          <w:lang w:val="en-US"/>
        </w:rPr>
        <w:t>(</w:t>
      </w:r>
      <w:r w:rsidR="07DE9902" w:rsidRPr="002F61B7">
        <w:rPr>
          <w:rFonts w:cs="Arial"/>
          <w:b/>
          <w:bCs/>
          <w:lang w:val="en-US"/>
        </w:rPr>
        <w:t>2</w:t>
      </w:r>
      <w:r w:rsidRPr="002F61B7">
        <w:rPr>
          <w:rFonts w:cs="Arial"/>
          <w:b/>
          <w:bCs/>
          <w:lang w:val="en-US"/>
        </w:rPr>
        <w:t xml:space="preserve"> point</w:t>
      </w:r>
      <w:r w:rsidR="14E65E4C" w:rsidRPr="002F61B7">
        <w:rPr>
          <w:rFonts w:cs="Arial"/>
          <w:b/>
          <w:bCs/>
          <w:lang w:val="en-US"/>
        </w:rPr>
        <w:t>s</w:t>
      </w:r>
      <w:r w:rsidRPr="002F61B7">
        <w:rPr>
          <w:rFonts w:cs="Arial"/>
          <w:b/>
          <w:bCs/>
          <w:lang w:val="en-US"/>
        </w:rPr>
        <w:t>)</w:t>
      </w:r>
    </w:p>
    <w:p w14:paraId="6922DB38" w14:textId="6C3C979B" w:rsidR="00E7528F" w:rsidRDefault="00E7528F" w:rsidP="00E7528F">
      <w:pPr>
        <w:pStyle w:val="af7"/>
        <w:spacing w:before="0"/>
        <w:jc w:val="left"/>
        <w:rPr>
          <w:rFonts w:cs="Arial"/>
          <w:lang w:val="en-US"/>
        </w:rPr>
      </w:pPr>
    </w:p>
    <w:p w14:paraId="6B910B3E" w14:textId="77777777" w:rsidR="002F61B7" w:rsidRPr="002F61B7" w:rsidRDefault="002F61B7" w:rsidP="00E7528F">
      <w:pPr>
        <w:pStyle w:val="af7"/>
        <w:spacing w:before="0"/>
        <w:jc w:val="left"/>
        <w:rPr>
          <w:rFonts w:cs="Arial"/>
          <w:lang w:val="en-US"/>
        </w:rPr>
      </w:pPr>
    </w:p>
    <w:p w14:paraId="5E0DD448" w14:textId="129EB6E2" w:rsidR="00E7528F" w:rsidRPr="002F61B7" w:rsidRDefault="492A1C95" w:rsidP="00E7528F">
      <w:pPr>
        <w:pStyle w:val="af7"/>
        <w:spacing w:before="0"/>
        <w:jc w:val="left"/>
        <w:rPr>
          <w:rFonts w:cs="Arial"/>
          <w:lang w:val="en-US"/>
        </w:rPr>
      </w:pPr>
      <w:r w:rsidRPr="002F61B7">
        <w:rPr>
          <w:rFonts w:cs="Arial"/>
          <w:lang w:val="en-US"/>
        </w:rPr>
        <w:t xml:space="preserve">Truly </w:t>
      </w:r>
      <w:r w:rsidR="4D7DE9B6" w:rsidRPr="002F61B7">
        <w:rPr>
          <w:rFonts w:cs="Arial"/>
          <w:lang w:val="en-US"/>
        </w:rPr>
        <w:t xml:space="preserve">Infected individuals </w:t>
      </w:r>
      <w:r w:rsidR="00E7528F" w:rsidRPr="002F61B7">
        <w:rPr>
          <w:rFonts w:cs="Arial"/>
          <w:lang w:val="en-US"/>
        </w:rPr>
        <w:t xml:space="preserve">classified as </w:t>
      </w:r>
      <w:proofErr w:type="gramStart"/>
      <w:r w:rsidR="50F4B37E" w:rsidRPr="002F61B7">
        <w:rPr>
          <w:rFonts w:cs="Arial"/>
          <w:lang w:val="en-US"/>
        </w:rPr>
        <w:t>Infected</w:t>
      </w:r>
      <w:r w:rsidR="00E7528F" w:rsidRPr="002F61B7">
        <w:rPr>
          <w:rFonts w:cs="Arial"/>
          <w:lang w:val="en-US"/>
        </w:rPr>
        <w:t xml:space="preserve">  =</w:t>
      </w:r>
      <w:proofErr w:type="gramEnd"/>
      <w:r w:rsidR="00E7528F" w:rsidRPr="002F61B7">
        <w:rPr>
          <w:rFonts w:cs="Arial"/>
          <w:lang w:val="en-US"/>
        </w:rPr>
        <w:t xml:space="preserve">  </w:t>
      </w:r>
      <w:r w:rsidR="002548B1">
        <w:rPr>
          <w:rFonts w:cs="Arial"/>
          <w:lang w:val="en-US"/>
        </w:rPr>
        <w:t>16</w:t>
      </w:r>
    </w:p>
    <w:p w14:paraId="0AF40825" w14:textId="6DDAC8AD" w:rsidR="00E7528F" w:rsidRPr="002F61B7" w:rsidRDefault="01C94E61" w:rsidP="00E7528F">
      <w:pPr>
        <w:pStyle w:val="af7"/>
        <w:spacing w:before="0"/>
        <w:jc w:val="left"/>
        <w:rPr>
          <w:rFonts w:cs="Arial"/>
          <w:lang w:val="en-US"/>
        </w:rPr>
      </w:pPr>
      <w:r w:rsidRPr="002F61B7">
        <w:rPr>
          <w:rFonts w:cs="Arial"/>
          <w:lang w:val="en-US"/>
        </w:rPr>
        <w:t xml:space="preserve">Truly </w:t>
      </w:r>
      <w:r w:rsidR="6E2B771D" w:rsidRPr="002F61B7">
        <w:rPr>
          <w:rFonts w:cs="Arial"/>
          <w:lang w:val="en-US"/>
        </w:rPr>
        <w:t>Non-infected individuals</w:t>
      </w:r>
      <w:r w:rsidR="00E7528F" w:rsidRPr="002F61B7">
        <w:rPr>
          <w:rFonts w:cs="Arial"/>
          <w:lang w:val="en-US"/>
        </w:rPr>
        <w:t xml:space="preserve"> classified as </w:t>
      </w:r>
      <w:r w:rsidR="7686A8FB" w:rsidRPr="002F61B7">
        <w:rPr>
          <w:rFonts w:cs="Arial"/>
          <w:lang w:val="en-US"/>
        </w:rPr>
        <w:t>Infected</w:t>
      </w:r>
      <w:r w:rsidR="00E7528F" w:rsidRPr="002F61B7">
        <w:rPr>
          <w:rFonts w:cs="Arial"/>
          <w:lang w:val="en-US"/>
        </w:rPr>
        <w:t xml:space="preserve"> </w:t>
      </w:r>
      <w:proofErr w:type="gramStart"/>
      <w:r w:rsidR="00E7528F" w:rsidRPr="002F61B7">
        <w:rPr>
          <w:rFonts w:cs="Arial"/>
          <w:lang w:val="en-US"/>
        </w:rPr>
        <w:t xml:space="preserve">=  </w:t>
      </w:r>
      <w:r w:rsidR="002548B1">
        <w:rPr>
          <w:rFonts w:cs="Arial"/>
          <w:lang w:val="en-US"/>
        </w:rPr>
        <w:t>64</w:t>
      </w:r>
      <w:proofErr w:type="gramEnd"/>
    </w:p>
    <w:p w14:paraId="4C969FD3" w14:textId="77777777" w:rsidR="00E7528F" w:rsidRPr="00ED6110" w:rsidRDefault="00E7528F" w:rsidP="00D7118A">
      <w:pPr>
        <w:pStyle w:val="af7"/>
        <w:spacing w:before="0"/>
        <w:jc w:val="left"/>
        <w:rPr>
          <w:sz w:val="22"/>
          <w:szCs w:val="22"/>
          <w:lang w:val="en-US"/>
        </w:rPr>
      </w:pPr>
    </w:p>
    <w:p w14:paraId="2AFC1314" w14:textId="77777777" w:rsidR="00ED6110" w:rsidRDefault="00ED6110" w:rsidP="00ED6110">
      <w:pPr>
        <w:pStyle w:val="af7"/>
        <w:spacing w:before="0"/>
        <w:jc w:val="left"/>
        <w:rPr>
          <w:sz w:val="22"/>
          <w:szCs w:val="22"/>
          <w:lang w:val="en-US"/>
        </w:rPr>
      </w:pPr>
    </w:p>
    <w:p w14:paraId="5E6F32C6" w14:textId="77777777" w:rsidR="00D7118A" w:rsidRDefault="00D7118A" w:rsidP="00ED6110">
      <w:pPr>
        <w:pStyle w:val="af7"/>
        <w:spacing w:before="0"/>
        <w:jc w:val="left"/>
        <w:rPr>
          <w:sz w:val="22"/>
          <w:szCs w:val="22"/>
          <w:lang w:val="en-US"/>
        </w:rPr>
      </w:pPr>
    </w:p>
    <w:p w14:paraId="6AFBB456" w14:textId="5F66DC95" w:rsidR="00D776BC" w:rsidRDefault="00D776BC">
      <w:pPr>
        <w:spacing w:before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62E460F2" w14:textId="65430C7B" w:rsidR="00984ADD" w:rsidRPr="00F27FFA" w:rsidRDefault="00984ADD" w:rsidP="00F27FFA">
      <w:pPr>
        <w:pStyle w:val="1"/>
        <w:rPr>
          <w:rFonts w:cs="Arial"/>
          <w:color w:val="FFFFFF" w:themeColor="background1"/>
          <w:lang w:val="en-US"/>
        </w:rPr>
      </w:pPr>
      <w:r w:rsidRPr="04C94128">
        <w:rPr>
          <w:rFonts w:ascii="Arial" w:hAnsi="Arial" w:cs="Arial"/>
          <w:color w:val="FFFFFF" w:themeColor="background1"/>
          <w:lang w:val="en-US"/>
        </w:rPr>
        <w:lastRenderedPageBreak/>
        <w:t xml:space="preserve">Topic </w:t>
      </w:r>
      <w:r w:rsidR="53BB8326" w:rsidRPr="04C94128">
        <w:rPr>
          <w:rFonts w:ascii="Arial" w:hAnsi="Arial" w:cs="Arial"/>
          <w:color w:val="FFFFFF" w:themeColor="background1"/>
          <w:lang w:val="en-US"/>
        </w:rPr>
        <w:t>5</w:t>
      </w:r>
      <w:r w:rsidRPr="04C94128">
        <w:rPr>
          <w:rFonts w:ascii="Arial" w:hAnsi="Arial" w:cs="Arial"/>
          <w:color w:val="FFFFFF" w:themeColor="background1"/>
          <w:lang w:val="en-US"/>
        </w:rPr>
        <w:t xml:space="preserve">: Outlier Detection </w:t>
      </w:r>
    </w:p>
    <w:p w14:paraId="14F12C2A" w14:textId="77777777" w:rsidR="00C06FA2" w:rsidRPr="00F27FFA" w:rsidRDefault="00C06FA2" w:rsidP="00C06FA2">
      <w:pPr>
        <w:rPr>
          <w:rFonts w:cs="Arial"/>
          <w:b/>
          <w:lang w:val="en-US"/>
        </w:rPr>
      </w:pPr>
    </w:p>
    <w:p w14:paraId="0338115E" w14:textId="1F67DEE6" w:rsidR="00C06FA2" w:rsidRPr="00F27FFA" w:rsidRDefault="00C06FA2" w:rsidP="5594DEF1">
      <w:pPr>
        <w:rPr>
          <w:color w:val="000000" w:themeColor="text1"/>
          <w:sz w:val="22"/>
          <w:szCs w:val="22"/>
          <w:lang w:val="en-US"/>
        </w:rPr>
      </w:pPr>
      <w:r w:rsidRPr="00F27FFA">
        <w:rPr>
          <w:color w:val="000000" w:themeColor="text1"/>
          <w:lang w:val="en-US"/>
        </w:rPr>
        <w:t xml:space="preserve">You will work on this topic using the fastfood dataset in </w:t>
      </w:r>
      <w:r w:rsidRPr="00F27FFA">
        <w:rPr>
          <w:rFonts w:ascii="Courier New" w:hAnsi="Courier New" w:cs="Courier New"/>
          <w:color w:val="000000" w:themeColor="text1"/>
          <w:lang w:val="en-US"/>
        </w:rPr>
        <w:t xml:space="preserve">library(openintro) </w:t>
      </w:r>
      <w:r w:rsidRPr="00F27FFA">
        <w:rPr>
          <w:color w:val="000000" w:themeColor="text1"/>
          <w:lang w:val="en-US"/>
        </w:rPr>
        <w:t>which contains 515 observations on nutritional facts regarding the products of 8 different fastfood chains. You are requested to provide your R code and the result of its execution in every answer box.</w:t>
      </w:r>
      <w:r w:rsidR="002F61B7">
        <w:rPr>
          <w:color w:val="000000" w:themeColor="text1"/>
          <w:lang w:val="en-US"/>
        </w:rPr>
        <w:t xml:space="preserve"> </w:t>
      </w:r>
      <w:r w:rsidR="002F61B7" w:rsidRPr="00F27FFA">
        <w:rPr>
          <w:rFonts w:cs="Arial"/>
          <w:b/>
          <w:bCs/>
          <w:color w:val="000000" w:themeColor="text1"/>
          <w:lang w:val="en-US"/>
        </w:rPr>
        <w:t>(</w:t>
      </w:r>
      <w:r w:rsidR="002F61B7">
        <w:rPr>
          <w:rFonts w:cs="Arial"/>
          <w:b/>
          <w:bCs/>
          <w:color w:val="000000" w:themeColor="text1"/>
          <w:lang w:val="en-US"/>
        </w:rPr>
        <w:t>20</w:t>
      </w:r>
      <w:r w:rsidR="002F61B7" w:rsidRPr="00F27FFA">
        <w:rPr>
          <w:rFonts w:cs="Arial"/>
          <w:b/>
          <w:bCs/>
          <w:color w:val="000000" w:themeColor="text1"/>
          <w:lang w:val="en-US"/>
        </w:rPr>
        <w:t xml:space="preserve"> points)</w:t>
      </w:r>
    </w:p>
    <w:p w14:paraId="18FEE8EA" w14:textId="77777777" w:rsidR="00C06FA2" w:rsidRPr="00F27FFA" w:rsidRDefault="00C06FA2" w:rsidP="00C06FA2">
      <w:pPr>
        <w:rPr>
          <w:color w:val="000000" w:themeColor="text1"/>
          <w:lang w:val="en-US"/>
        </w:rPr>
      </w:pPr>
    </w:p>
    <w:p w14:paraId="063A2178" w14:textId="7EB03C27" w:rsidR="00C06FA2" w:rsidRPr="00F27FFA" w:rsidRDefault="00C06FA2" w:rsidP="00C06FA2">
      <w:pPr>
        <w:pStyle w:val="af7"/>
        <w:numPr>
          <w:ilvl w:val="0"/>
          <w:numId w:val="11"/>
        </w:numPr>
        <w:spacing w:before="0"/>
        <w:jc w:val="left"/>
        <w:rPr>
          <w:color w:val="000000" w:themeColor="text1"/>
          <w:lang w:val="en-US"/>
        </w:rPr>
      </w:pPr>
      <w:r w:rsidRPr="00F27FFA">
        <w:rPr>
          <w:color w:val="000000" w:themeColor="text1"/>
          <w:lang w:val="en-US"/>
        </w:rPr>
        <w:t>Print a summary of the dataset and indicate the minimum and maximum values of attribute “</w:t>
      </w:r>
      <w:r w:rsidRPr="00F27FFA">
        <w:rPr>
          <w:rFonts w:ascii="Courier New" w:hAnsi="Courier New" w:cs="Courier New"/>
          <w:color w:val="000000" w:themeColor="text1"/>
          <w:lang w:val="en-US"/>
        </w:rPr>
        <w:t>calcium</w:t>
      </w:r>
      <w:r w:rsidRPr="00F27FFA">
        <w:rPr>
          <w:color w:val="000000" w:themeColor="text1"/>
          <w:lang w:val="en-US"/>
        </w:rPr>
        <w:t>”</w:t>
      </w:r>
      <w:r w:rsidR="002F61B7">
        <w:rPr>
          <w:color w:val="000000" w:themeColor="text1"/>
          <w:lang w:val="en-US"/>
        </w:rPr>
        <w:t xml:space="preserve"> </w:t>
      </w:r>
      <w:r w:rsidR="002F61B7" w:rsidRPr="00F27FFA">
        <w:rPr>
          <w:color w:val="000000" w:themeColor="text1"/>
          <w:lang w:val="en-US"/>
        </w:rPr>
        <w:t>(</w:t>
      </w:r>
      <w:r w:rsidR="002F61B7">
        <w:rPr>
          <w:b/>
          <w:bCs/>
          <w:color w:val="000000" w:themeColor="text1"/>
          <w:lang w:val="en-US"/>
        </w:rPr>
        <w:t>2</w:t>
      </w:r>
      <w:r w:rsidR="002F61B7" w:rsidRPr="00701C0E">
        <w:rPr>
          <w:b/>
          <w:bCs/>
          <w:color w:val="000000" w:themeColor="text1"/>
          <w:lang w:val="en-US"/>
        </w:rPr>
        <w:t xml:space="preserve"> </w:t>
      </w:r>
      <w:r w:rsidR="002F61B7" w:rsidRPr="00F27FFA">
        <w:rPr>
          <w:b/>
          <w:bCs/>
          <w:color w:val="000000" w:themeColor="text1"/>
          <w:lang w:val="en-US"/>
        </w:rPr>
        <w:t>points</w:t>
      </w:r>
      <w:r w:rsidR="002F61B7" w:rsidRPr="00F27FFA">
        <w:rPr>
          <w:color w:val="000000" w:themeColor="text1"/>
          <w:lang w:val="en-US"/>
        </w:rPr>
        <w:t>)</w:t>
      </w:r>
    </w:p>
    <w:p w14:paraId="7F22B582" w14:textId="7D0F6A83" w:rsidR="00C06FA2" w:rsidRPr="00F27FFA" w:rsidRDefault="00277848" w:rsidP="00C06FA2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6163B" wp14:editId="599F4BD9">
                <wp:simplePos x="0" y="0"/>
                <wp:positionH relativeFrom="column">
                  <wp:posOffset>-76200</wp:posOffset>
                </wp:positionH>
                <wp:positionV relativeFrom="paragraph">
                  <wp:posOffset>214630</wp:posOffset>
                </wp:positionV>
                <wp:extent cx="5362575" cy="6553200"/>
                <wp:effectExtent l="0" t="0" r="28575" b="19050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6553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5" o:spid="_x0000_s1026" style="position:absolute;margin-left:-6pt;margin-top:16.9pt;width:422.25pt;height:5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" filled="f" strokecolor="black [3213]" strokeweight=".25pt"/>
            </w:pict>
          </mc:Fallback>
        </mc:AlternateContent>
      </w:r>
    </w:p>
    <w:p w14:paraId="05542462" w14:textId="0D5789B0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lang w:val="en-US"/>
        </w:rPr>
      </w:pPr>
      <w:r w:rsidRPr="00277848">
        <w:rPr>
          <w:rFonts w:ascii="Lucida Console" w:hAnsi="Lucida Console" w:cs="Courier New"/>
          <w:lang w:val="en-US"/>
        </w:rPr>
        <w:t>Answer:</w:t>
      </w:r>
    </w:p>
    <w:p w14:paraId="7249EDD7" w14:textId="3D1FF6C6" w:rsidR="00277848" w:rsidRPr="006C5125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u w:val="single"/>
          <w:lang w:val="en-US"/>
        </w:rPr>
      </w:pPr>
      <w:r w:rsidRPr="006C5125">
        <w:rPr>
          <w:rFonts w:ascii="Lucida Console" w:hAnsi="Lucida Console" w:cs="Courier New"/>
          <w:u w:val="single"/>
          <w:lang w:val="en-US"/>
        </w:rPr>
        <w:t>R code:</w:t>
      </w:r>
    </w:p>
    <w:p w14:paraId="4B851502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lang w:val="en-US"/>
        </w:rPr>
      </w:pPr>
      <w:proofErr w:type="gramStart"/>
      <w:r w:rsidRPr="00277848">
        <w:rPr>
          <w:rFonts w:ascii="Lucida Console" w:hAnsi="Lucida Console" w:cs="Courier New"/>
          <w:lang w:val="en-US"/>
        </w:rPr>
        <w:t>library(</w:t>
      </w:r>
      <w:proofErr w:type="spellStart"/>
      <w:proofErr w:type="gramEnd"/>
      <w:r w:rsidRPr="00277848">
        <w:rPr>
          <w:rFonts w:ascii="Lucida Console" w:hAnsi="Lucida Console" w:cs="Courier New"/>
          <w:lang w:val="en-US"/>
        </w:rPr>
        <w:t>openintro</w:t>
      </w:r>
      <w:proofErr w:type="spellEnd"/>
      <w:r w:rsidRPr="00277848">
        <w:rPr>
          <w:rFonts w:ascii="Lucida Console" w:hAnsi="Lucida Console" w:cs="Courier New"/>
          <w:lang w:val="en-US"/>
        </w:rPr>
        <w:t>)</w:t>
      </w:r>
    </w:p>
    <w:p w14:paraId="4B83BF19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lang w:val="en-US"/>
        </w:rPr>
      </w:pPr>
      <w:proofErr w:type="gramStart"/>
      <w:r w:rsidRPr="00277848">
        <w:rPr>
          <w:rFonts w:ascii="Lucida Console" w:hAnsi="Lucida Console" w:cs="Courier New"/>
          <w:lang w:val="en-US"/>
        </w:rPr>
        <w:t>head(</w:t>
      </w:r>
      <w:proofErr w:type="spellStart"/>
      <w:proofErr w:type="gramEnd"/>
      <w:r w:rsidRPr="00277848">
        <w:rPr>
          <w:rFonts w:ascii="Lucida Console" w:hAnsi="Lucida Console" w:cs="Courier New"/>
          <w:lang w:val="en-US"/>
        </w:rPr>
        <w:t>fastfood</w:t>
      </w:r>
      <w:proofErr w:type="spellEnd"/>
      <w:r w:rsidRPr="00277848">
        <w:rPr>
          <w:rFonts w:ascii="Lucida Console" w:hAnsi="Lucida Console" w:cs="Courier New"/>
          <w:lang w:val="en-US"/>
        </w:rPr>
        <w:t>)</w:t>
      </w:r>
    </w:p>
    <w:p w14:paraId="184705F7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lang w:val="en-US"/>
        </w:rPr>
      </w:pPr>
      <w:proofErr w:type="gramStart"/>
      <w:r w:rsidRPr="00277848">
        <w:rPr>
          <w:rFonts w:ascii="Lucida Console" w:hAnsi="Lucida Console" w:cs="Courier New"/>
          <w:lang w:val="en-US"/>
        </w:rPr>
        <w:t>summary(</w:t>
      </w:r>
      <w:proofErr w:type="spellStart"/>
      <w:proofErr w:type="gramEnd"/>
      <w:r w:rsidRPr="00277848">
        <w:rPr>
          <w:rFonts w:ascii="Lucida Console" w:hAnsi="Lucida Console" w:cs="Courier New"/>
          <w:lang w:val="en-US"/>
        </w:rPr>
        <w:t>fastfood$calcium</w:t>
      </w:r>
      <w:proofErr w:type="spellEnd"/>
      <w:r w:rsidRPr="00277848">
        <w:rPr>
          <w:rFonts w:ascii="Lucida Console" w:hAnsi="Lucida Console" w:cs="Courier New"/>
          <w:lang w:val="en-US"/>
        </w:rPr>
        <w:t>)</w:t>
      </w:r>
    </w:p>
    <w:p w14:paraId="7261063A" w14:textId="77BC8D13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lang w:val="en-US"/>
        </w:rPr>
      </w:pPr>
      <w:proofErr w:type="gramStart"/>
      <w:r w:rsidRPr="00277848">
        <w:rPr>
          <w:rFonts w:ascii="Lucida Console" w:hAnsi="Lucida Console" w:cs="Courier New"/>
          <w:lang w:val="en-US"/>
        </w:rPr>
        <w:t>summary(</w:t>
      </w:r>
      <w:proofErr w:type="spellStart"/>
      <w:proofErr w:type="gramEnd"/>
      <w:r w:rsidRPr="00277848">
        <w:rPr>
          <w:rFonts w:ascii="Lucida Console" w:hAnsi="Lucida Console" w:cs="Courier New"/>
          <w:lang w:val="en-US"/>
        </w:rPr>
        <w:t>fastfood</w:t>
      </w:r>
      <w:proofErr w:type="spellEnd"/>
      <w:r w:rsidRPr="00277848">
        <w:rPr>
          <w:rFonts w:ascii="Lucida Console" w:hAnsi="Lucida Console" w:cs="Courier New"/>
          <w:lang w:val="en-US"/>
        </w:rPr>
        <w:t>)</w:t>
      </w:r>
    </w:p>
    <w:p w14:paraId="08046BC4" w14:textId="77777777" w:rsid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FF"/>
          <w:lang w:val="en-US"/>
        </w:rPr>
      </w:pPr>
    </w:p>
    <w:p w14:paraId="48FCE5CD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lang w:val="en-US"/>
        </w:rPr>
      </w:pPr>
      <w:proofErr w:type="gramStart"/>
      <w:r w:rsidRPr="00277848">
        <w:rPr>
          <w:rFonts w:ascii="Lucida Console" w:hAnsi="Lucida Console" w:cs="Courier New"/>
          <w:lang w:val="en-US"/>
        </w:rPr>
        <w:t>summary(</w:t>
      </w:r>
      <w:proofErr w:type="spellStart"/>
      <w:proofErr w:type="gramEnd"/>
      <w:r w:rsidRPr="00277848">
        <w:rPr>
          <w:rFonts w:ascii="Lucida Console" w:hAnsi="Lucida Console" w:cs="Courier New"/>
          <w:lang w:val="en-US"/>
        </w:rPr>
        <w:t>fastfood</w:t>
      </w:r>
      <w:proofErr w:type="spellEnd"/>
      <w:r w:rsidRPr="00277848">
        <w:rPr>
          <w:rFonts w:ascii="Lucida Console" w:hAnsi="Lucida Console" w:cs="Courier New"/>
          <w:lang w:val="en-US"/>
        </w:rPr>
        <w:t>)</w:t>
      </w:r>
    </w:p>
    <w:p w14:paraId="2908C676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restaurant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item              calories     </w:t>
      </w:r>
    </w:p>
    <w:p w14:paraId="50B2604D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Length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:515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Length:515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Min.   :  20.0  </w:t>
      </w:r>
    </w:p>
    <w:p w14:paraId="66255618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Class :character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Class :character   1st Qu.: 330.0  </w:t>
      </w:r>
    </w:p>
    <w:p w14:paraId="4164B4AE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Mode  :character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Mode  :character   Median : 490.0  </w:t>
      </w:r>
    </w:p>
    <w:p w14:paraId="4F744882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                  Mean   : 530.9  </w:t>
      </w:r>
    </w:p>
    <w:p w14:paraId="3B0E8023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                  3rd Qu.: 690.0  </w:t>
      </w:r>
    </w:p>
    <w:p w14:paraId="3656A18C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               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:2430.0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348041BD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                                  </w:t>
      </w:r>
    </w:p>
    <w:p w14:paraId="3766CD3F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cal_fat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total_fat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sat_fat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trans_fat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</w:t>
      </w:r>
    </w:p>
    <w:p w14:paraId="7DDCBEB4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Min.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:   0.0   Min.   :  0.00   Min.   : 0.000   Min.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:0.000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188CF0E9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1st Qu.: 120.0   1st Qu.: 14.00   1st Qu.: 4.000   1st Qu.:0.000  </w:t>
      </w:r>
    </w:p>
    <w:p w14:paraId="7202D550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Median :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210.0   Median : 23.00   Median : 7.000   Median :0.000  </w:t>
      </w:r>
    </w:p>
    <w:p w14:paraId="71BE4084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Mean   : 238.8   Mean   : 26.59   Mean   : 8.153   Mean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:0.465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2ABDFBDE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3rd Qu.: 310.0   3rd Qu.: 35.00   3rd Qu.:11.000   3rd Qu.:1.000  </w:t>
      </w:r>
    </w:p>
    <w:p w14:paraId="55744D7D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:1270.0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:141.00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:47.000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:8.000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69CD8614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                                              </w:t>
      </w:r>
    </w:p>
    <w:p w14:paraId="0C9DAD06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cholesterol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sodium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total_carb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fiber       </w:t>
      </w:r>
    </w:p>
    <w:p w14:paraId="1803670B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Min.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:  0.00   Min.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  15   Min.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:  0.00   Min.   : 0.000  </w:t>
      </w:r>
    </w:p>
    <w:p w14:paraId="5594DCBF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1st Qu.: 35.00   1st Qu.: 800   1st Qu.: 28.50   1st Qu.: 2.000  </w:t>
      </w:r>
    </w:p>
    <w:p w14:paraId="4AE57DBA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Median :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60.00   Median :1110   Median : 44.00   Median : 3.000  </w:t>
      </w:r>
    </w:p>
    <w:p w14:paraId="61152973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Mean   : 72.46   Mean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:1247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Mean   : 45.66   Mean   : 4.137  </w:t>
      </w:r>
    </w:p>
    <w:p w14:paraId="03E41BAA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3rd Qu.: 95.00   3rd Qu.:1550   3rd Qu.: 57.00   3rd Qu.: 5.000  </w:t>
      </w:r>
    </w:p>
    <w:p w14:paraId="6105F809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:805.00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:6080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:156.00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:17.000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3D0962B6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                             NA's   :12      </w:t>
      </w:r>
    </w:p>
    <w:p w14:paraId="2C1CBA1C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sugar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protein    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vit_a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</w:t>
      </w:r>
      <w:proofErr w:type="spell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vit_c</w:t>
      </w:r>
      <w:proofErr w:type="spell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</w:t>
      </w:r>
    </w:p>
    <w:p w14:paraId="651C7D6A" w14:textId="77777777" w:rsidR="00277848" w:rsidRPr="00ED04D3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Min.</w:t>
      </w:r>
      <w:proofErr w:type="gramEnd"/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: 0.000   Min.   </w:t>
      </w:r>
      <w:proofErr w:type="gramStart"/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  1.00   Min.</w:t>
      </w:r>
      <w:proofErr w:type="gramEnd"/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:  0.00   Min.   :  0.00  </w:t>
      </w:r>
    </w:p>
    <w:p w14:paraId="11044306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1st Qu.: 3.000   1st Qu.: 16.00   1st Qu.:  4.00   1st Qu.:  4.00  </w:t>
      </w:r>
    </w:p>
    <w:p w14:paraId="6B8BE5CA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Median :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6.000   Median : 24.50   Median : 10.00   Median : 10.00  </w:t>
      </w:r>
    </w:p>
    <w:p w14:paraId="70FB6174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Mean   : 7.262   Mean   : 27.89   Mean   : 18.86   Mean   : 20.17  </w:t>
      </w:r>
    </w:p>
    <w:p w14:paraId="76D68EB5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3rd Qu.: 9.000   3rd Qu.: 36.00   3rd Qu.: 20.00   3rd Qu.: 30.00  </w:t>
      </w:r>
    </w:p>
    <w:p w14:paraId="202DA16E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:87.000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:186.00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:180.00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:400.00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1196AD30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NA's   :1        NA's   :214      NA's   :210     </w:t>
      </w:r>
    </w:p>
    <w:p w14:paraId="5C7ED511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calcium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salad          </w:t>
      </w:r>
    </w:p>
    <w:p w14:paraId="08C0C3B9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Min.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:  0.00   Length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:515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</w:t>
      </w:r>
    </w:p>
    <w:p w14:paraId="66213BD0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1st Qu.:  8.00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Class :character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</w:p>
    <w:p w14:paraId="24008FD4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Median :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20.00   Mode  :character  </w:t>
      </w:r>
    </w:p>
    <w:p w14:paraId="449A75C2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Mean   : 24.85                     </w:t>
      </w:r>
    </w:p>
    <w:p w14:paraId="74A460BA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3rd Qu.: 30.00                     </w:t>
      </w:r>
    </w:p>
    <w:p w14:paraId="611FA3D3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Max.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:290.00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                </w:t>
      </w:r>
    </w:p>
    <w:p w14:paraId="15DCB0FE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NA's   :210                        </w:t>
      </w:r>
    </w:p>
    <w:p w14:paraId="4E7EC3DC" w14:textId="77777777" w:rsidR="00277848" w:rsidRPr="00277848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FF"/>
          <w:lang w:val="en-US"/>
        </w:rPr>
      </w:pPr>
      <w:r w:rsidRPr="00277848">
        <w:rPr>
          <w:rFonts w:ascii="Lucida Console" w:hAnsi="Lucida Console" w:cs="Courier New"/>
          <w:color w:val="0000FF"/>
          <w:lang w:val="en-US"/>
        </w:rPr>
        <w:t xml:space="preserve">&gt; </w:t>
      </w:r>
      <w:proofErr w:type="gramStart"/>
      <w:r w:rsidRPr="00277848">
        <w:rPr>
          <w:rFonts w:ascii="Lucida Console" w:hAnsi="Lucida Console" w:cs="Courier New"/>
          <w:color w:val="0000FF"/>
          <w:lang w:val="en-US"/>
        </w:rPr>
        <w:t>summary(</w:t>
      </w:r>
      <w:proofErr w:type="spellStart"/>
      <w:proofErr w:type="gramEnd"/>
      <w:r w:rsidRPr="00277848">
        <w:rPr>
          <w:rFonts w:ascii="Lucida Console" w:hAnsi="Lucida Console" w:cs="Courier New"/>
          <w:color w:val="0000FF"/>
          <w:lang w:val="en-US"/>
        </w:rPr>
        <w:t>fastfood$calcium</w:t>
      </w:r>
      <w:proofErr w:type="spellEnd"/>
      <w:r w:rsidRPr="00277848">
        <w:rPr>
          <w:rFonts w:ascii="Lucida Console" w:hAnsi="Lucida Console" w:cs="Courier New"/>
          <w:color w:val="0000FF"/>
          <w:lang w:val="en-US"/>
        </w:rPr>
        <w:t>)</w:t>
      </w:r>
    </w:p>
    <w:p w14:paraId="702CA29D" w14:textId="77777777" w:rsidR="00277848" w:rsidRPr="00ED04D3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</w:pPr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Min. 1st Qu.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Median    Mean 3rd Qu.</w:t>
      </w:r>
      <w:proofErr w:type="gramEnd"/>
      <w:r w:rsidRPr="00277848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</w:t>
      </w:r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Max.    NA's </w:t>
      </w:r>
    </w:p>
    <w:p w14:paraId="7B675D1D" w14:textId="77777777" w:rsidR="00277848" w:rsidRPr="00ED04D3" w:rsidRDefault="00277848" w:rsidP="0027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jc w:val="left"/>
        <w:rPr>
          <w:rFonts w:ascii="Lucida Console" w:hAnsi="Lucida Console" w:cs="Courier New"/>
          <w:color w:val="000000"/>
          <w:lang w:val="en-US"/>
        </w:rPr>
      </w:pPr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0.00    8.00   20.00   24.85   </w:t>
      </w:r>
      <w:proofErr w:type="gramStart"/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>30.00  290.00</w:t>
      </w:r>
      <w:proofErr w:type="gramEnd"/>
      <w:r w:rsidRPr="00ED04D3">
        <w:rPr>
          <w:rFonts w:ascii="Lucida Console" w:hAnsi="Lucida Console" w:cs="Courier New"/>
          <w:color w:val="000000"/>
          <w:bdr w:val="none" w:sz="0" w:space="0" w:color="auto" w:frame="1"/>
          <w:lang w:val="en-US"/>
        </w:rPr>
        <w:t xml:space="preserve">     210 </w:t>
      </w:r>
    </w:p>
    <w:p w14:paraId="6AD2FA95" w14:textId="6C4C30AE" w:rsidR="00C06FA2" w:rsidRPr="00ED04D3" w:rsidRDefault="00277848" w:rsidP="00C06FA2">
      <w:pPr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463CB" wp14:editId="0CD114A9">
                <wp:simplePos x="0" y="0"/>
                <wp:positionH relativeFrom="column">
                  <wp:posOffset>-19050</wp:posOffset>
                </wp:positionH>
                <wp:positionV relativeFrom="paragraph">
                  <wp:posOffset>6350</wp:posOffset>
                </wp:positionV>
                <wp:extent cx="5819775" cy="1371600"/>
                <wp:effectExtent l="0" t="0" r="28575" b="19050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6" o:spid="_x0000_s1026" style="position:absolute;margin-left:-1.5pt;margin-top:.5pt;width:458.25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" filled="f" strokecolor="black [3213]" strokeweight=".25pt"/>
            </w:pict>
          </mc:Fallback>
        </mc:AlternateContent>
      </w:r>
    </w:p>
    <w:p w14:paraId="4B21FDE2" w14:textId="6C0B4AD6" w:rsidR="00277848" w:rsidRDefault="00277848">
      <w:pPr>
        <w:spacing w:before="0"/>
        <w:jc w:val="left"/>
        <w:rPr>
          <w:lang w:val="en-US"/>
        </w:rPr>
      </w:pPr>
      <w:r>
        <w:rPr>
          <w:lang w:val="en-US"/>
        </w:rPr>
        <w:t>Calcium’s min and max respectively are: 0 and 290.</w:t>
      </w:r>
    </w:p>
    <w:p w14:paraId="7215A236" w14:textId="77777777" w:rsidR="00277848" w:rsidRDefault="00277848">
      <w:pPr>
        <w:spacing w:before="0"/>
        <w:jc w:val="left"/>
        <w:rPr>
          <w:lang w:val="en-US"/>
        </w:rPr>
      </w:pPr>
    </w:p>
    <w:p w14:paraId="42FCED06" w14:textId="77777777" w:rsidR="00277848" w:rsidRDefault="00277848">
      <w:pPr>
        <w:spacing w:before="0"/>
        <w:jc w:val="left"/>
        <w:rPr>
          <w:lang w:val="en-US"/>
        </w:rPr>
      </w:pPr>
    </w:p>
    <w:p w14:paraId="7C1DDF4F" w14:textId="77777777" w:rsidR="00277848" w:rsidRDefault="00277848">
      <w:pPr>
        <w:spacing w:before="0"/>
        <w:jc w:val="left"/>
        <w:rPr>
          <w:lang w:val="en-US"/>
        </w:rPr>
      </w:pPr>
    </w:p>
    <w:p w14:paraId="210CDBA1" w14:textId="77777777" w:rsidR="00277848" w:rsidRDefault="00277848">
      <w:pPr>
        <w:spacing w:before="0"/>
        <w:jc w:val="left"/>
        <w:rPr>
          <w:lang w:val="en-US"/>
        </w:rPr>
      </w:pPr>
    </w:p>
    <w:p w14:paraId="055261C5" w14:textId="77777777" w:rsidR="00277848" w:rsidRDefault="00277848">
      <w:pPr>
        <w:spacing w:before="0"/>
        <w:jc w:val="left"/>
        <w:rPr>
          <w:lang w:val="en-US"/>
        </w:rPr>
      </w:pPr>
    </w:p>
    <w:p w14:paraId="447D7179" w14:textId="77777777" w:rsidR="00277848" w:rsidRDefault="00277848">
      <w:pPr>
        <w:spacing w:before="0"/>
        <w:jc w:val="left"/>
        <w:rPr>
          <w:lang w:val="en-US"/>
        </w:rPr>
      </w:pPr>
    </w:p>
    <w:p w14:paraId="0F0C7E4D" w14:textId="77777777" w:rsidR="00F27FFA" w:rsidRDefault="00F27FFA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3655727D" w14:textId="77777777" w:rsidR="002F61B7" w:rsidRDefault="00C06FA2" w:rsidP="00C06FA2">
      <w:pPr>
        <w:pStyle w:val="af7"/>
        <w:numPr>
          <w:ilvl w:val="0"/>
          <w:numId w:val="11"/>
        </w:numPr>
        <w:spacing w:before="0"/>
        <w:jc w:val="left"/>
        <w:rPr>
          <w:lang w:val="en-US"/>
        </w:rPr>
      </w:pPr>
      <w:r w:rsidRPr="00F27FFA">
        <w:rPr>
          <w:lang w:val="en-US"/>
        </w:rPr>
        <w:lastRenderedPageBreak/>
        <w:t>Create a histogram for the attribute “</w:t>
      </w:r>
      <w:r w:rsidRPr="00F27FFA">
        <w:rPr>
          <w:rFonts w:ascii="Courier New" w:hAnsi="Courier New" w:cs="Courier New"/>
          <w:lang w:val="en-US"/>
        </w:rPr>
        <w:t>calcium</w:t>
      </w:r>
      <w:r w:rsidRPr="00F27FFA">
        <w:rPr>
          <w:lang w:val="en-US"/>
        </w:rPr>
        <w:t>”. Do you detect any potential outliers?</w:t>
      </w:r>
      <w:r w:rsidR="002F61B7">
        <w:rPr>
          <w:lang w:val="en-US"/>
        </w:rPr>
        <w:t xml:space="preserve"> </w:t>
      </w:r>
    </w:p>
    <w:p w14:paraId="3AE407D6" w14:textId="597D488F" w:rsidR="00C06FA2" w:rsidRPr="00F27FFA" w:rsidRDefault="002F61B7" w:rsidP="002F61B7">
      <w:pPr>
        <w:pStyle w:val="af7"/>
        <w:spacing w:before="0"/>
        <w:jc w:val="left"/>
        <w:rPr>
          <w:lang w:val="en-US"/>
        </w:rPr>
      </w:pPr>
      <w:r w:rsidRPr="00F27FFA">
        <w:rPr>
          <w:lang w:val="en-US"/>
        </w:rPr>
        <w:t>(</w:t>
      </w:r>
      <w:r w:rsidRPr="00F27FFA">
        <w:rPr>
          <w:b/>
          <w:bCs/>
          <w:lang w:val="en-US"/>
        </w:rPr>
        <w:t>2 points</w:t>
      </w:r>
      <w:r w:rsidRPr="00F27FFA">
        <w:rPr>
          <w:lang w:val="en-US"/>
        </w:rPr>
        <w:t>)</w:t>
      </w:r>
    </w:p>
    <w:p w14:paraId="590D712F" w14:textId="77777777" w:rsidR="00C06FA2" w:rsidRPr="00F27FFA" w:rsidRDefault="00C06FA2" w:rsidP="00C06FA2">
      <w:pPr>
        <w:rPr>
          <w:lang w:val="en-US"/>
        </w:rPr>
      </w:pPr>
    </w:p>
    <w:p w14:paraId="73BC0D1C" w14:textId="77777777" w:rsidR="00C06FA2" w:rsidRPr="003476D6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76D6">
        <w:rPr>
          <w:lang w:val="en-US"/>
        </w:rPr>
        <w:t>Answer:</w:t>
      </w:r>
    </w:p>
    <w:p w14:paraId="104FE0BD" w14:textId="509AAFEA" w:rsidR="00C06FA2" w:rsidRDefault="003476D6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125">
        <w:rPr>
          <w:u w:val="single"/>
          <w:lang w:val="en-US"/>
        </w:rPr>
        <w:t>R code</w:t>
      </w:r>
      <w:r>
        <w:rPr>
          <w:lang w:val="en-US"/>
        </w:rPr>
        <w:t xml:space="preserve">: </w:t>
      </w:r>
      <w:proofErr w:type="spellStart"/>
      <w:proofErr w:type="gramStart"/>
      <w:r w:rsidRPr="003476D6">
        <w:rPr>
          <w:lang w:val="en-US"/>
        </w:rPr>
        <w:t>hist</w:t>
      </w:r>
      <w:proofErr w:type="spellEnd"/>
      <w:r w:rsidRPr="003476D6">
        <w:rPr>
          <w:lang w:val="en-US"/>
        </w:rPr>
        <w:t>(</w:t>
      </w:r>
      <w:proofErr w:type="spellStart"/>
      <w:proofErr w:type="gramEnd"/>
      <w:r w:rsidRPr="003476D6">
        <w:rPr>
          <w:lang w:val="en-US"/>
        </w:rPr>
        <w:t>fastfood$calcium</w:t>
      </w:r>
      <w:proofErr w:type="spellEnd"/>
      <w:r w:rsidRPr="003476D6">
        <w:rPr>
          <w:lang w:val="en-US"/>
        </w:rPr>
        <w:t>)</w:t>
      </w:r>
    </w:p>
    <w:p w14:paraId="22E6631B" w14:textId="0CE4B6A5" w:rsidR="00C06FA2" w:rsidRDefault="003476D6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847A833" wp14:editId="600C6BB1">
                <wp:extent cx="304800" cy="304800"/>
                <wp:effectExtent l="0" t="0" r="0" b="0"/>
                <wp:docPr id="7" name="AutoShape 4" descr="http://127.0.0.1:47581/graphics/987da150-c7a0-4957-b84b-fa2b21059a5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://127.0.0.1:47581/graphics/987da150-c7a0-4957-b84b-fa2b21059a5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B0o4m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48335070" wp14:editId="0F6766F0">
            <wp:extent cx="3219450" cy="2411550"/>
            <wp:effectExtent l="0" t="0" r="0" b="825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F86EC" w14:textId="54A4C086" w:rsidR="003476D6" w:rsidRPr="003476D6" w:rsidRDefault="003476D6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No,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detect any outliers. </w:t>
      </w:r>
    </w:p>
    <w:p w14:paraId="7B74C292" w14:textId="77777777" w:rsidR="00C06FA2" w:rsidRPr="003476D6" w:rsidRDefault="00C06FA2" w:rsidP="00C06FA2">
      <w:pPr>
        <w:rPr>
          <w:lang w:val="en-US"/>
        </w:rPr>
      </w:pPr>
    </w:p>
    <w:p w14:paraId="49594AFB" w14:textId="033B6B99" w:rsidR="00C06FA2" w:rsidRDefault="00C06FA2" w:rsidP="00C06FA2">
      <w:pPr>
        <w:pStyle w:val="af7"/>
        <w:numPr>
          <w:ilvl w:val="0"/>
          <w:numId w:val="11"/>
        </w:numPr>
        <w:spacing w:before="0"/>
        <w:jc w:val="left"/>
        <w:rPr>
          <w:lang w:val="en-US"/>
        </w:rPr>
      </w:pPr>
      <w:r w:rsidRPr="00F27FFA">
        <w:rPr>
          <w:lang w:val="en-US"/>
        </w:rPr>
        <w:t>Now, create a scatterplot for the attribute “</w:t>
      </w:r>
      <w:r w:rsidRPr="00F27FFA">
        <w:rPr>
          <w:rFonts w:ascii="Courier New" w:hAnsi="Courier New" w:cs="Courier New"/>
          <w:lang w:val="en-US"/>
        </w:rPr>
        <w:t>calcium</w:t>
      </w:r>
      <w:r w:rsidRPr="00F27FFA">
        <w:rPr>
          <w:lang w:val="en-US"/>
        </w:rPr>
        <w:t xml:space="preserve">”. </w:t>
      </w:r>
      <w:r w:rsidR="00873E17" w:rsidRPr="00873E17">
        <w:rPr>
          <w:lang w:val="en-US"/>
        </w:rPr>
        <w:t xml:space="preserve">On the </w:t>
      </w:r>
      <w:r w:rsidR="00860FF7">
        <w:rPr>
          <w:lang w:val="en-US"/>
        </w:rPr>
        <w:t>scatter</w:t>
      </w:r>
      <w:r w:rsidR="00873E17" w:rsidRPr="00873E17">
        <w:rPr>
          <w:lang w:val="en-US"/>
        </w:rPr>
        <w:t>plot, indicate any points you consider to be outliers (for example, by drawing arrowed lines pointing to the outliers, or by drawing small circles around the outliers).</w:t>
      </w:r>
      <w:r w:rsidR="002F61B7">
        <w:rPr>
          <w:lang w:val="en-US"/>
        </w:rPr>
        <w:t xml:space="preserve"> </w:t>
      </w:r>
      <w:r w:rsidR="002F61B7" w:rsidRPr="00F27FFA">
        <w:rPr>
          <w:lang w:val="en-US"/>
        </w:rPr>
        <w:t>(</w:t>
      </w:r>
      <w:r w:rsidR="002F61B7">
        <w:rPr>
          <w:b/>
          <w:bCs/>
          <w:lang w:val="en-US"/>
        </w:rPr>
        <w:t>3</w:t>
      </w:r>
      <w:r w:rsidR="002F61B7" w:rsidRPr="00701C0E">
        <w:rPr>
          <w:b/>
          <w:bCs/>
          <w:lang w:val="en-US"/>
        </w:rPr>
        <w:t xml:space="preserve"> </w:t>
      </w:r>
      <w:r w:rsidR="002F61B7" w:rsidRPr="00F27FFA">
        <w:rPr>
          <w:b/>
          <w:bCs/>
          <w:lang w:val="en-US"/>
        </w:rPr>
        <w:t>points</w:t>
      </w:r>
      <w:r w:rsidR="002F61B7" w:rsidRPr="00F27FFA">
        <w:rPr>
          <w:lang w:val="en-US"/>
        </w:rPr>
        <w:t>)</w:t>
      </w:r>
    </w:p>
    <w:p w14:paraId="199B8229" w14:textId="77777777" w:rsidR="002F61B7" w:rsidRPr="00F27FFA" w:rsidRDefault="002F61B7" w:rsidP="002F61B7">
      <w:pPr>
        <w:pStyle w:val="af7"/>
        <w:spacing w:before="0"/>
        <w:jc w:val="left"/>
        <w:rPr>
          <w:lang w:val="en-US"/>
        </w:rPr>
      </w:pPr>
    </w:p>
    <w:p w14:paraId="019E676A" w14:textId="77777777" w:rsidR="00C06FA2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Answer</w:t>
      </w:r>
      <w:proofErr w:type="spellEnd"/>
      <w:r>
        <w:t>:</w:t>
      </w:r>
    </w:p>
    <w:p w14:paraId="34F1F406" w14:textId="0F7CC95F" w:rsidR="00C06FA2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125">
        <w:rPr>
          <w:u w:val="single"/>
          <w:lang w:val="en-US"/>
        </w:rPr>
        <w:t>R code</w:t>
      </w:r>
      <w:r>
        <w:rPr>
          <w:lang w:val="en-US"/>
        </w:rPr>
        <w:t xml:space="preserve">: </w:t>
      </w:r>
      <w:proofErr w:type="gramStart"/>
      <w:r w:rsidRPr="009926CA">
        <w:rPr>
          <w:lang w:val="en-US"/>
        </w:rPr>
        <w:t>plot(</w:t>
      </w:r>
      <w:proofErr w:type="spellStart"/>
      <w:proofErr w:type="gramEnd"/>
      <w:r w:rsidRPr="009926CA">
        <w:rPr>
          <w:lang w:val="en-US"/>
        </w:rPr>
        <w:t>fastfood$calcium</w:t>
      </w:r>
      <w:proofErr w:type="spellEnd"/>
      <w:r w:rsidRPr="009926CA">
        <w:rPr>
          <w:lang w:val="en-US"/>
        </w:rPr>
        <w:t>, type="p")</w:t>
      </w:r>
    </w:p>
    <w:p w14:paraId="135CE109" w14:textId="77777777" w:rsidR="009926CA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31DE20" w14:textId="05ABC8EE" w:rsidR="009926CA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48068A" wp14:editId="5AFE2C87">
            <wp:extent cx="4610100" cy="2682671"/>
            <wp:effectExtent l="0" t="0" r="0" b="381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90" cy="2691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352E2" w14:textId="77777777" w:rsidR="009926CA" w:rsidRPr="009926CA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3A07BC" w14:textId="69BEE5DD" w:rsidR="00C06FA2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US" w:eastAsia="en-US"/>
        </w:rPr>
        <w:drawing>
          <wp:inline distT="0" distB="0" distL="0" distR="0" wp14:anchorId="5A5B12E1" wp14:editId="6E3105F8">
            <wp:extent cx="4895850" cy="3762375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4958" w14:textId="77777777" w:rsidR="009926CA" w:rsidRPr="009926CA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79257" w14:textId="77777777" w:rsidR="00C06FA2" w:rsidRPr="009926CA" w:rsidRDefault="00C06FA2" w:rsidP="00C06FA2">
      <w:pPr>
        <w:rPr>
          <w:lang w:val="en-US"/>
        </w:rPr>
      </w:pPr>
    </w:p>
    <w:p w14:paraId="53C5BB51" w14:textId="77777777" w:rsidR="00C06FA2" w:rsidRPr="009926CA" w:rsidRDefault="00C06FA2" w:rsidP="00C06FA2">
      <w:pPr>
        <w:rPr>
          <w:lang w:val="en-US"/>
        </w:rPr>
      </w:pPr>
    </w:p>
    <w:p w14:paraId="3ED4FCC4" w14:textId="4383625C" w:rsidR="00860FF7" w:rsidRPr="002F61B7" w:rsidRDefault="00F27FFA" w:rsidP="002F61B7">
      <w:pPr>
        <w:pStyle w:val="af7"/>
        <w:numPr>
          <w:ilvl w:val="0"/>
          <w:numId w:val="11"/>
        </w:numPr>
        <w:spacing w:before="0"/>
        <w:jc w:val="left"/>
        <w:rPr>
          <w:lang w:val="en-US"/>
        </w:rPr>
      </w:pPr>
      <w:r w:rsidRPr="002F61B7">
        <w:rPr>
          <w:lang w:val="en-US"/>
        </w:rPr>
        <w:br w:type="page"/>
      </w:r>
      <w:r w:rsidR="00C06FA2" w:rsidRPr="002F61B7">
        <w:rPr>
          <w:lang w:val="en-US"/>
        </w:rPr>
        <w:lastRenderedPageBreak/>
        <w:t>Finally, create a boxplot for the attribute “</w:t>
      </w:r>
      <w:r w:rsidR="00C06FA2" w:rsidRPr="002F61B7">
        <w:rPr>
          <w:rFonts w:ascii="Courier New" w:hAnsi="Courier New" w:cs="Courier New"/>
          <w:lang w:val="en-US"/>
        </w:rPr>
        <w:t>calcium</w:t>
      </w:r>
      <w:r w:rsidR="00C06FA2" w:rsidRPr="002F61B7">
        <w:rPr>
          <w:lang w:val="en-US"/>
        </w:rPr>
        <w:t xml:space="preserve">”. </w:t>
      </w:r>
      <w:r w:rsidR="00860FF7" w:rsidRPr="002F61B7">
        <w:rPr>
          <w:lang w:val="en-US"/>
        </w:rPr>
        <w:t>On the boxplot, indicate any points you consider to be outliers (for example, by drawing arrowed lines pointing to the outliers, or by drawing small circles around the outliers).</w:t>
      </w:r>
      <w:r w:rsidR="002F61B7" w:rsidRPr="002F61B7">
        <w:rPr>
          <w:lang w:val="en-US"/>
        </w:rPr>
        <w:t xml:space="preserve"> (</w:t>
      </w:r>
      <w:r w:rsidR="002F61B7" w:rsidRPr="002F61B7">
        <w:rPr>
          <w:b/>
          <w:bCs/>
          <w:lang w:val="en-US"/>
        </w:rPr>
        <w:t>3 points</w:t>
      </w:r>
      <w:r w:rsidR="002F61B7" w:rsidRPr="002F61B7">
        <w:rPr>
          <w:lang w:val="en-US"/>
        </w:rPr>
        <w:t>)</w:t>
      </w:r>
    </w:p>
    <w:p w14:paraId="63AFF69A" w14:textId="1908B213" w:rsidR="00C06FA2" w:rsidRPr="00F27FFA" w:rsidRDefault="00C06FA2" w:rsidP="00F27FFA">
      <w:pPr>
        <w:pStyle w:val="af7"/>
        <w:spacing w:before="0"/>
        <w:jc w:val="left"/>
        <w:rPr>
          <w:lang w:val="en-US"/>
        </w:rPr>
      </w:pPr>
    </w:p>
    <w:p w14:paraId="70946C86" w14:textId="77777777" w:rsidR="00C06FA2" w:rsidRPr="00F27FFA" w:rsidRDefault="00C06FA2" w:rsidP="00C06FA2">
      <w:pPr>
        <w:rPr>
          <w:lang w:val="en-US"/>
        </w:rPr>
      </w:pPr>
    </w:p>
    <w:p w14:paraId="0914572E" w14:textId="77777777" w:rsidR="00C06FA2" w:rsidRPr="006C5125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125">
        <w:rPr>
          <w:lang w:val="en-US"/>
        </w:rPr>
        <w:t>Answer:</w:t>
      </w:r>
    </w:p>
    <w:p w14:paraId="6C6134FC" w14:textId="4F78BBB2" w:rsidR="00C06FA2" w:rsidRDefault="009926CA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5125">
        <w:rPr>
          <w:u w:val="single"/>
          <w:lang w:val="en-US"/>
        </w:rPr>
        <w:t>R code</w:t>
      </w:r>
      <w:r>
        <w:rPr>
          <w:lang w:val="en-US"/>
        </w:rPr>
        <w:t xml:space="preserve">: </w:t>
      </w:r>
      <w:proofErr w:type="gramStart"/>
      <w:r w:rsidR="006C5125" w:rsidRPr="006C5125">
        <w:rPr>
          <w:lang w:val="en-US"/>
        </w:rPr>
        <w:t>boxplot(</w:t>
      </w:r>
      <w:proofErr w:type="spellStart"/>
      <w:proofErr w:type="gramEnd"/>
      <w:r w:rsidR="006C5125" w:rsidRPr="006C5125">
        <w:rPr>
          <w:lang w:val="en-US"/>
        </w:rPr>
        <w:t>fastfood$calcium</w:t>
      </w:r>
      <w:proofErr w:type="spellEnd"/>
      <w:r w:rsidR="006C5125" w:rsidRPr="006C5125">
        <w:rPr>
          <w:lang w:val="en-US"/>
        </w:rPr>
        <w:t>)</w:t>
      </w:r>
    </w:p>
    <w:p w14:paraId="09C3585F" w14:textId="1855EC48" w:rsidR="00C06FA2" w:rsidRPr="006C5125" w:rsidRDefault="006C5125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AA49D4" wp14:editId="26009168">
            <wp:extent cx="5248275" cy="3362325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FD45" w14:textId="77777777" w:rsidR="00C06FA2" w:rsidRPr="006C5125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FE01DC" w14:textId="77777777" w:rsidR="00C06FA2" w:rsidRPr="006C5125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99F478" w14:textId="77777777" w:rsidR="00C06FA2" w:rsidRPr="006C5125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C446521" w14:textId="77777777" w:rsidR="00C06FA2" w:rsidRPr="006C5125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E8778B" w14:textId="77777777" w:rsidR="00C06FA2" w:rsidRPr="006C5125" w:rsidRDefault="00C06FA2" w:rsidP="00C0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F3EFBD8" w14:textId="77777777" w:rsidR="00C06FA2" w:rsidRPr="006C5125" w:rsidRDefault="00C06FA2" w:rsidP="00C06FA2">
      <w:pPr>
        <w:rPr>
          <w:lang w:val="en-US"/>
        </w:rPr>
      </w:pPr>
    </w:p>
    <w:p w14:paraId="6B6D1933" w14:textId="77777777" w:rsidR="00F27FFA" w:rsidRDefault="00F27FFA">
      <w:pPr>
        <w:spacing w:before="0"/>
        <w:jc w:val="left"/>
        <w:rPr>
          <w:lang w:val="en-US"/>
        </w:rPr>
      </w:pPr>
      <w:r>
        <w:rPr>
          <w:lang w:val="en-US"/>
        </w:rPr>
        <w:br w:type="page"/>
      </w:r>
    </w:p>
    <w:p w14:paraId="3E505A1F" w14:textId="6D546395" w:rsidR="00C06FA2" w:rsidRPr="00F27FFA" w:rsidRDefault="00C06FA2" w:rsidP="002F61B7">
      <w:pPr>
        <w:pStyle w:val="af7"/>
        <w:numPr>
          <w:ilvl w:val="0"/>
          <w:numId w:val="11"/>
        </w:numPr>
        <w:spacing w:before="0"/>
        <w:jc w:val="left"/>
        <w:rPr>
          <w:lang w:val="en-US"/>
        </w:rPr>
      </w:pPr>
      <w:r w:rsidRPr="00F27FFA">
        <w:rPr>
          <w:lang w:val="en-US"/>
        </w:rPr>
        <w:lastRenderedPageBreak/>
        <w:t>Identify all the outliers of the attribute “</w:t>
      </w:r>
      <w:r w:rsidRPr="00F27FFA">
        <w:rPr>
          <w:rFonts w:ascii="Courier New" w:hAnsi="Courier New" w:cs="Courier New"/>
          <w:lang w:val="en-US"/>
        </w:rPr>
        <w:t>calcium</w:t>
      </w:r>
      <w:r w:rsidRPr="00F27FFA">
        <w:rPr>
          <w:lang w:val="en-US"/>
        </w:rPr>
        <w:t xml:space="preserve">”, by performing a Grubbs test (use only the </w:t>
      </w:r>
      <w:r w:rsidRPr="00F27FFA">
        <w:rPr>
          <w:rFonts w:ascii="Courier New" w:hAnsi="Courier New" w:cs="Courier New"/>
          <w:lang w:val="en-US"/>
        </w:rPr>
        <w:t>grubbs.test</w:t>
      </w:r>
      <w:r w:rsidRPr="00F27FFA">
        <w:rPr>
          <w:lang w:val="en-US"/>
        </w:rPr>
        <w:t xml:space="preserve"> function). Hint: Start by identifying the first outlier, replace it in the data with NA and then proceed with the identification of the next one and so on.</w:t>
      </w:r>
      <w:r w:rsidR="00A04102">
        <w:rPr>
          <w:lang w:val="en-US"/>
        </w:rPr>
        <w:t xml:space="preserve"> </w:t>
      </w:r>
      <w:r w:rsidR="008C33BB">
        <w:rPr>
          <w:lang w:val="en-US"/>
        </w:rPr>
        <w:t xml:space="preserve">Insert your answers in the </w:t>
      </w:r>
      <w:r w:rsidR="00746F74">
        <w:rPr>
          <w:lang w:val="en-US"/>
        </w:rPr>
        <w:t>table provided</w:t>
      </w:r>
      <w:r w:rsidR="008B59C5" w:rsidRPr="1F46499A">
        <w:rPr>
          <w:lang w:val="en-US"/>
        </w:rPr>
        <w:t>.</w:t>
      </w:r>
      <w:r w:rsidR="00095B99">
        <w:rPr>
          <w:lang w:val="en-US"/>
        </w:rPr>
        <w:t xml:space="preserve"> Do not forget to provide your R code as a separate file.</w:t>
      </w:r>
      <w:r w:rsidR="002F61B7">
        <w:rPr>
          <w:lang w:val="en-US"/>
        </w:rPr>
        <w:t xml:space="preserve"> </w:t>
      </w:r>
      <w:r w:rsidR="002F61B7" w:rsidRPr="00701C0E">
        <w:rPr>
          <w:lang w:val="en-US"/>
        </w:rPr>
        <w:t>(</w:t>
      </w:r>
      <w:r w:rsidR="002F61B7">
        <w:rPr>
          <w:b/>
          <w:bCs/>
          <w:lang w:val="en-US"/>
        </w:rPr>
        <w:t>10</w:t>
      </w:r>
      <w:r w:rsidR="002F61B7" w:rsidRPr="00701C0E">
        <w:rPr>
          <w:b/>
          <w:bCs/>
          <w:lang w:val="en-US"/>
        </w:rPr>
        <w:t xml:space="preserve"> </w:t>
      </w:r>
      <w:r w:rsidR="002F61B7" w:rsidRPr="00F27FFA">
        <w:rPr>
          <w:b/>
          <w:bCs/>
          <w:lang w:val="en-US"/>
        </w:rPr>
        <w:t>points</w:t>
      </w:r>
      <w:r w:rsidR="002F61B7" w:rsidRPr="00F27FFA">
        <w:rPr>
          <w:lang w:val="en-US"/>
        </w:rPr>
        <w:t>)</w:t>
      </w:r>
    </w:p>
    <w:p w14:paraId="2B9E2A22" w14:textId="77777777" w:rsidR="00C06FA2" w:rsidRPr="00F27FFA" w:rsidRDefault="00C06FA2" w:rsidP="00C06FA2">
      <w:pPr>
        <w:pStyle w:val="af7"/>
        <w:rPr>
          <w:lang w:val="en-US"/>
        </w:rPr>
      </w:pPr>
    </w:p>
    <w:p w14:paraId="5FFF31FF" w14:textId="77777777" w:rsidR="00DA3395" w:rsidRDefault="00DA3395" w:rsidP="00DA3395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A3395" w:rsidRPr="005909F6" w14:paraId="186405B2" w14:textId="77777777">
        <w:tc>
          <w:tcPr>
            <w:tcW w:w="9243" w:type="dxa"/>
          </w:tcPr>
          <w:p w14:paraId="4A1DC846" w14:textId="3DA5B5C6" w:rsidR="004470EC" w:rsidRDefault="00DA3395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  <w:p w14:paraId="4245697F" w14:textId="77777777" w:rsidR="005909F6" w:rsidRDefault="005909F6" w:rsidP="005909F6">
            <w:pPr>
              <w:rPr>
                <w:lang w:val="en-US"/>
              </w:rPr>
            </w:pPr>
            <w:r w:rsidRPr="005909F6">
              <w:rPr>
                <w:u w:val="single"/>
                <w:lang w:val="en-US"/>
              </w:rPr>
              <w:t>R code:</w:t>
            </w:r>
            <w:r>
              <w:rPr>
                <w:lang w:val="en-US"/>
              </w:rPr>
              <w:t xml:space="preserve"> </w:t>
            </w:r>
          </w:p>
          <w:p w14:paraId="7C8854A4" w14:textId="7BECF836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</w:p>
          <w:p w14:paraId="152424F9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install.packages</w:t>
            </w:r>
            <w:proofErr w:type="spellEnd"/>
            <w:r w:rsidRPr="005909F6">
              <w:rPr>
                <w:lang w:val="en-US"/>
              </w:rPr>
              <w:t>('outlier')</w:t>
            </w:r>
          </w:p>
          <w:p w14:paraId="26AB0EA5" w14:textId="77777777" w:rsidR="005909F6" w:rsidRPr="005909F6" w:rsidRDefault="005909F6" w:rsidP="005909F6">
            <w:pPr>
              <w:rPr>
                <w:lang w:val="en-US"/>
              </w:rPr>
            </w:pPr>
            <w:r w:rsidRPr="005909F6">
              <w:rPr>
                <w:lang w:val="en-US"/>
              </w:rPr>
              <w:t>library(outliers)</w:t>
            </w:r>
          </w:p>
          <w:p w14:paraId="0B5D8D89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1F0B8016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290]&lt;- NA</w:t>
            </w:r>
          </w:p>
          <w:p w14:paraId="173D9221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301BB011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100]&lt;- NA</w:t>
            </w:r>
          </w:p>
          <w:p w14:paraId="313E38DE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3B187B6F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90]&lt;- NA</w:t>
            </w:r>
          </w:p>
          <w:p w14:paraId="3544228C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11EE2ACE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80]&lt;- NA</w:t>
            </w:r>
          </w:p>
          <w:p w14:paraId="78ECE16C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3290DC1A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70]&lt;- NA</w:t>
            </w:r>
          </w:p>
          <w:p w14:paraId="7A58B2A0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37C99485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60]&lt;- NA</w:t>
            </w:r>
          </w:p>
          <w:p w14:paraId="4B53777A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5C1B4FE5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50]&lt;- NA</w:t>
            </w:r>
          </w:p>
          <w:p w14:paraId="1ED4F676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6AFFC06A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45]&lt;- NA</w:t>
            </w:r>
          </w:p>
          <w:p w14:paraId="7085A182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5191F3EF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40]&lt;- NA</w:t>
            </w:r>
          </w:p>
          <w:p w14:paraId="6747ED77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4D6DDFAC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35]&lt;- NA</w:t>
            </w:r>
          </w:p>
          <w:p w14:paraId="0B2AA37A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7DCE3890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30]&lt;- NA</w:t>
            </w:r>
          </w:p>
          <w:p w14:paraId="6B5CE3D2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659CE4B3" w14:textId="77777777" w:rsidR="005909F6" w:rsidRP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[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 xml:space="preserve"> == 27]&lt;- NA</w:t>
            </w:r>
          </w:p>
          <w:p w14:paraId="47E754D9" w14:textId="4EFE9924" w:rsidR="005909F6" w:rsidRDefault="005909F6" w:rsidP="005909F6">
            <w:pPr>
              <w:rPr>
                <w:lang w:val="en-US"/>
              </w:rPr>
            </w:pPr>
            <w:proofErr w:type="spellStart"/>
            <w:r w:rsidRPr="005909F6">
              <w:rPr>
                <w:lang w:val="en-US"/>
              </w:rPr>
              <w:t>grubbs.test</w:t>
            </w:r>
            <w:proofErr w:type="spellEnd"/>
            <w:r w:rsidRPr="005909F6">
              <w:rPr>
                <w:lang w:val="en-US"/>
              </w:rPr>
              <w:t>(</w:t>
            </w:r>
            <w:proofErr w:type="spellStart"/>
            <w:r w:rsidRPr="005909F6">
              <w:rPr>
                <w:lang w:val="en-US"/>
              </w:rPr>
              <w:t>fastfood$calcium</w:t>
            </w:r>
            <w:proofErr w:type="spellEnd"/>
            <w:r w:rsidRPr="005909F6">
              <w:rPr>
                <w:lang w:val="en-US"/>
              </w:rPr>
              <w:t>)</w:t>
            </w:r>
          </w:p>
          <w:p w14:paraId="1845EC6C" w14:textId="77777777" w:rsidR="005909F6" w:rsidRDefault="005909F6" w:rsidP="005909F6">
            <w:pPr>
              <w:rPr>
                <w:lang w:val="en-US"/>
              </w:rPr>
            </w:pPr>
          </w:p>
          <w:p w14:paraId="4D8BA5C1" w14:textId="77777777" w:rsidR="005909F6" w:rsidRDefault="005909F6" w:rsidP="005909F6">
            <w:pPr>
              <w:rPr>
                <w:lang w:val="en-US"/>
              </w:rPr>
            </w:pPr>
          </w:p>
          <w:p w14:paraId="0162B1A3" w14:textId="77777777" w:rsidR="005909F6" w:rsidRDefault="005909F6" w:rsidP="005909F6">
            <w:pPr>
              <w:rPr>
                <w:lang w:val="en-US"/>
              </w:rPr>
            </w:pPr>
          </w:p>
          <w:p w14:paraId="6A7621D6" w14:textId="77777777" w:rsidR="00DA3395" w:rsidRDefault="00DA3395">
            <w:pPr>
              <w:rPr>
                <w:lang w:val="en-US"/>
              </w:rPr>
            </w:pPr>
          </w:p>
          <w:tbl>
            <w:tblPr>
              <w:tblStyle w:val="1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8"/>
              <w:gridCol w:w="2007"/>
            </w:tblGrid>
            <w:tr w:rsidR="00B63EB4" w:rsidRPr="005909F6" w14:paraId="5CB7BB22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3B027B59" w14:textId="07B4E44B" w:rsidR="00B63EB4" w:rsidRPr="00B63EB4" w:rsidRDefault="00095B99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Outlier</w:t>
                  </w:r>
                </w:p>
              </w:tc>
              <w:tc>
                <w:tcPr>
                  <w:tcW w:w="2007" w:type="dxa"/>
                </w:tcPr>
                <w:p w14:paraId="50FD0427" w14:textId="3A85F516" w:rsidR="00B63EB4" w:rsidRPr="00B63EB4" w:rsidRDefault="00095B99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 w:rsidRPr="00B63EB4">
                    <w:rPr>
                      <w:rFonts w:cs="Arial"/>
                      <w:lang w:val="en-US"/>
                    </w:rPr>
                    <w:t xml:space="preserve">Index of </w:t>
                  </w:r>
                  <w:r>
                    <w:rPr>
                      <w:rFonts w:cs="Arial"/>
                      <w:lang w:val="en-US"/>
                    </w:rPr>
                    <w:t>outlier</w:t>
                  </w:r>
                </w:p>
              </w:tc>
            </w:tr>
            <w:tr w:rsidR="00B63EB4" w:rsidRPr="005909F6" w14:paraId="117223C1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7522240C" w14:textId="00CED7AA" w:rsidR="00B63EB4" w:rsidRPr="00B63EB4" w:rsidRDefault="00FD23FE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290</w:t>
                  </w:r>
                </w:p>
              </w:tc>
              <w:tc>
                <w:tcPr>
                  <w:tcW w:w="2007" w:type="dxa"/>
                </w:tcPr>
                <w:p w14:paraId="0F92E098" w14:textId="205292CA" w:rsidR="00B63EB4" w:rsidRPr="00E638DF" w:rsidRDefault="00E638DF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1</w:t>
                  </w:r>
                  <w:r w:rsidR="002548B1">
                    <w:rPr>
                      <w:rFonts w:cs="Arial"/>
                      <w:lang w:val="en-US"/>
                    </w:rPr>
                    <w:t>9</w:t>
                  </w:r>
                </w:p>
              </w:tc>
            </w:tr>
            <w:tr w:rsidR="00B63EB4" w:rsidRPr="005909F6" w14:paraId="5A87FDCC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0A800845" w14:textId="48579270" w:rsidR="00B63EB4" w:rsidRPr="00B63EB4" w:rsidRDefault="006657AD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100</w:t>
                  </w:r>
                </w:p>
              </w:tc>
              <w:tc>
                <w:tcPr>
                  <w:tcW w:w="2007" w:type="dxa"/>
                </w:tcPr>
                <w:p w14:paraId="62D2541D" w14:textId="05C65E91" w:rsidR="00B63EB4" w:rsidRPr="00B63EB4" w:rsidRDefault="002548B1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280</w:t>
                  </w:r>
                </w:p>
              </w:tc>
            </w:tr>
            <w:tr w:rsidR="00B63EB4" w:rsidRPr="005909F6" w14:paraId="7BA3E8B7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5034EA82" w14:textId="6DBC0267" w:rsidR="002548B1" w:rsidRPr="00B63EB4" w:rsidRDefault="002548B1" w:rsidP="002548B1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100</w:t>
                  </w:r>
                </w:p>
              </w:tc>
              <w:tc>
                <w:tcPr>
                  <w:tcW w:w="2007" w:type="dxa"/>
                </w:tcPr>
                <w:p w14:paraId="2E2062E3" w14:textId="262681CC" w:rsidR="00B63EB4" w:rsidRPr="00B63EB4" w:rsidRDefault="002548B1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312</w:t>
                  </w:r>
                </w:p>
              </w:tc>
            </w:tr>
            <w:tr w:rsidR="00B63EB4" w:rsidRPr="005909F6" w14:paraId="6BBBA7C1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7E97A529" w14:textId="60B524D3" w:rsidR="00B63EB4" w:rsidRPr="00B63EB4" w:rsidRDefault="002548B1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100</w:t>
                  </w:r>
                </w:p>
              </w:tc>
              <w:tc>
                <w:tcPr>
                  <w:tcW w:w="2007" w:type="dxa"/>
                </w:tcPr>
                <w:p w14:paraId="5A23AA91" w14:textId="2E4E2D87" w:rsidR="00B63EB4" w:rsidRPr="00B63EB4" w:rsidRDefault="002548B1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321</w:t>
                  </w:r>
                  <w:bookmarkStart w:id="0" w:name="_GoBack"/>
                  <w:bookmarkEnd w:id="0"/>
                </w:p>
              </w:tc>
            </w:tr>
            <w:tr w:rsidR="00B63EB4" w:rsidRPr="005909F6" w14:paraId="3CFDF226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084AFD2A" w14:textId="7B8E2753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191F76A6" w14:textId="4B00B980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1D2FC9AE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5FD1C84C" w14:textId="4523E90D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753F6B27" w14:textId="5F1005C1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2D83CB58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2C5BB0F3" w14:textId="459F8BDF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4D58D401" w14:textId="02FC1A5B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6C47F262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1408B1C6" w14:textId="026D2E92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341CC98F" w14:textId="26C732ED" w:rsidR="00B63EB4" w:rsidRPr="00B63EB4" w:rsidRDefault="00B63EB4" w:rsidP="00E638DF">
                  <w:pPr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71224694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1CFA637B" w14:textId="6AF3372C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1F2A7DB5" w14:textId="4DFF6A95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47057AE4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6C34B7AA" w14:textId="68458D5C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4AFA7EAC" w14:textId="68DC3D8E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2AECB52B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6E3A9583" w14:textId="54E6CE46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3848602F" w14:textId="218D4A69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  <w:tr w:rsidR="00B63EB4" w:rsidRPr="005909F6" w14:paraId="33899E8D" w14:textId="77777777" w:rsidTr="1F46499A">
              <w:trPr>
                <w:jc w:val="center"/>
              </w:trPr>
              <w:tc>
                <w:tcPr>
                  <w:tcW w:w="1688" w:type="dxa"/>
                </w:tcPr>
                <w:p w14:paraId="3AA0DDC5" w14:textId="2E4D3943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2007" w:type="dxa"/>
                </w:tcPr>
                <w:p w14:paraId="55EEF66E" w14:textId="22D2E7C1" w:rsidR="00B63EB4" w:rsidRPr="00B63EB4" w:rsidRDefault="00B63EB4" w:rsidP="00F27FFA">
                  <w:pPr>
                    <w:jc w:val="center"/>
                    <w:rPr>
                      <w:rFonts w:cs="Arial"/>
                      <w:lang w:val="en-US"/>
                    </w:rPr>
                  </w:pPr>
                </w:p>
              </w:tc>
            </w:tr>
          </w:tbl>
          <w:p w14:paraId="41944FC1" w14:textId="77777777" w:rsidR="00DA3395" w:rsidRDefault="00DA3395">
            <w:pPr>
              <w:rPr>
                <w:lang w:val="en-US"/>
              </w:rPr>
            </w:pPr>
          </w:p>
          <w:p w14:paraId="71C4725B" w14:textId="77777777" w:rsidR="00DA3395" w:rsidRDefault="00DA3395">
            <w:pPr>
              <w:rPr>
                <w:lang w:val="en-US"/>
              </w:rPr>
            </w:pPr>
          </w:p>
        </w:tc>
      </w:tr>
    </w:tbl>
    <w:p w14:paraId="6DC33024" w14:textId="143BE2AA" w:rsidR="00C06FA2" w:rsidRDefault="00C06FA2" w:rsidP="00C06FA2">
      <w:pPr>
        <w:rPr>
          <w:lang w:val="en-US"/>
        </w:rPr>
      </w:pPr>
    </w:p>
    <w:p w14:paraId="0BB3A7E3" w14:textId="35EA464C" w:rsidR="00F27FFA" w:rsidRDefault="00F27FFA">
      <w:pPr>
        <w:spacing w:before="0"/>
        <w:jc w:val="left"/>
        <w:rPr>
          <w:lang w:val="en-US"/>
        </w:rPr>
      </w:pPr>
    </w:p>
    <w:p w14:paraId="0A552CC2" w14:textId="77777777" w:rsidR="00F27FFA" w:rsidRDefault="00F27FFA" w:rsidP="00C06FA2">
      <w:pPr>
        <w:rPr>
          <w:lang w:val="en-US"/>
        </w:rPr>
      </w:pPr>
    </w:p>
    <w:p w14:paraId="560E44D3" w14:textId="77777777" w:rsidR="00F27FFA" w:rsidRPr="00F27FFA" w:rsidRDefault="00F27FFA" w:rsidP="00C06FA2">
      <w:pPr>
        <w:rPr>
          <w:lang w:val="en-US"/>
        </w:rPr>
      </w:pPr>
    </w:p>
    <w:p w14:paraId="1064A257" w14:textId="77777777" w:rsidR="00C06FA2" w:rsidRPr="00F27FFA" w:rsidRDefault="00C06FA2" w:rsidP="00C06FA2">
      <w:pPr>
        <w:rPr>
          <w:lang w:val="en-US"/>
        </w:rPr>
      </w:pPr>
    </w:p>
    <w:p w14:paraId="7FB49654" w14:textId="77777777" w:rsidR="00C06FA2" w:rsidRPr="00F27FFA" w:rsidRDefault="00C06FA2" w:rsidP="00C06FA2">
      <w:pPr>
        <w:rPr>
          <w:lang w:val="en-US"/>
        </w:rPr>
      </w:pPr>
    </w:p>
    <w:p w14:paraId="2D23DC94" w14:textId="7F8617B3" w:rsidR="00865AF7" w:rsidRPr="00865AF7" w:rsidRDefault="00865AF7" w:rsidP="001864F1">
      <w:pPr>
        <w:pStyle w:val="1"/>
        <w:rPr>
          <w:rFonts w:ascii="Arial" w:hAnsi="Arial" w:cs="Arial"/>
          <w:color w:val="FFFFFF" w:themeColor="background1"/>
          <w:lang w:val="en-US"/>
        </w:rPr>
      </w:pPr>
    </w:p>
    <w:sectPr w:rsidR="00865AF7" w:rsidRPr="00865AF7" w:rsidSect="00D44D0B">
      <w:headerReference w:type="default" r:id="rId19"/>
      <w:footerReference w:type="even" r:id="rId20"/>
      <w:footerReference w:type="default" r:id="rId21"/>
      <w:pgSz w:w="11907" w:h="16840" w:code="9"/>
      <w:pgMar w:top="1440" w:right="1440" w:bottom="1440" w:left="1440" w:header="79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D56C3" w14:textId="77777777" w:rsidR="005D610A" w:rsidRDefault="005D610A">
      <w:r>
        <w:separator/>
      </w:r>
    </w:p>
  </w:endnote>
  <w:endnote w:type="continuationSeparator" w:id="0">
    <w:p w14:paraId="257ED906" w14:textId="77777777" w:rsidR="005D610A" w:rsidRDefault="005D610A">
      <w:r>
        <w:continuationSeparator/>
      </w:r>
    </w:p>
  </w:endnote>
  <w:endnote w:type="continuationNotice" w:id="1">
    <w:p w14:paraId="7728D4AF" w14:textId="77777777" w:rsidR="005D610A" w:rsidRDefault="005D610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44E9" w14:textId="77777777" w:rsidR="00C71E77" w:rsidRDefault="00C71E77" w:rsidP="00D44D0B">
    <w:pPr>
      <w:pStyle w:val="a7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1BF780A" w14:textId="77777777" w:rsidR="00C71E77" w:rsidRDefault="00C71E7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B36E3" w14:textId="4EF7E17C" w:rsidR="00C71E77" w:rsidRDefault="00C71E77">
    <w:pPr>
      <w:pStyle w:val="a4"/>
      <w:ind w:right="360"/>
      <w:jc w:val="center"/>
      <w:rPr>
        <w:b/>
        <w:lang w:val="el-GR"/>
      </w:rPr>
    </w:pPr>
    <w:r>
      <w:rPr>
        <w:noProof/>
        <w:color w:val="2B579A"/>
        <w:shd w:val="clear" w:color="auto" w:fill="E6E6E6"/>
        <w:lang w:eastAsia="en-US"/>
      </w:rPr>
      <mc:AlternateContent>
        <mc:Choice Requires="wps">
          <w:drawing>
            <wp:anchor distT="4294967291" distB="4294967291" distL="114300" distR="114300" simplePos="0" relativeHeight="251643904" behindDoc="0" locked="0" layoutInCell="0" allowOverlap="1" wp14:anchorId="30B9746C" wp14:editId="536B1B01">
              <wp:simplePos x="0" y="0"/>
              <wp:positionH relativeFrom="column">
                <wp:posOffset>-927735</wp:posOffset>
              </wp:positionH>
              <wp:positionV relativeFrom="paragraph">
                <wp:posOffset>194944</wp:posOffset>
              </wp:positionV>
              <wp:extent cx="7663815" cy="0"/>
              <wp:effectExtent l="0" t="38100" r="51435" b="381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6381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719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7CD0DE" id="Line 1" o:spid="_x0000_s1026" style="position:absolute;z-index:2516439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73.05pt,15.35pt" to="530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" o:allowincell="f" strokecolor="#07192f" strokeweight="6pt">
              <v:stroke linestyle="thickBetweenThin"/>
            </v:line>
          </w:pict>
        </mc:Fallback>
      </mc:AlternateContent>
    </w:r>
  </w:p>
  <w:p w14:paraId="6A3F86EC" w14:textId="65A8CA42" w:rsidR="00C71E77" w:rsidRPr="00D44D0B" w:rsidRDefault="00C71E77" w:rsidP="00D44D0B">
    <w:pPr>
      <w:pStyle w:val="a7"/>
      <w:framePr w:wrap="none" w:vAnchor="text" w:hAnchor="page" w:x="10690" w:y="87"/>
      <w:rPr>
        <w:rStyle w:val="a8"/>
        <w:lang w:val="en-US"/>
      </w:rPr>
    </w:pPr>
    <w:r>
      <w:rPr>
        <w:rStyle w:val="a8"/>
        <w:lang w:val="en-US"/>
      </w:rPr>
      <w:t xml:space="preserve">Page </w:t>
    </w:r>
    <w:sdt>
      <w:sdtPr>
        <w:rPr>
          <w:rStyle w:val="a8"/>
        </w:rPr>
        <w:id w:val="-1372450903"/>
        <w:docPartObj>
          <w:docPartGallery w:val="Page Numbers (Bottom of Page)"/>
          <w:docPartUnique/>
        </w:docPartObj>
      </w:sdtPr>
      <w:sdtEndPr>
        <w:rPr>
          <w:rStyle w:val="a8"/>
        </w:rPr>
      </w:sdtEndPr>
      <w:sdtContent>
        <w:r>
          <w:rPr>
            <w:rStyle w:val="a8"/>
          </w:rPr>
          <w:fldChar w:fldCharType="begin"/>
        </w:r>
        <w:r w:rsidRPr="00D44D0B">
          <w:rPr>
            <w:rStyle w:val="a8"/>
            <w:lang w:val="en-US"/>
          </w:rPr>
          <w:instrText xml:space="preserve"> PAGE </w:instrText>
        </w:r>
        <w:r>
          <w:rPr>
            <w:rStyle w:val="a8"/>
          </w:rPr>
          <w:fldChar w:fldCharType="separate"/>
        </w:r>
        <w:r w:rsidR="002548B1">
          <w:rPr>
            <w:rStyle w:val="a8"/>
            <w:noProof/>
            <w:lang w:val="en-US"/>
          </w:rPr>
          <w:t>17</w:t>
        </w:r>
        <w:r>
          <w:rPr>
            <w:rStyle w:val="a8"/>
          </w:rPr>
          <w:fldChar w:fldCharType="end"/>
        </w:r>
      </w:sdtContent>
    </w:sdt>
  </w:p>
  <w:p w14:paraId="4F7594E1" w14:textId="0278A2A1" w:rsidR="00C71E77" w:rsidRDefault="00C71E77" w:rsidP="00887F02">
    <w:pPr>
      <w:pStyle w:val="a4"/>
      <w:jc w:val="center"/>
      <w:rPr>
        <w:rFonts w:asciiTheme="minorHAnsi" w:hAnsiTheme="minorHAnsi"/>
        <w:b/>
        <w:color w:val="CA2C81"/>
      </w:rPr>
    </w:pPr>
    <w:r w:rsidRPr="00887F02">
      <w:rPr>
        <w:rFonts w:asciiTheme="minorHAnsi" w:hAnsiTheme="minorHAnsi"/>
        <w:b/>
        <w:color w:val="CA2C81"/>
      </w:rPr>
      <w:t xml:space="preserve">DAMA51, </w:t>
    </w:r>
    <w:r>
      <w:rPr>
        <w:rFonts w:asciiTheme="minorHAnsi" w:hAnsiTheme="minorHAnsi"/>
        <w:b/>
        <w:color w:val="CA2C81"/>
      </w:rPr>
      <w:t>3</w:t>
    </w:r>
    <w:r>
      <w:rPr>
        <w:rFonts w:asciiTheme="minorHAnsi" w:hAnsiTheme="minorHAnsi"/>
        <w:b/>
        <w:color w:val="CA2C81"/>
        <w:vertAlign w:val="superscript"/>
      </w:rPr>
      <w:t>th</w:t>
    </w:r>
    <w:r w:rsidRPr="00887F02">
      <w:rPr>
        <w:rFonts w:asciiTheme="minorHAnsi" w:hAnsiTheme="minorHAnsi"/>
        <w:b/>
        <w:color w:val="CA2C81"/>
      </w:rPr>
      <w:t xml:space="preserve"> Written Assignment, 202</w:t>
    </w:r>
    <w:r>
      <w:rPr>
        <w:rFonts w:asciiTheme="minorHAnsi" w:hAnsiTheme="minorHAnsi"/>
        <w:b/>
        <w:color w:val="CA2C81"/>
      </w:rPr>
      <w:t>2</w:t>
    </w:r>
    <w:r w:rsidRPr="00887F02">
      <w:rPr>
        <w:rFonts w:asciiTheme="minorHAnsi" w:hAnsiTheme="minorHAnsi"/>
        <w:b/>
        <w:color w:val="CA2C81"/>
      </w:rPr>
      <w:t>-2</w:t>
    </w:r>
    <w:r>
      <w:rPr>
        <w:rFonts w:asciiTheme="minorHAnsi" w:hAnsiTheme="minorHAnsi"/>
        <w:b/>
        <w:color w:val="CA2C81"/>
      </w:rPr>
      <w:t>3</w:t>
    </w:r>
  </w:p>
  <w:p w14:paraId="45FDF779" w14:textId="77777777" w:rsidR="00C71E77" w:rsidRPr="007F03AB" w:rsidRDefault="00C71E77" w:rsidP="00887F02">
    <w:pPr>
      <w:pStyle w:val="a4"/>
      <w:jc w:val="center"/>
      <w:rPr>
        <w:rFonts w:asciiTheme="minorHAnsi" w:hAnsiTheme="minorHAnsi"/>
        <w:color w:val="CA2C81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CFAEB" w14:textId="77777777" w:rsidR="005D610A" w:rsidRDefault="005D610A">
      <w:r>
        <w:separator/>
      </w:r>
    </w:p>
  </w:footnote>
  <w:footnote w:type="continuationSeparator" w:id="0">
    <w:p w14:paraId="0972B428" w14:textId="77777777" w:rsidR="005D610A" w:rsidRDefault="005D610A">
      <w:r>
        <w:continuationSeparator/>
      </w:r>
    </w:p>
  </w:footnote>
  <w:footnote w:type="continuationNotice" w:id="1">
    <w:p w14:paraId="1B48B2A5" w14:textId="77777777" w:rsidR="005D610A" w:rsidRDefault="005D610A">
      <w:pPr>
        <w:spacing w:befor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thickThinMediumGap" w:sz="24" w:space="0" w:color="251981"/>
      </w:tblBorders>
      <w:tblLook w:val="04A0" w:firstRow="1" w:lastRow="0" w:firstColumn="1" w:lastColumn="0" w:noHBand="0" w:noVBand="1"/>
    </w:tblPr>
    <w:tblGrid>
      <w:gridCol w:w="2656"/>
      <w:gridCol w:w="6587"/>
    </w:tblGrid>
    <w:tr w:rsidR="00C71E77" w14:paraId="26A85138" w14:textId="77777777" w:rsidTr="000E0A2F">
      <w:tc>
        <w:tcPr>
          <w:tcW w:w="1437" w:type="pct"/>
          <w:tcBorders>
            <w:bottom w:val="thickThinMediumGap" w:sz="24" w:space="0" w:color="07192F"/>
          </w:tcBorders>
          <w:vAlign w:val="center"/>
        </w:tcPr>
        <w:p w14:paraId="5E41E05B" w14:textId="1D129741" w:rsidR="00C71E77" w:rsidRDefault="00C71E77" w:rsidP="00826E76">
          <w:pPr>
            <w:pStyle w:val="a4"/>
            <w:jc w:val="center"/>
          </w:pPr>
          <w:r>
            <w:rPr>
              <w:noProof/>
              <w:color w:val="2B579A"/>
              <w:shd w:val="clear" w:color="auto" w:fill="E6E6E6"/>
              <w:lang w:eastAsia="en-US"/>
            </w:rPr>
            <w:drawing>
              <wp:inline distT="0" distB="0" distL="0" distR="0" wp14:anchorId="4AA6CA3E" wp14:editId="3AFE341A">
                <wp:extent cx="1478280" cy="648212"/>
                <wp:effectExtent l="0" t="0" r="7620" b="0"/>
                <wp:docPr id="3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6482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pct"/>
          <w:tcBorders>
            <w:bottom w:val="thickThinMediumGap" w:sz="24" w:space="0" w:color="07192F"/>
          </w:tcBorders>
          <w:vAlign w:val="center"/>
        </w:tcPr>
        <w:p w14:paraId="2048DF39" w14:textId="4C747F34" w:rsidR="00C71E77" w:rsidRPr="00FF37FB" w:rsidRDefault="00C71E77" w:rsidP="00FF37FB">
          <w:pPr>
            <w:pStyle w:val="a4"/>
            <w:tabs>
              <w:tab w:val="clear" w:pos="8306"/>
              <w:tab w:val="right" w:pos="8505"/>
            </w:tabs>
            <w:ind w:right="-192"/>
            <w:jc w:val="center"/>
            <w:rPr>
              <w:color w:val="26262F"/>
              <w:sz w:val="36"/>
              <w:szCs w:val="34"/>
            </w:rPr>
          </w:pPr>
          <w:r>
            <w:rPr>
              <w:b/>
              <w:color w:val="26262F"/>
              <w:sz w:val="36"/>
              <w:szCs w:val="34"/>
            </w:rPr>
            <w:t>Hellenic Open University</w:t>
          </w:r>
        </w:p>
      </w:tc>
    </w:tr>
  </w:tbl>
  <w:p w14:paraId="22409E13" w14:textId="77777777" w:rsidR="00C71E77" w:rsidRPr="007C21E0" w:rsidRDefault="00C71E77">
    <w:pPr>
      <w:pStyle w:val="a4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A5"/>
    <w:multiLevelType w:val="hybridMultilevel"/>
    <w:tmpl w:val="71740FBE"/>
    <w:lvl w:ilvl="0" w:tplc="FFFFFFFF">
      <w:start w:val="1"/>
      <w:numFmt w:val="lowerLetter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02FAE"/>
    <w:multiLevelType w:val="hybridMultilevel"/>
    <w:tmpl w:val="1FF2D1E2"/>
    <w:lvl w:ilvl="0" w:tplc="5F3AAC78">
      <w:start w:val="1"/>
      <w:numFmt w:val="lowerLetter"/>
      <w:lvlText w:val="%1."/>
      <w:lvlJc w:val="left"/>
      <w:pPr>
        <w:ind w:left="720" w:hanging="360"/>
      </w:pPr>
      <w:rPr>
        <w:lang w:val="el-GR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B5BEF"/>
    <w:multiLevelType w:val="hybridMultilevel"/>
    <w:tmpl w:val="427056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B5294"/>
    <w:multiLevelType w:val="hybridMultilevel"/>
    <w:tmpl w:val="786C292E"/>
    <w:lvl w:ilvl="0" w:tplc="0408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D79C"/>
    <w:multiLevelType w:val="hybridMultilevel"/>
    <w:tmpl w:val="93D4ADBE"/>
    <w:lvl w:ilvl="0" w:tplc="05B64F5E">
      <w:start w:val="1"/>
      <w:numFmt w:val="lowerLetter"/>
      <w:lvlText w:val="%1."/>
      <w:lvlJc w:val="left"/>
      <w:pPr>
        <w:ind w:left="720" w:hanging="360"/>
      </w:pPr>
    </w:lvl>
    <w:lvl w:ilvl="1" w:tplc="5A8625E4">
      <w:start w:val="1"/>
      <w:numFmt w:val="lowerLetter"/>
      <w:lvlText w:val="%2."/>
      <w:lvlJc w:val="left"/>
      <w:pPr>
        <w:ind w:left="1440" w:hanging="360"/>
      </w:pPr>
    </w:lvl>
    <w:lvl w:ilvl="2" w:tplc="09869D32">
      <w:start w:val="1"/>
      <w:numFmt w:val="lowerRoman"/>
      <w:lvlText w:val="%3."/>
      <w:lvlJc w:val="right"/>
      <w:pPr>
        <w:ind w:left="2160" w:hanging="180"/>
      </w:pPr>
    </w:lvl>
    <w:lvl w:ilvl="3" w:tplc="F70E7F78">
      <w:start w:val="1"/>
      <w:numFmt w:val="decimal"/>
      <w:lvlText w:val="%4."/>
      <w:lvlJc w:val="left"/>
      <w:pPr>
        <w:ind w:left="2880" w:hanging="360"/>
      </w:pPr>
    </w:lvl>
    <w:lvl w:ilvl="4" w:tplc="ADD8DE06">
      <w:start w:val="1"/>
      <w:numFmt w:val="lowerLetter"/>
      <w:lvlText w:val="%5."/>
      <w:lvlJc w:val="left"/>
      <w:pPr>
        <w:ind w:left="3600" w:hanging="360"/>
      </w:pPr>
    </w:lvl>
    <w:lvl w:ilvl="5" w:tplc="48929E4A">
      <w:start w:val="1"/>
      <w:numFmt w:val="lowerRoman"/>
      <w:lvlText w:val="%6."/>
      <w:lvlJc w:val="right"/>
      <w:pPr>
        <w:ind w:left="4320" w:hanging="180"/>
      </w:pPr>
    </w:lvl>
    <w:lvl w:ilvl="6" w:tplc="068C6590">
      <w:start w:val="1"/>
      <w:numFmt w:val="decimal"/>
      <w:lvlText w:val="%7."/>
      <w:lvlJc w:val="left"/>
      <w:pPr>
        <w:ind w:left="5040" w:hanging="360"/>
      </w:pPr>
    </w:lvl>
    <w:lvl w:ilvl="7" w:tplc="CF4AE0A2">
      <w:start w:val="1"/>
      <w:numFmt w:val="lowerLetter"/>
      <w:lvlText w:val="%8."/>
      <w:lvlJc w:val="left"/>
      <w:pPr>
        <w:ind w:left="5760" w:hanging="360"/>
      </w:pPr>
    </w:lvl>
    <w:lvl w:ilvl="8" w:tplc="6C3EE12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878BB"/>
    <w:multiLevelType w:val="hybridMultilevel"/>
    <w:tmpl w:val="49E092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21D0"/>
    <w:multiLevelType w:val="multilevel"/>
    <w:tmpl w:val="71740FBE"/>
    <w:styleLink w:val="CurrentList1"/>
    <w:lvl w:ilvl="0">
      <w:start w:val="1"/>
      <w:numFmt w:val="lowerLetter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E7B0A"/>
    <w:multiLevelType w:val="hybridMultilevel"/>
    <w:tmpl w:val="71D6A82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600997"/>
    <w:multiLevelType w:val="multilevel"/>
    <w:tmpl w:val="47D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14F6B"/>
    <w:multiLevelType w:val="hybridMultilevel"/>
    <w:tmpl w:val="FFD8BF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7BA"/>
    <w:multiLevelType w:val="hybridMultilevel"/>
    <w:tmpl w:val="30627344"/>
    <w:lvl w:ilvl="0" w:tplc="978C4AB2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i w:val="0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EA1C09"/>
    <w:multiLevelType w:val="hybridMultilevel"/>
    <w:tmpl w:val="71740F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33E92"/>
    <w:multiLevelType w:val="hybridMultilevel"/>
    <w:tmpl w:val="C6F080D2"/>
    <w:lvl w:ilvl="0" w:tplc="44DC0A6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60" w:hanging="360"/>
      </w:pPr>
    </w:lvl>
    <w:lvl w:ilvl="2" w:tplc="0408001B" w:tentative="1">
      <w:start w:val="1"/>
      <w:numFmt w:val="lowerRoman"/>
      <w:lvlText w:val="%3."/>
      <w:lvlJc w:val="right"/>
      <w:pPr>
        <w:ind w:left="1980" w:hanging="180"/>
      </w:pPr>
    </w:lvl>
    <w:lvl w:ilvl="3" w:tplc="0408000F" w:tentative="1">
      <w:start w:val="1"/>
      <w:numFmt w:val="decimal"/>
      <w:lvlText w:val="%4."/>
      <w:lvlJc w:val="left"/>
      <w:pPr>
        <w:ind w:left="2700" w:hanging="360"/>
      </w:pPr>
    </w:lvl>
    <w:lvl w:ilvl="4" w:tplc="04080019" w:tentative="1">
      <w:start w:val="1"/>
      <w:numFmt w:val="lowerLetter"/>
      <w:lvlText w:val="%5."/>
      <w:lvlJc w:val="left"/>
      <w:pPr>
        <w:ind w:left="3420" w:hanging="360"/>
      </w:pPr>
    </w:lvl>
    <w:lvl w:ilvl="5" w:tplc="0408001B" w:tentative="1">
      <w:start w:val="1"/>
      <w:numFmt w:val="lowerRoman"/>
      <w:lvlText w:val="%6."/>
      <w:lvlJc w:val="right"/>
      <w:pPr>
        <w:ind w:left="4140" w:hanging="180"/>
      </w:pPr>
    </w:lvl>
    <w:lvl w:ilvl="6" w:tplc="0408000F" w:tentative="1">
      <w:start w:val="1"/>
      <w:numFmt w:val="decimal"/>
      <w:lvlText w:val="%7."/>
      <w:lvlJc w:val="left"/>
      <w:pPr>
        <w:ind w:left="4860" w:hanging="360"/>
      </w:pPr>
    </w:lvl>
    <w:lvl w:ilvl="7" w:tplc="04080019" w:tentative="1">
      <w:start w:val="1"/>
      <w:numFmt w:val="lowerLetter"/>
      <w:lvlText w:val="%8."/>
      <w:lvlJc w:val="left"/>
      <w:pPr>
        <w:ind w:left="5580" w:hanging="360"/>
      </w:pPr>
    </w:lvl>
    <w:lvl w:ilvl="8" w:tplc="040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5A2D2A25"/>
    <w:multiLevelType w:val="multilevel"/>
    <w:tmpl w:val="1650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7F095F"/>
    <w:multiLevelType w:val="hybridMultilevel"/>
    <w:tmpl w:val="A704B8B8"/>
    <w:lvl w:ilvl="0" w:tplc="73DE6BCA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33A76"/>
    <w:multiLevelType w:val="multilevel"/>
    <w:tmpl w:val="0744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D20B0B"/>
    <w:multiLevelType w:val="hybridMultilevel"/>
    <w:tmpl w:val="B1E8B946"/>
    <w:lvl w:ilvl="0" w:tplc="05B64F5E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2FD"/>
    <w:multiLevelType w:val="hybridMultilevel"/>
    <w:tmpl w:val="EDF68402"/>
    <w:lvl w:ilvl="0" w:tplc="B3369E2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174439"/>
    <w:multiLevelType w:val="hybridMultilevel"/>
    <w:tmpl w:val="9D2C4788"/>
    <w:lvl w:ilvl="0" w:tplc="90940666">
      <w:start w:val="1"/>
      <w:numFmt w:val="decimal"/>
      <w:pStyle w:val="a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7"/>
  </w:num>
  <w:num w:numId="5">
    <w:abstractNumId w:val="10"/>
  </w:num>
  <w:num w:numId="6">
    <w:abstractNumId w:val="8"/>
  </w:num>
  <w:num w:numId="7">
    <w:abstractNumId w:val="15"/>
  </w:num>
  <w:num w:numId="8">
    <w:abstractNumId w:val="13"/>
  </w:num>
  <w:num w:numId="9">
    <w:abstractNumId w:val="14"/>
  </w:num>
  <w:num w:numId="10">
    <w:abstractNumId w:val="3"/>
  </w:num>
  <w:num w:numId="11">
    <w:abstractNumId w:val="11"/>
  </w:num>
  <w:num w:numId="12">
    <w:abstractNumId w:val="0"/>
  </w:num>
  <w:num w:numId="13">
    <w:abstractNumId w:val="1"/>
  </w:num>
  <w:num w:numId="14">
    <w:abstractNumId w:val="6"/>
  </w:num>
  <w:num w:numId="15">
    <w:abstractNumId w:val="16"/>
  </w:num>
  <w:num w:numId="16">
    <w:abstractNumId w:val="12"/>
  </w:num>
  <w:num w:numId="17">
    <w:abstractNumId w:val="9"/>
  </w:num>
  <w:num w:numId="18">
    <w:abstractNumId w:val="17"/>
  </w:num>
  <w:num w:numId="1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zIxMTU2MjcwNTJU0lEKTi0uzszPAykwqwUAHK1TgiwAAAA="/>
  </w:docVars>
  <w:rsids>
    <w:rsidRoot w:val="008A0B11"/>
    <w:rsid w:val="000014F4"/>
    <w:rsid w:val="00001A30"/>
    <w:rsid w:val="0000239A"/>
    <w:rsid w:val="000031C3"/>
    <w:rsid w:val="000048C0"/>
    <w:rsid w:val="000054D1"/>
    <w:rsid w:val="000058D3"/>
    <w:rsid w:val="00005A2E"/>
    <w:rsid w:val="000065A6"/>
    <w:rsid w:val="00006BA5"/>
    <w:rsid w:val="00006DDE"/>
    <w:rsid w:val="00007987"/>
    <w:rsid w:val="0001077E"/>
    <w:rsid w:val="0001182E"/>
    <w:rsid w:val="00011CE7"/>
    <w:rsid w:val="00012512"/>
    <w:rsid w:val="000128E9"/>
    <w:rsid w:val="00012F18"/>
    <w:rsid w:val="000157D6"/>
    <w:rsid w:val="0001622B"/>
    <w:rsid w:val="000163DC"/>
    <w:rsid w:val="000167FD"/>
    <w:rsid w:val="00016FCF"/>
    <w:rsid w:val="000210B4"/>
    <w:rsid w:val="00021B58"/>
    <w:rsid w:val="00022B03"/>
    <w:rsid w:val="00024F9F"/>
    <w:rsid w:val="000255D0"/>
    <w:rsid w:val="0002725A"/>
    <w:rsid w:val="000325F3"/>
    <w:rsid w:val="000327D9"/>
    <w:rsid w:val="00032A25"/>
    <w:rsid w:val="0003385F"/>
    <w:rsid w:val="000339AD"/>
    <w:rsid w:val="00034B8D"/>
    <w:rsid w:val="0003550E"/>
    <w:rsid w:val="000373FF"/>
    <w:rsid w:val="00040BBD"/>
    <w:rsid w:val="00041AB5"/>
    <w:rsid w:val="00042250"/>
    <w:rsid w:val="00044751"/>
    <w:rsid w:val="00044C6E"/>
    <w:rsid w:val="000458AA"/>
    <w:rsid w:val="00046C03"/>
    <w:rsid w:val="000473EB"/>
    <w:rsid w:val="00047FE6"/>
    <w:rsid w:val="00050264"/>
    <w:rsid w:val="000514AC"/>
    <w:rsid w:val="00052A27"/>
    <w:rsid w:val="000540D1"/>
    <w:rsid w:val="00055B4F"/>
    <w:rsid w:val="00056CA7"/>
    <w:rsid w:val="000607D7"/>
    <w:rsid w:val="0006328E"/>
    <w:rsid w:val="00063813"/>
    <w:rsid w:val="00063E96"/>
    <w:rsid w:val="000648E9"/>
    <w:rsid w:val="00064B60"/>
    <w:rsid w:val="00065117"/>
    <w:rsid w:val="000655C4"/>
    <w:rsid w:val="00065D36"/>
    <w:rsid w:val="00065E0D"/>
    <w:rsid w:val="000707DA"/>
    <w:rsid w:val="00071D9D"/>
    <w:rsid w:val="00072DD8"/>
    <w:rsid w:val="00074113"/>
    <w:rsid w:val="000759C3"/>
    <w:rsid w:val="00075E77"/>
    <w:rsid w:val="00076244"/>
    <w:rsid w:val="000765B2"/>
    <w:rsid w:val="00076E13"/>
    <w:rsid w:val="00081EAD"/>
    <w:rsid w:val="00082577"/>
    <w:rsid w:val="00084B6D"/>
    <w:rsid w:val="000869C1"/>
    <w:rsid w:val="0009075D"/>
    <w:rsid w:val="00090958"/>
    <w:rsid w:val="00091884"/>
    <w:rsid w:val="00093513"/>
    <w:rsid w:val="0009384B"/>
    <w:rsid w:val="0009427A"/>
    <w:rsid w:val="00094831"/>
    <w:rsid w:val="00095380"/>
    <w:rsid w:val="00095B99"/>
    <w:rsid w:val="00096B85"/>
    <w:rsid w:val="0009789B"/>
    <w:rsid w:val="00097FB7"/>
    <w:rsid w:val="000A0796"/>
    <w:rsid w:val="000A082B"/>
    <w:rsid w:val="000A2BFA"/>
    <w:rsid w:val="000A2C87"/>
    <w:rsid w:val="000A5CAB"/>
    <w:rsid w:val="000A72A9"/>
    <w:rsid w:val="000B17D5"/>
    <w:rsid w:val="000B3532"/>
    <w:rsid w:val="000B411A"/>
    <w:rsid w:val="000B473B"/>
    <w:rsid w:val="000B5320"/>
    <w:rsid w:val="000B58C3"/>
    <w:rsid w:val="000B5CE0"/>
    <w:rsid w:val="000C10C3"/>
    <w:rsid w:val="000C308D"/>
    <w:rsid w:val="000C478C"/>
    <w:rsid w:val="000C4BC3"/>
    <w:rsid w:val="000C4BC6"/>
    <w:rsid w:val="000C5F1B"/>
    <w:rsid w:val="000C63F1"/>
    <w:rsid w:val="000C78B6"/>
    <w:rsid w:val="000C7E34"/>
    <w:rsid w:val="000D1812"/>
    <w:rsid w:val="000D1E23"/>
    <w:rsid w:val="000D33BB"/>
    <w:rsid w:val="000D3BF8"/>
    <w:rsid w:val="000D51A7"/>
    <w:rsid w:val="000E0445"/>
    <w:rsid w:val="000E0A2F"/>
    <w:rsid w:val="000E0F77"/>
    <w:rsid w:val="000E10AC"/>
    <w:rsid w:val="000E2C91"/>
    <w:rsid w:val="000E3A8A"/>
    <w:rsid w:val="000E42A2"/>
    <w:rsid w:val="000E4424"/>
    <w:rsid w:val="000E66AC"/>
    <w:rsid w:val="000E66B6"/>
    <w:rsid w:val="000F0857"/>
    <w:rsid w:val="000F157B"/>
    <w:rsid w:val="000F1F0C"/>
    <w:rsid w:val="000F2F0B"/>
    <w:rsid w:val="000F336C"/>
    <w:rsid w:val="00100809"/>
    <w:rsid w:val="00100935"/>
    <w:rsid w:val="00101728"/>
    <w:rsid w:val="00104267"/>
    <w:rsid w:val="0010457D"/>
    <w:rsid w:val="00105901"/>
    <w:rsid w:val="00106B26"/>
    <w:rsid w:val="001072C6"/>
    <w:rsid w:val="001077EA"/>
    <w:rsid w:val="00107AC9"/>
    <w:rsid w:val="00110502"/>
    <w:rsid w:val="00111BCB"/>
    <w:rsid w:val="00111F69"/>
    <w:rsid w:val="0011367D"/>
    <w:rsid w:val="001141EE"/>
    <w:rsid w:val="00115179"/>
    <w:rsid w:val="00115475"/>
    <w:rsid w:val="00116412"/>
    <w:rsid w:val="00116C43"/>
    <w:rsid w:val="0011719A"/>
    <w:rsid w:val="00120856"/>
    <w:rsid w:val="00120BE2"/>
    <w:rsid w:val="00122CFE"/>
    <w:rsid w:val="001273C3"/>
    <w:rsid w:val="001274B6"/>
    <w:rsid w:val="00127764"/>
    <w:rsid w:val="00130A35"/>
    <w:rsid w:val="001329C2"/>
    <w:rsid w:val="00132B2A"/>
    <w:rsid w:val="00134248"/>
    <w:rsid w:val="0013439B"/>
    <w:rsid w:val="00134B34"/>
    <w:rsid w:val="00134F94"/>
    <w:rsid w:val="00136B9A"/>
    <w:rsid w:val="00140205"/>
    <w:rsid w:val="00142621"/>
    <w:rsid w:val="00142A52"/>
    <w:rsid w:val="00143196"/>
    <w:rsid w:val="0014757C"/>
    <w:rsid w:val="001514A0"/>
    <w:rsid w:val="001519DB"/>
    <w:rsid w:val="00151EF6"/>
    <w:rsid w:val="001534BE"/>
    <w:rsid w:val="00153BF3"/>
    <w:rsid w:val="00153E1F"/>
    <w:rsid w:val="001542E2"/>
    <w:rsid w:val="0015448C"/>
    <w:rsid w:val="001568D4"/>
    <w:rsid w:val="00156C10"/>
    <w:rsid w:val="001570BE"/>
    <w:rsid w:val="0016166B"/>
    <w:rsid w:val="00161D5F"/>
    <w:rsid w:val="00164207"/>
    <w:rsid w:val="00164953"/>
    <w:rsid w:val="00164B8F"/>
    <w:rsid w:val="0016780C"/>
    <w:rsid w:val="00167BCD"/>
    <w:rsid w:val="00167D61"/>
    <w:rsid w:val="001707B8"/>
    <w:rsid w:val="00171A2A"/>
    <w:rsid w:val="001723E8"/>
    <w:rsid w:val="001735F2"/>
    <w:rsid w:val="00173FA7"/>
    <w:rsid w:val="00174C1D"/>
    <w:rsid w:val="00175DA0"/>
    <w:rsid w:val="0018063D"/>
    <w:rsid w:val="00182DF5"/>
    <w:rsid w:val="00184AAC"/>
    <w:rsid w:val="00184CD9"/>
    <w:rsid w:val="001864F1"/>
    <w:rsid w:val="001902E4"/>
    <w:rsid w:val="00190EF6"/>
    <w:rsid w:val="00191C3C"/>
    <w:rsid w:val="00193038"/>
    <w:rsid w:val="001931C6"/>
    <w:rsid w:val="00194D54"/>
    <w:rsid w:val="00194F65"/>
    <w:rsid w:val="00195D17"/>
    <w:rsid w:val="00196394"/>
    <w:rsid w:val="0019757E"/>
    <w:rsid w:val="001A02CD"/>
    <w:rsid w:val="001A06DE"/>
    <w:rsid w:val="001A0B16"/>
    <w:rsid w:val="001A32A1"/>
    <w:rsid w:val="001A3416"/>
    <w:rsid w:val="001A3746"/>
    <w:rsid w:val="001A377A"/>
    <w:rsid w:val="001A5519"/>
    <w:rsid w:val="001A5813"/>
    <w:rsid w:val="001A5A5D"/>
    <w:rsid w:val="001A671B"/>
    <w:rsid w:val="001A71EE"/>
    <w:rsid w:val="001A7755"/>
    <w:rsid w:val="001B11B3"/>
    <w:rsid w:val="001B16CA"/>
    <w:rsid w:val="001B2E19"/>
    <w:rsid w:val="001B3739"/>
    <w:rsid w:val="001B6360"/>
    <w:rsid w:val="001B6964"/>
    <w:rsid w:val="001B7C8D"/>
    <w:rsid w:val="001C0530"/>
    <w:rsid w:val="001C0A51"/>
    <w:rsid w:val="001C0B90"/>
    <w:rsid w:val="001C2871"/>
    <w:rsid w:val="001C3DA5"/>
    <w:rsid w:val="001C4371"/>
    <w:rsid w:val="001C542C"/>
    <w:rsid w:val="001C5DF2"/>
    <w:rsid w:val="001C70C7"/>
    <w:rsid w:val="001C78A6"/>
    <w:rsid w:val="001C7F43"/>
    <w:rsid w:val="001D056F"/>
    <w:rsid w:val="001D130C"/>
    <w:rsid w:val="001D1737"/>
    <w:rsid w:val="001D213E"/>
    <w:rsid w:val="001D4E86"/>
    <w:rsid w:val="001E0785"/>
    <w:rsid w:val="001E0EA3"/>
    <w:rsid w:val="001E2406"/>
    <w:rsid w:val="001E2488"/>
    <w:rsid w:val="001E2834"/>
    <w:rsid w:val="001E2859"/>
    <w:rsid w:val="001E3175"/>
    <w:rsid w:val="001E73F6"/>
    <w:rsid w:val="001E7556"/>
    <w:rsid w:val="001F01EC"/>
    <w:rsid w:val="001F1506"/>
    <w:rsid w:val="001F155E"/>
    <w:rsid w:val="001F258F"/>
    <w:rsid w:val="001F3974"/>
    <w:rsid w:val="001F3A85"/>
    <w:rsid w:val="001F5897"/>
    <w:rsid w:val="001F6312"/>
    <w:rsid w:val="001F74EC"/>
    <w:rsid w:val="0020109C"/>
    <w:rsid w:val="00202B10"/>
    <w:rsid w:val="00203C5E"/>
    <w:rsid w:val="00203FBA"/>
    <w:rsid w:val="0020617F"/>
    <w:rsid w:val="002066AE"/>
    <w:rsid w:val="0021170D"/>
    <w:rsid w:val="0021281D"/>
    <w:rsid w:val="00216A39"/>
    <w:rsid w:val="00217016"/>
    <w:rsid w:val="00220176"/>
    <w:rsid w:val="002207A1"/>
    <w:rsid w:val="0022080C"/>
    <w:rsid w:val="0022240A"/>
    <w:rsid w:val="0022243E"/>
    <w:rsid w:val="0022259E"/>
    <w:rsid w:val="00222C05"/>
    <w:rsid w:val="00224CC3"/>
    <w:rsid w:val="002310B5"/>
    <w:rsid w:val="00231E65"/>
    <w:rsid w:val="002323D7"/>
    <w:rsid w:val="002327CD"/>
    <w:rsid w:val="00233122"/>
    <w:rsid w:val="00234875"/>
    <w:rsid w:val="002350F6"/>
    <w:rsid w:val="002351C5"/>
    <w:rsid w:val="002366B0"/>
    <w:rsid w:val="00237350"/>
    <w:rsid w:val="00240045"/>
    <w:rsid w:val="002405BE"/>
    <w:rsid w:val="002414AD"/>
    <w:rsid w:val="00242A7A"/>
    <w:rsid w:val="0024420F"/>
    <w:rsid w:val="00244238"/>
    <w:rsid w:val="00244A3D"/>
    <w:rsid w:val="00244E5C"/>
    <w:rsid w:val="00245C78"/>
    <w:rsid w:val="00246D47"/>
    <w:rsid w:val="0024795D"/>
    <w:rsid w:val="00247A9C"/>
    <w:rsid w:val="0025035B"/>
    <w:rsid w:val="002508DF"/>
    <w:rsid w:val="002518EA"/>
    <w:rsid w:val="00252044"/>
    <w:rsid w:val="00252E3E"/>
    <w:rsid w:val="00253DC2"/>
    <w:rsid w:val="00254386"/>
    <w:rsid w:val="002548B1"/>
    <w:rsid w:val="0025642D"/>
    <w:rsid w:val="00261496"/>
    <w:rsid w:val="00261A3E"/>
    <w:rsid w:val="00261D9F"/>
    <w:rsid w:val="00263A82"/>
    <w:rsid w:val="00264497"/>
    <w:rsid w:val="00264CDE"/>
    <w:rsid w:val="00266EEB"/>
    <w:rsid w:val="00267117"/>
    <w:rsid w:val="00267660"/>
    <w:rsid w:val="00267E60"/>
    <w:rsid w:val="0027033A"/>
    <w:rsid w:val="00270BEC"/>
    <w:rsid w:val="00270F03"/>
    <w:rsid w:val="00271732"/>
    <w:rsid w:val="002720E3"/>
    <w:rsid w:val="0027563C"/>
    <w:rsid w:val="0027676C"/>
    <w:rsid w:val="00277760"/>
    <w:rsid w:val="00277848"/>
    <w:rsid w:val="00277C34"/>
    <w:rsid w:val="00277FDB"/>
    <w:rsid w:val="00280987"/>
    <w:rsid w:val="00280D18"/>
    <w:rsid w:val="00281524"/>
    <w:rsid w:val="00281F07"/>
    <w:rsid w:val="00282759"/>
    <w:rsid w:val="0028275C"/>
    <w:rsid w:val="00283D39"/>
    <w:rsid w:val="00284370"/>
    <w:rsid w:val="00284CE3"/>
    <w:rsid w:val="00285203"/>
    <w:rsid w:val="0028686F"/>
    <w:rsid w:val="00286E48"/>
    <w:rsid w:val="0028770B"/>
    <w:rsid w:val="00290480"/>
    <w:rsid w:val="002906DF"/>
    <w:rsid w:val="00291D4E"/>
    <w:rsid w:val="00291E42"/>
    <w:rsid w:val="002927DE"/>
    <w:rsid w:val="00292BF2"/>
    <w:rsid w:val="00293077"/>
    <w:rsid w:val="00293096"/>
    <w:rsid w:val="00294F45"/>
    <w:rsid w:val="00296425"/>
    <w:rsid w:val="00296C01"/>
    <w:rsid w:val="002A044B"/>
    <w:rsid w:val="002A0677"/>
    <w:rsid w:val="002A0983"/>
    <w:rsid w:val="002A14FD"/>
    <w:rsid w:val="002A1C8D"/>
    <w:rsid w:val="002A392F"/>
    <w:rsid w:val="002A3E75"/>
    <w:rsid w:val="002A41A2"/>
    <w:rsid w:val="002A5075"/>
    <w:rsid w:val="002A5A93"/>
    <w:rsid w:val="002A5FC9"/>
    <w:rsid w:val="002A6412"/>
    <w:rsid w:val="002A6906"/>
    <w:rsid w:val="002A7184"/>
    <w:rsid w:val="002B09BF"/>
    <w:rsid w:val="002B29B3"/>
    <w:rsid w:val="002B2EF9"/>
    <w:rsid w:val="002B3322"/>
    <w:rsid w:val="002B358B"/>
    <w:rsid w:val="002B5186"/>
    <w:rsid w:val="002B5BB5"/>
    <w:rsid w:val="002B665C"/>
    <w:rsid w:val="002B716F"/>
    <w:rsid w:val="002B7C69"/>
    <w:rsid w:val="002B7E6E"/>
    <w:rsid w:val="002B7F17"/>
    <w:rsid w:val="002C00D7"/>
    <w:rsid w:val="002C0925"/>
    <w:rsid w:val="002C1838"/>
    <w:rsid w:val="002C2D40"/>
    <w:rsid w:val="002C38C9"/>
    <w:rsid w:val="002C3914"/>
    <w:rsid w:val="002C5A6C"/>
    <w:rsid w:val="002C669B"/>
    <w:rsid w:val="002C7F24"/>
    <w:rsid w:val="002D110F"/>
    <w:rsid w:val="002D2431"/>
    <w:rsid w:val="002D2681"/>
    <w:rsid w:val="002D2DC6"/>
    <w:rsid w:val="002D2F78"/>
    <w:rsid w:val="002D3B6D"/>
    <w:rsid w:val="002D3C92"/>
    <w:rsid w:val="002D3F59"/>
    <w:rsid w:val="002D45DB"/>
    <w:rsid w:val="002D4C8A"/>
    <w:rsid w:val="002D60D3"/>
    <w:rsid w:val="002E09BF"/>
    <w:rsid w:val="002E1DE8"/>
    <w:rsid w:val="002E3CEA"/>
    <w:rsid w:val="002E3F6C"/>
    <w:rsid w:val="002E6EFC"/>
    <w:rsid w:val="002F029B"/>
    <w:rsid w:val="002F08BE"/>
    <w:rsid w:val="002F1FFA"/>
    <w:rsid w:val="002F3C82"/>
    <w:rsid w:val="002F3EDF"/>
    <w:rsid w:val="002F61B7"/>
    <w:rsid w:val="002F68E2"/>
    <w:rsid w:val="002F68F8"/>
    <w:rsid w:val="00301C22"/>
    <w:rsid w:val="00304205"/>
    <w:rsid w:val="00306839"/>
    <w:rsid w:val="00306880"/>
    <w:rsid w:val="00307259"/>
    <w:rsid w:val="00307ED4"/>
    <w:rsid w:val="003106C4"/>
    <w:rsid w:val="00311332"/>
    <w:rsid w:val="00311CEF"/>
    <w:rsid w:val="00313C7C"/>
    <w:rsid w:val="00313DCC"/>
    <w:rsid w:val="00314546"/>
    <w:rsid w:val="00314988"/>
    <w:rsid w:val="0032075F"/>
    <w:rsid w:val="003208BA"/>
    <w:rsid w:val="00321478"/>
    <w:rsid w:val="00321744"/>
    <w:rsid w:val="00323C68"/>
    <w:rsid w:val="00324AA9"/>
    <w:rsid w:val="00326BAA"/>
    <w:rsid w:val="0032724F"/>
    <w:rsid w:val="003273EB"/>
    <w:rsid w:val="003303AC"/>
    <w:rsid w:val="0033227E"/>
    <w:rsid w:val="00332CBE"/>
    <w:rsid w:val="00333EA5"/>
    <w:rsid w:val="003355B9"/>
    <w:rsid w:val="00335C59"/>
    <w:rsid w:val="00337368"/>
    <w:rsid w:val="003377B6"/>
    <w:rsid w:val="00337C31"/>
    <w:rsid w:val="00342381"/>
    <w:rsid w:val="00342512"/>
    <w:rsid w:val="003428D6"/>
    <w:rsid w:val="00344541"/>
    <w:rsid w:val="00344608"/>
    <w:rsid w:val="00344712"/>
    <w:rsid w:val="0034531F"/>
    <w:rsid w:val="00346ED7"/>
    <w:rsid w:val="00346F7E"/>
    <w:rsid w:val="003476D6"/>
    <w:rsid w:val="00351767"/>
    <w:rsid w:val="00351A2F"/>
    <w:rsid w:val="00351FEA"/>
    <w:rsid w:val="00352C09"/>
    <w:rsid w:val="003536CC"/>
    <w:rsid w:val="003551D4"/>
    <w:rsid w:val="00355542"/>
    <w:rsid w:val="0035684D"/>
    <w:rsid w:val="00356BDE"/>
    <w:rsid w:val="00356CF4"/>
    <w:rsid w:val="00356E80"/>
    <w:rsid w:val="00357036"/>
    <w:rsid w:val="00357A42"/>
    <w:rsid w:val="00357E0E"/>
    <w:rsid w:val="00360DBE"/>
    <w:rsid w:val="00362708"/>
    <w:rsid w:val="003632D9"/>
    <w:rsid w:val="00363E2D"/>
    <w:rsid w:val="00365FF0"/>
    <w:rsid w:val="003667A7"/>
    <w:rsid w:val="00366B5F"/>
    <w:rsid w:val="00367BAE"/>
    <w:rsid w:val="00370431"/>
    <w:rsid w:val="00370C66"/>
    <w:rsid w:val="00371C9E"/>
    <w:rsid w:val="0037220C"/>
    <w:rsid w:val="00373698"/>
    <w:rsid w:val="00373FF3"/>
    <w:rsid w:val="00374440"/>
    <w:rsid w:val="00375F9F"/>
    <w:rsid w:val="0037655F"/>
    <w:rsid w:val="00376F11"/>
    <w:rsid w:val="00377D79"/>
    <w:rsid w:val="00380E5C"/>
    <w:rsid w:val="003814E7"/>
    <w:rsid w:val="003815DB"/>
    <w:rsid w:val="00381644"/>
    <w:rsid w:val="0038269A"/>
    <w:rsid w:val="00384B1F"/>
    <w:rsid w:val="0038552A"/>
    <w:rsid w:val="00385DEE"/>
    <w:rsid w:val="00386402"/>
    <w:rsid w:val="00386437"/>
    <w:rsid w:val="00387034"/>
    <w:rsid w:val="00387035"/>
    <w:rsid w:val="00390693"/>
    <w:rsid w:val="00390C4D"/>
    <w:rsid w:val="00391984"/>
    <w:rsid w:val="003933E6"/>
    <w:rsid w:val="00395F4C"/>
    <w:rsid w:val="00396287"/>
    <w:rsid w:val="00397140"/>
    <w:rsid w:val="0039749C"/>
    <w:rsid w:val="003A0AB8"/>
    <w:rsid w:val="003A19C9"/>
    <w:rsid w:val="003A1C9B"/>
    <w:rsid w:val="003A29E1"/>
    <w:rsid w:val="003A2A92"/>
    <w:rsid w:val="003A379B"/>
    <w:rsid w:val="003A3C79"/>
    <w:rsid w:val="003A45B3"/>
    <w:rsid w:val="003A7751"/>
    <w:rsid w:val="003A7E62"/>
    <w:rsid w:val="003B063E"/>
    <w:rsid w:val="003B09C5"/>
    <w:rsid w:val="003B0A77"/>
    <w:rsid w:val="003B2D22"/>
    <w:rsid w:val="003B4F85"/>
    <w:rsid w:val="003B5713"/>
    <w:rsid w:val="003B5E63"/>
    <w:rsid w:val="003B61F6"/>
    <w:rsid w:val="003B6C7C"/>
    <w:rsid w:val="003B6D73"/>
    <w:rsid w:val="003B7954"/>
    <w:rsid w:val="003C1663"/>
    <w:rsid w:val="003C2726"/>
    <w:rsid w:val="003C407B"/>
    <w:rsid w:val="003C41C4"/>
    <w:rsid w:val="003C5A80"/>
    <w:rsid w:val="003C5F67"/>
    <w:rsid w:val="003C626C"/>
    <w:rsid w:val="003C6821"/>
    <w:rsid w:val="003D0005"/>
    <w:rsid w:val="003D3760"/>
    <w:rsid w:val="003D4182"/>
    <w:rsid w:val="003D4267"/>
    <w:rsid w:val="003D5BCC"/>
    <w:rsid w:val="003D6495"/>
    <w:rsid w:val="003D6BF5"/>
    <w:rsid w:val="003D73D4"/>
    <w:rsid w:val="003D796D"/>
    <w:rsid w:val="003D7A9D"/>
    <w:rsid w:val="003D7B8A"/>
    <w:rsid w:val="003E01BB"/>
    <w:rsid w:val="003E087F"/>
    <w:rsid w:val="003E0C30"/>
    <w:rsid w:val="003E141C"/>
    <w:rsid w:val="003E176A"/>
    <w:rsid w:val="003E2417"/>
    <w:rsid w:val="003E2943"/>
    <w:rsid w:val="003E2978"/>
    <w:rsid w:val="003E57A4"/>
    <w:rsid w:val="003E5CF8"/>
    <w:rsid w:val="003E5DCD"/>
    <w:rsid w:val="003E60AE"/>
    <w:rsid w:val="003E6F9F"/>
    <w:rsid w:val="003E7392"/>
    <w:rsid w:val="003E7509"/>
    <w:rsid w:val="003E7B10"/>
    <w:rsid w:val="003F0DDA"/>
    <w:rsid w:val="003F0F90"/>
    <w:rsid w:val="003F1179"/>
    <w:rsid w:val="003F27D9"/>
    <w:rsid w:val="003F2BB6"/>
    <w:rsid w:val="003F3AB2"/>
    <w:rsid w:val="003F4C91"/>
    <w:rsid w:val="003F620B"/>
    <w:rsid w:val="003F62D8"/>
    <w:rsid w:val="003F6BC2"/>
    <w:rsid w:val="00403847"/>
    <w:rsid w:val="0040466C"/>
    <w:rsid w:val="00404EA1"/>
    <w:rsid w:val="00406D9E"/>
    <w:rsid w:val="00406DBB"/>
    <w:rsid w:val="004077F4"/>
    <w:rsid w:val="00407875"/>
    <w:rsid w:val="00407B09"/>
    <w:rsid w:val="004117CC"/>
    <w:rsid w:val="004120B1"/>
    <w:rsid w:val="00412D9C"/>
    <w:rsid w:val="0041324B"/>
    <w:rsid w:val="00414273"/>
    <w:rsid w:val="00415093"/>
    <w:rsid w:val="00416655"/>
    <w:rsid w:val="004175C7"/>
    <w:rsid w:val="00417784"/>
    <w:rsid w:val="00417FE4"/>
    <w:rsid w:val="00420F9A"/>
    <w:rsid w:val="004235B9"/>
    <w:rsid w:val="004236A9"/>
    <w:rsid w:val="00424701"/>
    <w:rsid w:val="00424DEE"/>
    <w:rsid w:val="00427C22"/>
    <w:rsid w:val="004303B5"/>
    <w:rsid w:val="0043103A"/>
    <w:rsid w:val="00433EEA"/>
    <w:rsid w:val="004341F2"/>
    <w:rsid w:val="00434CFF"/>
    <w:rsid w:val="004355A5"/>
    <w:rsid w:val="00435A91"/>
    <w:rsid w:val="00436FD8"/>
    <w:rsid w:val="004370C2"/>
    <w:rsid w:val="0044336B"/>
    <w:rsid w:val="00446908"/>
    <w:rsid w:val="004470EC"/>
    <w:rsid w:val="0044739A"/>
    <w:rsid w:val="004507A1"/>
    <w:rsid w:val="0045166C"/>
    <w:rsid w:val="0045252A"/>
    <w:rsid w:val="004532D2"/>
    <w:rsid w:val="00453D50"/>
    <w:rsid w:val="00454759"/>
    <w:rsid w:val="00454827"/>
    <w:rsid w:val="0045754B"/>
    <w:rsid w:val="004575D6"/>
    <w:rsid w:val="004616CD"/>
    <w:rsid w:val="004619F2"/>
    <w:rsid w:val="0046275E"/>
    <w:rsid w:val="00462CA3"/>
    <w:rsid w:val="00464EDC"/>
    <w:rsid w:val="0047041A"/>
    <w:rsid w:val="0047080A"/>
    <w:rsid w:val="00470FB7"/>
    <w:rsid w:val="004733EC"/>
    <w:rsid w:val="00473A58"/>
    <w:rsid w:val="00473ED3"/>
    <w:rsid w:val="0047534F"/>
    <w:rsid w:val="00476C45"/>
    <w:rsid w:val="00476D7F"/>
    <w:rsid w:val="004810CC"/>
    <w:rsid w:val="004820C8"/>
    <w:rsid w:val="004857BB"/>
    <w:rsid w:val="00485D76"/>
    <w:rsid w:val="004900E1"/>
    <w:rsid w:val="004903F6"/>
    <w:rsid w:val="004919E7"/>
    <w:rsid w:val="00492803"/>
    <w:rsid w:val="0049281D"/>
    <w:rsid w:val="00493174"/>
    <w:rsid w:val="00494B38"/>
    <w:rsid w:val="00494C12"/>
    <w:rsid w:val="00495184"/>
    <w:rsid w:val="004963C9"/>
    <w:rsid w:val="00496593"/>
    <w:rsid w:val="00497A09"/>
    <w:rsid w:val="004A046D"/>
    <w:rsid w:val="004A09A4"/>
    <w:rsid w:val="004A1164"/>
    <w:rsid w:val="004A1E1A"/>
    <w:rsid w:val="004A259B"/>
    <w:rsid w:val="004A270E"/>
    <w:rsid w:val="004A300D"/>
    <w:rsid w:val="004A3285"/>
    <w:rsid w:val="004A4120"/>
    <w:rsid w:val="004A48AF"/>
    <w:rsid w:val="004A4EAF"/>
    <w:rsid w:val="004A5B7E"/>
    <w:rsid w:val="004A6D89"/>
    <w:rsid w:val="004B0672"/>
    <w:rsid w:val="004B1F49"/>
    <w:rsid w:val="004B2621"/>
    <w:rsid w:val="004B3111"/>
    <w:rsid w:val="004B379E"/>
    <w:rsid w:val="004B4B4A"/>
    <w:rsid w:val="004B72B7"/>
    <w:rsid w:val="004B7F5E"/>
    <w:rsid w:val="004C046A"/>
    <w:rsid w:val="004C0B8B"/>
    <w:rsid w:val="004C2031"/>
    <w:rsid w:val="004C410A"/>
    <w:rsid w:val="004C5CE3"/>
    <w:rsid w:val="004C6425"/>
    <w:rsid w:val="004C676E"/>
    <w:rsid w:val="004C6917"/>
    <w:rsid w:val="004C72CF"/>
    <w:rsid w:val="004D1F9E"/>
    <w:rsid w:val="004D23D4"/>
    <w:rsid w:val="004D34ED"/>
    <w:rsid w:val="004D4901"/>
    <w:rsid w:val="004D59EE"/>
    <w:rsid w:val="004D6939"/>
    <w:rsid w:val="004D7CE8"/>
    <w:rsid w:val="004E0757"/>
    <w:rsid w:val="004E1053"/>
    <w:rsid w:val="004E1170"/>
    <w:rsid w:val="004E2209"/>
    <w:rsid w:val="004E3DD9"/>
    <w:rsid w:val="004E5DAF"/>
    <w:rsid w:val="004E75E8"/>
    <w:rsid w:val="004E7A2D"/>
    <w:rsid w:val="004F04C6"/>
    <w:rsid w:val="004F0836"/>
    <w:rsid w:val="004F0A6F"/>
    <w:rsid w:val="004F12A3"/>
    <w:rsid w:val="004F1665"/>
    <w:rsid w:val="004F1BA1"/>
    <w:rsid w:val="004F4327"/>
    <w:rsid w:val="004F541E"/>
    <w:rsid w:val="004F6263"/>
    <w:rsid w:val="004F7B4E"/>
    <w:rsid w:val="004F7DC6"/>
    <w:rsid w:val="0050001B"/>
    <w:rsid w:val="00500C20"/>
    <w:rsid w:val="0050272D"/>
    <w:rsid w:val="00502C50"/>
    <w:rsid w:val="0050331A"/>
    <w:rsid w:val="00503EAC"/>
    <w:rsid w:val="0050436E"/>
    <w:rsid w:val="005063C5"/>
    <w:rsid w:val="00506E0C"/>
    <w:rsid w:val="00507044"/>
    <w:rsid w:val="005075A3"/>
    <w:rsid w:val="00507C25"/>
    <w:rsid w:val="00507FC5"/>
    <w:rsid w:val="005102F0"/>
    <w:rsid w:val="005105A6"/>
    <w:rsid w:val="005114C8"/>
    <w:rsid w:val="00511BC2"/>
    <w:rsid w:val="00513F20"/>
    <w:rsid w:val="0051743C"/>
    <w:rsid w:val="00520227"/>
    <w:rsid w:val="00524CCC"/>
    <w:rsid w:val="005257F2"/>
    <w:rsid w:val="00525BBC"/>
    <w:rsid w:val="00527000"/>
    <w:rsid w:val="005300D2"/>
    <w:rsid w:val="00530181"/>
    <w:rsid w:val="0053020E"/>
    <w:rsid w:val="00530FC2"/>
    <w:rsid w:val="005320BF"/>
    <w:rsid w:val="00533717"/>
    <w:rsid w:val="00533DD2"/>
    <w:rsid w:val="00535866"/>
    <w:rsid w:val="0054178E"/>
    <w:rsid w:val="00542411"/>
    <w:rsid w:val="00543295"/>
    <w:rsid w:val="005435BF"/>
    <w:rsid w:val="005443DB"/>
    <w:rsid w:val="005448E2"/>
    <w:rsid w:val="00551E27"/>
    <w:rsid w:val="00551E8D"/>
    <w:rsid w:val="00554221"/>
    <w:rsid w:val="00554E88"/>
    <w:rsid w:val="00555307"/>
    <w:rsid w:val="00555D18"/>
    <w:rsid w:val="00557F98"/>
    <w:rsid w:val="0056123B"/>
    <w:rsid w:val="00562DDD"/>
    <w:rsid w:val="0056391B"/>
    <w:rsid w:val="00564200"/>
    <w:rsid w:val="00565225"/>
    <w:rsid w:val="00566090"/>
    <w:rsid w:val="0056657B"/>
    <w:rsid w:val="0056770D"/>
    <w:rsid w:val="005701A5"/>
    <w:rsid w:val="00570F99"/>
    <w:rsid w:val="005716F4"/>
    <w:rsid w:val="00571B0A"/>
    <w:rsid w:val="00573574"/>
    <w:rsid w:val="00573794"/>
    <w:rsid w:val="00574C91"/>
    <w:rsid w:val="005758A3"/>
    <w:rsid w:val="00576D8F"/>
    <w:rsid w:val="0058110E"/>
    <w:rsid w:val="005824A6"/>
    <w:rsid w:val="005858C4"/>
    <w:rsid w:val="005872BD"/>
    <w:rsid w:val="00587D60"/>
    <w:rsid w:val="00587D6A"/>
    <w:rsid w:val="005909F6"/>
    <w:rsid w:val="00590CC2"/>
    <w:rsid w:val="005914E2"/>
    <w:rsid w:val="00591DB0"/>
    <w:rsid w:val="0059259D"/>
    <w:rsid w:val="0059315E"/>
    <w:rsid w:val="005931A5"/>
    <w:rsid w:val="00593C6C"/>
    <w:rsid w:val="005942C5"/>
    <w:rsid w:val="00596FFF"/>
    <w:rsid w:val="005A02D7"/>
    <w:rsid w:val="005A0F88"/>
    <w:rsid w:val="005A2274"/>
    <w:rsid w:val="005A493F"/>
    <w:rsid w:val="005A5226"/>
    <w:rsid w:val="005A572C"/>
    <w:rsid w:val="005A67B0"/>
    <w:rsid w:val="005A6CB9"/>
    <w:rsid w:val="005A7EF9"/>
    <w:rsid w:val="005B089E"/>
    <w:rsid w:val="005B1317"/>
    <w:rsid w:val="005B16F1"/>
    <w:rsid w:val="005B4D20"/>
    <w:rsid w:val="005B4DEC"/>
    <w:rsid w:val="005B5728"/>
    <w:rsid w:val="005B5BE9"/>
    <w:rsid w:val="005B67AE"/>
    <w:rsid w:val="005B74F4"/>
    <w:rsid w:val="005B785C"/>
    <w:rsid w:val="005C03FE"/>
    <w:rsid w:val="005C05A9"/>
    <w:rsid w:val="005C1319"/>
    <w:rsid w:val="005C185E"/>
    <w:rsid w:val="005C19CF"/>
    <w:rsid w:val="005C1AD2"/>
    <w:rsid w:val="005C2DBD"/>
    <w:rsid w:val="005C2E9F"/>
    <w:rsid w:val="005C4A40"/>
    <w:rsid w:val="005C4FDC"/>
    <w:rsid w:val="005C5FD2"/>
    <w:rsid w:val="005C70F9"/>
    <w:rsid w:val="005C7133"/>
    <w:rsid w:val="005C7672"/>
    <w:rsid w:val="005C7971"/>
    <w:rsid w:val="005D11FD"/>
    <w:rsid w:val="005D12D3"/>
    <w:rsid w:val="005D2F9D"/>
    <w:rsid w:val="005D390B"/>
    <w:rsid w:val="005D3940"/>
    <w:rsid w:val="005D43D2"/>
    <w:rsid w:val="005D4412"/>
    <w:rsid w:val="005D461A"/>
    <w:rsid w:val="005D4B59"/>
    <w:rsid w:val="005D5947"/>
    <w:rsid w:val="005D5A76"/>
    <w:rsid w:val="005D610A"/>
    <w:rsid w:val="005D623B"/>
    <w:rsid w:val="005D6320"/>
    <w:rsid w:val="005D6FDE"/>
    <w:rsid w:val="005E0517"/>
    <w:rsid w:val="005E0794"/>
    <w:rsid w:val="005E1A48"/>
    <w:rsid w:val="005E2155"/>
    <w:rsid w:val="005E22B5"/>
    <w:rsid w:val="005E22F3"/>
    <w:rsid w:val="005E2E95"/>
    <w:rsid w:val="005E3578"/>
    <w:rsid w:val="005E35FE"/>
    <w:rsid w:val="005E40E2"/>
    <w:rsid w:val="005E7820"/>
    <w:rsid w:val="005F6EAE"/>
    <w:rsid w:val="005F6EC4"/>
    <w:rsid w:val="005F7E1A"/>
    <w:rsid w:val="0060141C"/>
    <w:rsid w:val="00603E63"/>
    <w:rsid w:val="00604497"/>
    <w:rsid w:val="00604866"/>
    <w:rsid w:val="00604C2B"/>
    <w:rsid w:val="00605055"/>
    <w:rsid w:val="006076AA"/>
    <w:rsid w:val="00607942"/>
    <w:rsid w:val="00611ABD"/>
    <w:rsid w:val="00611BAF"/>
    <w:rsid w:val="00612030"/>
    <w:rsid w:val="00612DE3"/>
    <w:rsid w:val="00616A24"/>
    <w:rsid w:val="00617B5C"/>
    <w:rsid w:val="0062057F"/>
    <w:rsid w:val="00620E91"/>
    <w:rsid w:val="006232B2"/>
    <w:rsid w:val="00623C85"/>
    <w:rsid w:val="0062468C"/>
    <w:rsid w:val="00625CA0"/>
    <w:rsid w:val="00626830"/>
    <w:rsid w:val="006302B0"/>
    <w:rsid w:val="00630F65"/>
    <w:rsid w:val="006334F0"/>
    <w:rsid w:val="006345B2"/>
    <w:rsid w:val="0063513C"/>
    <w:rsid w:val="00635C4B"/>
    <w:rsid w:val="00637D69"/>
    <w:rsid w:val="00640DF3"/>
    <w:rsid w:val="00641E48"/>
    <w:rsid w:val="00645781"/>
    <w:rsid w:val="00646064"/>
    <w:rsid w:val="00646395"/>
    <w:rsid w:val="006479D8"/>
    <w:rsid w:val="00650771"/>
    <w:rsid w:val="006520CA"/>
    <w:rsid w:val="00652B07"/>
    <w:rsid w:val="00653DD4"/>
    <w:rsid w:val="0065408F"/>
    <w:rsid w:val="00654197"/>
    <w:rsid w:val="00657055"/>
    <w:rsid w:val="006571AB"/>
    <w:rsid w:val="006575AF"/>
    <w:rsid w:val="0065771C"/>
    <w:rsid w:val="00657833"/>
    <w:rsid w:val="00660482"/>
    <w:rsid w:val="00660894"/>
    <w:rsid w:val="00660D5D"/>
    <w:rsid w:val="0066261E"/>
    <w:rsid w:val="00663A8D"/>
    <w:rsid w:val="0066436C"/>
    <w:rsid w:val="00664372"/>
    <w:rsid w:val="00664C99"/>
    <w:rsid w:val="006651B7"/>
    <w:rsid w:val="006657AD"/>
    <w:rsid w:val="006705D8"/>
    <w:rsid w:val="00670888"/>
    <w:rsid w:val="00670BEA"/>
    <w:rsid w:val="00671028"/>
    <w:rsid w:val="0067267F"/>
    <w:rsid w:val="00672721"/>
    <w:rsid w:val="00673442"/>
    <w:rsid w:val="006737E1"/>
    <w:rsid w:val="00673883"/>
    <w:rsid w:val="00673945"/>
    <w:rsid w:val="00674246"/>
    <w:rsid w:val="00675ABD"/>
    <w:rsid w:val="00676874"/>
    <w:rsid w:val="0067725E"/>
    <w:rsid w:val="006773BD"/>
    <w:rsid w:val="00677F63"/>
    <w:rsid w:val="006812D7"/>
    <w:rsid w:val="0068132A"/>
    <w:rsid w:val="0068167B"/>
    <w:rsid w:val="00681DEC"/>
    <w:rsid w:val="00682BB4"/>
    <w:rsid w:val="00682FE8"/>
    <w:rsid w:val="00684297"/>
    <w:rsid w:val="00686972"/>
    <w:rsid w:val="006877F4"/>
    <w:rsid w:val="006909CA"/>
    <w:rsid w:val="00690D00"/>
    <w:rsid w:val="00691718"/>
    <w:rsid w:val="00692710"/>
    <w:rsid w:val="0069391F"/>
    <w:rsid w:val="00696766"/>
    <w:rsid w:val="00696799"/>
    <w:rsid w:val="00696AE0"/>
    <w:rsid w:val="006A02AD"/>
    <w:rsid w:val="006A25B1"/>
    <w:rsid w:val="006A30B0"/>
    <w:rsid w:val="006A38A0"/>
    <w:rsid w:val="006A43D0"/>
    <w:rsid w:val="006A7DE1"/>
    <w:rsid w:val="006B00B0"/>
    <w:rsid w:val="006B2813"/>
    <w:rsid w:val="006B2D28"/>
    <w:rsid w:val="006B2D98"/>
    <w:rsid w:val="006B5EAB"/>
    <w:rsid w:val="006B69ED"/>
    <w:rsid w:val="006B6FD7"/>
    <w:rsid w:val="006B7DB1"/>
    <w:rsid w:val="006C2D0D"/>
    <w:rsid w:val="006C48DD"/>
    <w:rsid w:val="006C4DB2"/>
    <w:rsid w:val="006C5125"/>
    <w:rsid w:val="006C5785"/>
    <w:rsid w:val="006C57E0"/>
    <w:rsid w:val="006C6184"/>
    <w:rsid w:val="006C7B9A"/>
    <w:rsid w:val="006D17C0"/>
    <w:rsid w:val="006D18A6"/>
    <w:rsid w:val="006D35EC"/>
    <w:rsid w:val="006D4319"/>
    <w:rsid w:val="006D5A79"/>
    <w:rsid w:val="006D5C43"/>
    <w:rsid w:val="006D6909"/>
    <w:rsid w:val="006D6B4B"/>
    <w:rsid w:val="006E0020"/>
    <w:rsid w:val="006E1338"/>
    <w:rsid w:val="006E1DFA"/>
    <w:rsid w:val="006E1F35"/>
    <w:rsid w:val="006E2117"/>
    <w:rsid w:val="006E267B"/>
    <w:rsid w:val="006E4A25"/>
    <w:rsid w:val="006E5D4D"/>
    <w:rsid w:val="006E62E3"/>
    <w:rsid w:val="006E66C0"/>
    <w:rsid w:val="006E70FC"/>
    <w:rsid w:val="006F0631"/>
    <w:rsid w:val="006F0A76"/>
    <w:rsid w:val="006F0F0D"/>
    <w:rsid w:val="006F2037"/>
    <w:rsid w:val="006F261A"/>
    <w:rsid w:val="006F3B1D"/>
    <w:rsid w:val="006F5561"/>
    <w:rsid w:val="006F6AAF"/>
    <w:rsid w:val="006F7249"/>
    <w:rsid w:val="0070171C"/>
    <w:rsid w:val="00701C0E"/>
    <w:rsid w:val="00702BF8"/>
    <w:rsid w:val="00703841"/>
    <w:rsid w:val="00704FC2"/>
    <w:rsid w:val="00705046"/>
    <w:rsid w:val="007053D9"/>
    <w:rsid w:val="007057D4"/>
    <w:rsid w:val="007058B4"/>
    <w:rsid w:val="00705984"/>
    <w:rsid w:val="00705C0B"/>
    <w:rsid w:val="00705E1A"/>
    <w:rsid w:val="0071003F"/>
    <w:rsid w:val="00710A89"/>
    <w:rsid w:val="007127AF"/>
    <w:rsid w:val="007129BA"/>
    <w:rsid w:val="0071472E"/>
    <w:rsid w:val="00714CDC"/>
    <w:rsid w:val="007150FB"/>
    <w:rsid w:val="00715FC5"/>
    <w:rsid w:val="00720E43"/>
    <w:rsid w:val="00720E46"/>
    <w:rsid w:val="00720EE7"/>
    <w:rsid w:val="0072102E"/>
    <w:rsid w:val="007214C9"/>
    <w:rsid w:val="007222B0"/>
    <w:rsid w:val="0072246B"/>
    <w:rsid w:val="00724053"/>
    <w:rsid w:val="00724C4E"/>
    <w:rsid w:val="007268B5"/>
    <w:rsid w:val="00727615"/>
    <w:rsid w:val="00727B67"/>
    <w:rsid w:val="00727E94"/>
    <w:rsid w:val="00730A08"/>
    <w:rsid w:val="00733B16"/>
    <w:rsid w:val="00734776"/>
    <w:rsid w:val="00734B99"/>
    <w:rsid w:val="00735105"/>
    <w:rsid w:val="00735E59"/>
    <w:rsid w:val="00735EA7"/>
    <w:rsid w:val="00737673"/>
    <w:rsid w:val="00737C7A"/>
    <w:rsid w:val="0074117A"/>
    <w:rsid w:val="00742525"/>
    <w:rsid w:val="00742566"/>
    <w:rsid w:val="00742FAC"/>
    <w:rsid w:val="007432A0"/>
    <w:rsid w:val="007432FA"/>
    <w:rsid w:val="00743B66"/>
    <w:rsid w:val="0074413E"/>
    <w:rsid w:val="00745B4F"/>
    <w:rsid w:val="00745E3B"/>
    <w:rsid w:val="00746948"/>
    <w:rsid w:val="00746F74"/>
    <w:rsid w:val="0074722D"/>
    <w:rsid w:val="00747243"/>
    <w:rsid w:val="00747BA2"/>
    <w:rsid w:val="00750077"/>
    <w:rsid w:val="0075012B"/>
    <w:rsid w:val="00750422"/>
    <w:rsid w:val="00751114"/>
    <w:rsid w:val="00751F93"/>
    <w:rsid w:val="00753738"/>
    <w:rsid w:val="00754289"/>
    <w:rsid w:val="00754D2D"/>
    <w:rsid w:val="00760AF9"/>
    <w:rsid w:val="00762006"/>
    <w:rsid w:val="00763FC9"/>
    <w:rsid w:val="007640EE"/>
    <w:rsid w:val="0076686D"/>
    <w:rsid w:val="00766879"/>
    <w:rsid w:val="00766AB7"/>
    <w:rsid w:val="007672E8"/>
    <w:rsid w:val="00770FF2"/>
    <w:rsid w:val="00771503"/>
    <w:rsid w:val="00771DCA"/>
    <w:rsid w:val="007722F2"/>
    <w:rsid w:val="00772A85"/>
    <w:rsid w:val="00772EC9"/>
    <w:rsid w:val="007733D4"/>
    <w:rsid w:val="00775FF3"/>
    <w:rsid w:val="007771D7"/>
    <w:rsid w:val="00777232"/>
    <w:rsid w:val="00781A75"/>
    <w:rsid w:val="00781F60"/>
    <w:rsid w:val="0078292C"/>
    <w:rsid w:val="0078295D"/>
    <w:rsid w:val="00782E1A"/>
    <w:rsid w:val="007838D4"/>
    <w:rsid w:val="00784117"/>
    <w:rsid w:val="0078438C"/>
    <w:rsid w:val="00786BF2"/>
    <w:rsid w:val="00786BFB"/>
    <w:rsid w:val="007903CC"/>
    <w:rsid w:val="00790C4C"/>
    <w:rsid w:val="00791280"/>
    <w:rsid w:val="00792148"/>
    <w:rsid w:val="00792257"/>
    <w:rsid w:val="0079452C"/>
    <w:rsid w:val="00794931"/>
    <w:rsid w:val="0079590B"/>
    <w:rsid w:val="00795A8A"/>
    <w:rsid w:val="00796EF4"/>
    <w:rsid w:val="007975B9"/>
    <w:rsid w:val="007A3B5E"/>
    <w:rsid w:val="007A51E3"/>
    <w:rsid w:val="007A5731"/>
    <w:rsid w:val="007A57F0"/>
    <w:rsid w:val="007A6235"/>
    <w:rsid w:val="007A6ADD"/>
    <w:rsid w:val="007A705B"/>
    <w:rsid w:val="007A70FC"/>
    <w:rsid w:val="007B03D6"/>
    <w:rsid w:val="007B2CDC"/>
    <w:rsid w:val="007B38AB"/>
    <w:rsid w:val="007B48DD"/>
    <w:rsid w:val="007B7833"/>
    <w:rsid w:val="007B7A06"/>
    <w:rsid w:val="007C0496"/>
    <w:rsid w:val="007C0D3C"/>
    <w:rsid w:val="007C21E0"/>
    <w:rsid w:val="007C31DD"/>
    <w:rsid w:val="007C46B4"/>
    <w:rsid w:val="007C5073"/>
    <w:rsid w:val="007C5242"/>
    <w:rsid w:val="007C68D5"/>
    <w:rsid w:val="007C7B72"/>
    <w:rsid w:val="007D2275"/>
    <w:rsid w:val="007D2861"/>
    <w:rsid w:val="007D31EB"/>
    <w:rsid w:val="007D3C63"/>
    <w:rsid w:val="007D43A8"/>
    <w:rsid w:val="007D440C"/>
    <w:rsid w:val="007D7E70"/>
    <w:rsid w:val="007E00CB"/>
    <w:rsid w:val="007E0167"/>
    <w:rsid w:val="007E033A"/>
    <w:rsid w:val="007E045C"/>
    <w:rsid w:val="007E417B"/>
    <w:rsid w:val="007E442E"/>
    <w:rsid w:val="007E561E"/>
    <w:rsid w:val="007E5D43"/>
    <w:rsid w:val="007E6A3D"/>
    <w:rsid w:val="007E753E"/>
    <w:rsid w:val="007F03AB"/>
    <w:rsid w:val="007F07F8"/>
    <w:rsid w:val="007F08A8"/>
    <w:rsid w:val="007F19E3"/>
    <w:rsid w:val="007F3AEE"/>
    <w:rsid w:val="007F4A77"/>
    <w:rsid w:val="00801EFE"/>
    <w:rsid w:val="0080377D"/>
    <w:rsid w:val="00803947"/>
    <w:rsid w:val="008039BF"/>
    <w:rsid w:val="0080590E"/>
    <w:rsid w:val="00805913"/>
    <w:rsid w:val="00806118"/>
    <w:rsid w:val="00806C12"/>
    <w:rsid w:val="008104C1"/>
    <w:rsid w:val="00811FFD"/>
    <w:rsid w:val="008133E0"/>
    <w:rsid w:val="00813630"/>
    <w:rsid w:val="008139EF"/>
    <w:rsid w:val="00813A0B"/>
    <w:rsid w:val="00813E65"/>
    <w:rsid w:val="008145C1"/>
    <w:rsid w:val="008156DA"/>
    <w:rsid w:val="00816DB5"/>
    <w:rsid w:val="00821045"/>
    <w:rsid w:val="008212AA"/>
    <w:rsid w:val="008218FD"/>
    <w:rsid w:val="00822C73"/>
    <w:rsid w:val="00824606"/>
    <w:rsid w:val="00825CD7"/>
    <w:rsid w:val="00825F84"/>
    <w:rsid w:val="00826425"/>
    <w:rsid w:val="00826E76"/>
    <w:rsid w:val="00827B84"/>
    <w:rsid w:val="00831EEB"/>
    <w:rsid w:val="00832B99"/>
    <w:rsid w:val="008353FB"/>
    <w:rsid w:val="00835B65"/>
    <w:rsid w:val="008366A6"/>
    <w:rsid w:val="00836946"/>
    <w:rsid w:val="00836971"/>
    <w:rsid w:val="00837F15"/>
    <w:rsid w:val="00841C32"/>
    <w:rsid w:val="00841C88"/>
    <w:rsid w:val="00842A9F"/>
    <w:rsid w:val="00842E88"/>
    <w:rsid w:val="008457B3"/>
    <w:rsid w:val="00845F89"/>
    <w:rsid w:val="0085074B"/>
    <w:rsid w:val="00850B3F"/>
    <w:rsid w:val="00852665"/>
    <w:rsid w:val="00854258"/>
    <w:rsid w:val="008568CB"/>
    <w:rsid w:val="0085782C"/>
    <w:rsid w:val="00860689"/>
    <w:rsid w:val="00860ED5"/>
    <w:rsid w:val="00860FF7"/>
    <w:rsid w:val="00862311"/>
    <w:rsid w:val="008642BB"/>
    <w:rsid w:val="00865853"/>
    <w:rsid w:val="00865A62"/>
    <w:rsid w:val="00865AF7"/>
    <w:rsid w:val="00865B4C"/>
    <w:rsid w:val="008661F0"/>
    <w:rsid w:val="0086736A"/>
    <w:rsid w:val="0086752D"/>
    <w:rsid w:val="008676EC"/>
    <w:rsid w:val="00870550"/>
    <w:rsid w:val="00872349"/>
    <w:rsid w:val="00873321"/>
    <w:rsid w:val="00873451"/>
    <w:rsid w:val="008737DB"/>
    <w:rsid w:val="00873E17"/>
    <w:rsid w:val="008748BE"/>
    <w:rsid w:val="00876474"/>
    <w:rsid w:val="00876D13"/>
    <w:rsid w:val="008773AF"/>
    <w:rsid w:val="00882BDB"/>
    <w:rsid w:val="00882C12"/>
    <w:rsid w:val="00884A9A"/>
    <w:rsid w:val="0088635D"/>
    <w:rsid w:val="008869A6"/>
    <w:rsid w:val="0088709F"/>
    <w:rsid w:val="00887F02"/>
    <w:rsid w:val="008900E3"/>
    <w:rsid w:val="008908AB"/>
    <w:rsid w:val="00890A5B"/>
    <w:rsid w:val="00890B48"/>
    <w:rsid w:val="00890BF5"/>
    <w:rsid w:val="008911F2"/>
    <w:rsid w:val="00891301"/>
    <w:rsid w:val="00891646"/>
    <w:rsid w:val="00893A4A"/>
    <w:rsid w:val="00896BFD"/>
    <w:rsid w:val="00897403"/>
    <w:rsid w:val="00897A68"/>
    <w:rsid w:val="008A05F0"/>
    <w:rsid w:val="008A0963"/>
    <w:rsid w:val="008A0B11"/>
    <w:rsid w:val="008A3096"/>
    <w:rsid w:val="008A3A14"/>
    <w:rsid w:val="008A6E1E"/>
    <w:rsid w:val="008A6ED1"/>
    <w:rsid w:val="008A74AB"/>
    <w:rsid w:val="008A7729"/>
    <w:rsid w:val="008B06BC"/>
    <w:rsid w:val="008B255E"/>
    <w:rsid w:val="008B2828"/>
    <w:rsid w:val="008B3065"/>
    <w:rsid w:val="008B3310"/>
    <w:rsid w:val="008B34FE"/>
    <w:rsid w:val="008B5400"/>
    <w:rsid w:val="008B59C5"/>
    <w:rsid w:val="008B6588"/>
    <w:rsid w:val="008B6FFC"/>
    <w:rsid w:val="008B77B7"/>
    <w:rsid w:val="008C1BDF"/>
    <w:rsid w:val="008C21C2"/>
    <w:rsid w:val="008C2294"/>
    <w:rsid w:val="008C23E5"/>
    <w:rsid w:val="008C2E4E"/>
    <w:rsid w:val="008C310B"/>
    <w:rsid w:val="008C3194"/>
    <w:rsid w:val="008C33BB"/>
    <w:rsid w:val="008C3944"/>
    <w:rsid w:val="008C4679"/>
    <w:rsid w:val="008C50EB"/>
    <w:rsid w:val="008C5718"/>
    <w:rsid w:val="008C6353"/>
    <w:rsid w:val="008C661D"/>
    <w:rsid w:val="008C6A81"/>
    <w:rsid w:val="008C6ECF"/>
    <w:rsid w:val="008D1823"/>
    <w:rsid w:val="008D18B5"/>
    <w:rsid w:val="008D1BF2"/>
    <w:rsid w:val="008D222A"/>
    <w:rsid w:val="008D3016"/>
    <w:rsid w:val="008D3B62"/>
    <w:rsid w:val="008D624E"/>
    <w:rsid w:val="008D75B1"/>
    <w:rsid w:val="008D7834"/>
    <w:rsid w:val="008E00D6"/>
    <w:rsid w:val="008E19C5"/>
    <w:rsid w:val="008E34F1"/>
    <w:rsid w:val="008E50CE"/>
    <w:rsid w:val="008E5F8B"/>
    <w:rsid w:val="008E68AD"/>
    <w:rsid w:val="008E6F29"/>
    <w:rsid w:val="008E770F"/>
    <w:rsid w:val="008F1C51"/>
    <w:rsid w:val="008F22EA"/>
    <w:rsid w:val="008F37D6"/>
    <w:rsid w:val="008F3DB9"/>
    <w:rsid w:val="00900CA1"/>
    <w:rsid w:val="009010F0"/>
    <w:rsid w:val="0090153F"/>
    <w:rsid w:val="0090156F"/>
    <w:rsid w:val="00902A5D"/>
    <w:rsid w:val="0090392D"/>
    <w:rsid w:val="00907373"/>
    <w:rsid w:val="00907B80"/>
    <w:rsid w:val="00910AF2"/>
    <w:rsid w:val="00910B57"/>
    <w:rsid w:val="00911031"/>
    <w:rsid w:val="00913A75"/>
    <w:rsid w:val="00914366"/>
    <w:rsid w:val="00915F1D"/>
    <w:rsid w:val="00916403"/>
    <w:rsid w:val="0091704F"/>
    <w:rsid w:val="00917149"/>
    <w:rsid w:val="009207CA"/>
    <w:rsid w:val="009207EC"/>
    <w:rsid w:val="00920871"/>
    <w:rsid w:val="0092106B"/>
    <w:rsid w:val="00921E6E"/>
    <w:rsid w:val="0092214A"/>
    <w:rsid w:val="00922CAD"/>
    <w:rsid w:val="00923565"/>
    <w:rsid w:val="009257FB"/>
    <w:rsid w:val="00925A18"/>
    <w:rsid w:val="00926713"/>
    <w:rsid w:val="00927105"/>
    <w:rsid w:val="00927457"/>
    <w:rsid w:val="009277D7"/>
    <w:rsid w:val="00927E5F"/>
    <w:rsid w:val="00927FD9"/>
    <w:rsid w:val="00930C45"/>
    <w:rsid w:val="00930DBE"/>
    <w:rsid w:val="00932717"/>
    <w:rsid w:val="00933F8E"/>
    <w:rsid w:val="00934990"/>
    <w:rsid w:val="00935B81"/>
    <w:rsid w:val="009366AB"/>
    <w:rsid w:val="00936BE5"/>
    <w:rsid w:val="00937700"/>
    <w:rsid w:val="009415CF"/>
    <w:rsid w:val="009417A6"/>
    <w:rsid w:val="009449F3"/>
    <w:rsid w:val="00944DF2"/>
    <w:rsid w:val="00945585"/>
    <w:rsid w:val="00945B6E"/>
    <w:rsid w:val="00945E7A"/>
    <w:rsid w:val="00947130"/>
    <w:rsid w:val="00947141"/>
    <w:rsid w:val="00947245"/>
    <w:rsid w:val="00947A17"/>
    <w:rsid w:val="00950250"/>
    <w:rsid w:val="00950EE5"/>
    <w:rsid w:val="009513BE"/>
    <w:rsid w:val="009521F6"/>
    <w:rsid w:val="009537DA"/>
    <w:rsid w:val="00953F8A"/>
    <w:rsid w:val="00954319"/>
    <w:rsid w:val="00954876"/>
    <w:rsid w:val="009560A6"/>
    <w:rsid w:val="00956A13"/>
    <w:rsid w:val="00956C95"/>
    <w:rsid w:val="00957BC7"/>
    <w:rsid w:val="00957BD7"/>
    <w:rsid w:val="00957C3D"/>
    <w:rsid w:val="00957DD1"/>
    <w:rsid w:val="009609AD"/>
    <w:rsid w:val="00961CF2"/>
    <w:rsid w:val="009621EC"/>
    <w:rsid w:val="009623A6"/>
    <w:rsid w:val="00963C42"/>
    <w:rsid w:val="009640CB"/>
    <w:rsid w:val="00964691"/>
    <w:rsid w:val="00965E87"/>
    <w:rsid w:val="00970265"/>
    <w:rsid w:val="0097257B"/>
    <w:rsid w:val="0097465B"/>
    <w:rsid w:val="00980521"/>
    <w:rsid w:val="00982C75"/>
    <w:rsid w:val="009840D3"/>
    <w:rsid w:val="00984879"/>
    <w:rsid w:val="00984ADD"/>
    <w:rsid w:val="00984C1B"/>
    <w:rsid w:val="00985A03"/>
    <w:rsid w:val="00985B33"/>
    <w:rsid w:val="00985C53"/>
    <w:rsid w:val="00986445"/>
    <w:rsid w:val="009865C1"/>
    <w:rsid w:val="00987236"/>
    <w:rsid w:val="0099045C"/>
    <w:rsid w:val="0099079C"/>
    <w:rsid w:val="0099080C"/>
    <w:rsid w:val="00991337"/>
    <w:rsid w:val="009926CA"/>
    <w:rsid w:val="00992704"/>
    <w:rsid w:val="00993333"/>
    <w:rsid w:val="00993363"/>
    <w:rsid w:val="00993C06"/>
    <w:rsid w:val="009941C8"/>
    <w:rsid w:val="009947A3"/>
    <w:rsid w:val="00996FF0"/>
    <w:rsid w:val="00997B54"/>
    <w:rsid w:val="009A12D7"/>
    <w:rsid w:val="009A2065"/>
    <w:rsid w:val="009A27CA"/>
    <w:rsid w:val="009A2F0C"/>
    <w:rsid w:val="009A35A5"/>
    <w:rsid w:val="009A47C3"/>
    <w:rsid w:val="009A599A"/>
    <w:rsid w:val="009A74F5"/>
    <w:rsid w:val="009A79C5"/>
    <w:rsid w:val="009B4CB5"/>
    <w:rsid w:val="009B55B3"/>
    <w:rsid w:val="009B573B"/>
    <w:rsid w:val="009B5AE7"/>
    <w:rsid w:val="009B6798"/>
    <w:rsid w:val="009B6FEB"/>
    <w:rsid w:val="009B7443"/>
    <w:rsid w:val="009B748A"/>
    <w:rsid w:val="009B7EAE"/>
    <w:rsid w:val="009C07EE"/>
    <w:rsid w:val="009C1505"/>
    <w:rsid w:val="009C3B77"/>
    <w:rsid w:val="009C4E48"/>
    <w:rsid w:val="009C5F1D"/>
    <w:rsid w:val="009C7363"/>
    <w:rsid w:val="009C79E8"/>
    <w:rsid w:val="009D24E3"/>
    <w:rsid w:val="009D2AF9"/>
    <w:rsid w:val="009D3A43"/>
    <w:rsid w:val="009D3D1C"/>
    <w:rsid w:val="009E0DEB"/>
    <w:rsid w:val="009E1415"/>
    <w:rsid w:val="009E4975"/>
    <w:rsid w:val="009E4B2D"/>
    <w:rsid w:val="009E5023"/>
    <w:rsid w:val="009E5258"/>
    <w:rsid w:val="009E6FFD"/>
    <w:rsid w:val="009F08F5"/>
    <w:rsid w:val="009F0E4B"/>
    <w:rsid w:val="009F1B61"/>
    <w:rsid w:val="009F22F3"/>
    <w:rsid w:val="009F304C"/>
    <w:rsid w:val="009F34BD"/>
    <w:rsid w:val="009F4F87"/>
    <w:rsid w:val="009F5FAC"/>
    <w:rsid w:val="009F725F"/>
    <w:rsid w:val="009F7962"/>
    <w:rsid w:val="009F7F43"/>
    <w:rsid w:val="00A000B7"/>
    <w:rsid w:val="00A000EA"/>
    <w:rsid w:val="00A00CB0"/>
    <w:rsid w:val="00A01A24"/>
    <w:rsid w:val="00A01F16"/>
    <w:rsid w:val="00A02220"/>
    <w:rsid w:val="00A0242B"/>
    <w:rsid w:val="00A03061"/>
    <w:rsid w:val="00A030DA"/>
    <w:rsid w:val="00A03EC5"/>
    <w:rsid w:val="00A03F16"/>
    <w:rsid w:val="00A04102"/>
    <w:rsid w:val="00A0499E"/>
    <w:rsid w:val="00A051E7"/>
    <w:rsid w:val="00A05FE0"/>
    <w:rsid w:val="00A06331"/>
    <w:rsid w:val="00A06988"/>
    <w:rsid w:val="00A06CC0"/>
    <w:rsid w:val="00A0795A"/>
    <w:rsid w:val="00A07998"/>
    <w:rsid w:val="00A102A7"/>
    <w:rsid w:val="00A10DCA"/>
    <w:rsid w:val="00A11472"/>
    <w:rsid w:val="00A12304"/>
    <w:rsid w:val="00A1271F"/>
    <w:rsid w:val="00A14951"/>
    <w:rsid w:val="00A1523C"/>
    <w:rsid w:val="00A155B8"/>
    <w:rsid w:val="00A16BE7"/>
    <w:rsid w:val="00A17D1A"/>
    <w:rsid w:val="00A17D73"/>
    <w:rsid w:val="00A20131"/>
    <w:rsid w:val="00A205A5"/>
    <w:rsid w:val="00A20E82"/>
    <w:rsid w:val="00A219EE"/>
    <w:rsid w:val="00A21AA3"/>
    <w:rsid w:val="00A24263"/>
    <w:rsid w:val="00A2448C"/>
    <w:rsid w:val="00A26A62"/>
    <w:rsid w:val="00A271F7"/>
    <w:rsid w:val="00A2788C"/>
    <w:rsid w:val="00A318F8"/>
    <w:rsid w:val="00A31A76"/>
    <w:rsid w:val="00A32CC7"/>
    <w:rsid w:val="00A35019"/>
    <w:rsid w:val="00A35562"/>
    <w:rsid w:val="00A35636"/>
    <w:rsid w:val="00A36285"/>
    <w:rsid w:val="00A4029B"/>
    <w:rsid w:val="00A40931"/>
    <w:rsid w:val="00A40FDD"/>
    <w:rsid w:val="00A41CC3"/>
    <w:rsid w:val="00A424F7"/>
    <w:rsid w:val="00A427B1"/>
    <w:rsid w:val="00A42ECB"/>
    <w:rsid w:val="00A438E5"/>
    <w:rsid w:val="00A43A62"/>
    <w:rsid w:val="00A44415"/>
    <w:rsid w:val="00A44A1C"/>
    <w:rsid w:val="00A45CD4"/>
    <w:rsid w:val="00A461BC"/>
    <w:rsid w:val="00A4736F"/>
    <w:rsid w:val="00A47CB3"/>
    <w:rsid w:val="00A50B59"/>
    <w:rsid w:val="00A535B9"/>
    <w:rsid w:val="00A53906"/>
    <w:rsid w:val="00A53B0D"/>
    <w:rsid w:val="00A53BC9"/>
    <w:rsid w:val="00A53F17"/>
    <w:rsid w:val="00A54A60"/>
    <w:rsid w:val="00A54C83"/>
    <w:rsid w:val="00A56234"/>
    <w:rsid w:val="00A56411"/>
    <w:rsid w:val="00A56949"/>
    <w:rsid w:val="00A56A61"/>
    <w:rsid w:val="00A56B81"/>
    <w:rsid w:val="00A57686"/>
    <w:rsid w:val="00A57F94"/>
    <w:rsid w:val="00A64C3E"/>
    <w:rsid w:val="00A64F8D"/>
    <w:rsid w:val="00A654D8"/>
    <w:rsid w:val="00A6612A"/>
    <w:rsid w:val="00A67E28"/>
    <w:rsid w:val="00A704E2"/>
    <w:rsid w:val="00A712C4"/>
    <w:rsid w:val="00A72420"/>
    <w:rsid w:val="00A77837"/>
    <w:rsid w:val="00A77E00"/>
    <w:rsid w:val="00A80198"/>
    <w:rsid w:val="00A806D6"/>
    <w:rsid w:val="00A8109E"/>
    <w:rsid w:val="00A831D3"/>
    <w:rsid w:val="00A8411F"/>
    <w:rsid w:val="00A85254"/>
    <w:rsid w:val="00A85358"/>
    <w:rsid w:val="00A86BEA"/>
    <w:rsid w:val="00A86EA1"/>
    <w:rsid w:val="00A87B0E"/>
    <w:rsid w:val="00A90986"/>
    <w:rsid w:val="00A924E2"/>
    <w:rsid w:val="00A93B97"/>
    <w:rsid w:val="00A947D9"/>
    <w:rsid w:val="00A9481F"/>
    <w:rsid w:val="00A96D04"/>
    <w:rsid w:val="00A970D5"/>
    <w:rsid w:val="00A97982"/>
    <w:rsid w:val="00AA0E22"/>
    <w:rsid w:val="00AA16BA"/>
    <w:rsid w:val="00AA2D56"/>
    <w:rsid w:val="00AA3B10"/>
    <w:rsid w:val="00AA4183"/>
    <w:rsid w:val="00AA465D"/>
    <w:rsid w:val="00AA6BAF"/>
    <w:rsid w:val="00AA7C97"/>
    <w:rsid w:val="00AA7D55"/>
    <w:rsid w:val="00AB00AE"/>
    <w:rsid w:val="00AB06BF"/>
    <w:rsid w:val="00AB09FA"/>
    <w:rsid w:val="00AB0A89"/>
    <w:rsid w:val="00AB0EE2"/>
    <w:rsid w:val="00AB1221"/>
    <w:rsid w:val="00AB1820"/>
    <w:rsid w:val="00AB2673"/>
    <w:rsid w:val="00AB27E9"/>
    <w:rsid w:val="00AB3E46"/>
    <w:rsid w:val="00AB4E49"/>
    <w:rsid w:val="00AB5C25"/>
    <w:rsid w:val="00AB643B"/>
    <w:rsid w:val="00AB6C25"/>
    <w:rsid w:val="00AB7B17"/>
    <w:rsid w:val="00AC020A"/>
    <w:rsid w:val="00AC1212"/>
    <w:rsid w:val="00AC1BF6"/>
    <w:rsid w:val="00AC1E79"/>
    <w:rsid w:val="00AC20C9"/>
    <w:rsid w:val="00AC2265"/>
    <w:rsid w:val="00AC42A8"/>
    <w:rsid w:val="00AC4DFE"/>
    <w:rsid w:val="00AC5A3D"/>
    <w:rsid w:val="00AC62A8"/>
    <w:rsid w:val="00AC65F1"/>
    <w:rsid w:val="00AC6E05"/>
    <w:rsid w:val="00AC6E6D"/>
    <w:rsid w:val="00AC77A5"/>
    <w:rsid w:val="00AD249C"/>
    <w:rsid w:val="00AD277A"/>
    <w:rsid w:val="00AD2D38"/>
    <w:rsid w:val="00AD3431"/>
    <w:rsid w:val="00AD39BA"/>
    <w:rsid w:val="00AD4B13"/>
    <w:rsid w:val="00AD6F5E"/>
    <w:rsid w:val="00AD79BC"/>
    <w:rsid w:val="00AD7F11"/>
    <w:rsid w:val="00AE0A1E"/>
    <w:rsid w:val="00AE1266"/>
    <w:rsid w:val="00AE1548"/>
    <w:rsid w:val="00AE1F7B"/>
    <w:rsid w:val="00AE3261"/>
    <w:rsid w:val="00AE3E00"/>
    <w:rsid w:val="00AE468B"/>
    <w:rsid w:val="00AE4AAF"/>
    <w:rsid w:val="00AE4DF1"/>
    <w:rsid w:val="00AE6363"/>
    <w:rsid w:val="00AE64BC"/>
    <w:rsid w:val="00AE66DF"/>
    <w:rsid w:val="00AE6E6B"/>
    <w:rsid w:val="00AE7782"/>
    <w:rsid w:val="00AF2645"/>
    <w:rsid w:val="00AF3533"/>
    <w:rsid w:val="00AF3B14"/>
    <w:rsid w:val="00AF3F3B"/>
    <w:rsid w:val="00AF49EF"/>
    <w:rsid w:val="00AF4D87"/>
    <w:rsid w:val="00AF57FE"/>
    <w:rsid w:val="00AF58B7"/>
    <w:rsid w:val="00AF7463"/>
    <w:rsid w:val="00AF765D"/>
    <w:rsid w:val="00B000DD"/>
    <w:rsid w:val="00B002B6"/>
    <w:rsid w:val="00B00812"/>
    <w:rsid w:val="00B01164"/>
    <w:rsid w:val="00B01E4B"/>
    <w:rsid w:val="00B063EB"/>
    <w:rsid w:val="00B06628"/>
    <w:rsid w:val="00B0665D"/>
    <w:rsid w:val="00B07255"/>
    <w:rsid w:val="00B103EF"/>
    <w:rsid w:val="00B108D1"/>
    <w:rsid w:val="00B1091F"/>
    <w:rsid w:val="00B1169A"/>
    <w:rsid w:val="00B1200E"/>
    <w:rsid w:val="00B12363"/>
    <w:rsid w:val="00B12EE9"/>
    <w:rsid w:val="00B133F6"/>
    <w:rsid w:val="00B14329"/>
    <w:rsid w:val="00B16C8F"/>
    <w:rsid w:val="00B176F2"/>
    <w:rsid w:val="00B17D9A"/>
    <w:rsid w:val="00B17E80"/>
    <w:rsid w:val="00B20A4A"/>
    <w:rsid w:val="00B20C89"/>
    <w:rsid w:val="00B20D4D"/>
    <w:rsid w:val="00B22C56"/>
    <w:rsid w:val="00B23067"/>
    <w:rsid w:val="00B2348A"/>
    <w:rsid w:val="00B25E89"/>
    <w:rsid w:val="00B25FC1"/>
    <w:rsid w:val="00B267D0"/>
    <w:rsid w:val="00B26CA6"/>
    <w:rsid w:val="00B27462"/>
    <w:rsid w:val="00B2777E"/>
    <w:rsid w:val="00B27C3A"/>
    <w:rsid w:val="00B3147F"/>
    <w:rsid w:val="00B35E26"/>
    <w:rsid w:val="00B361C5"/>
    <w:rsid w:val="00B36305"/>
    <w:rsid w:val="00B36400"/>
    <w:rsid w:val="00B36796"/>
    <w:rsid w:val="00B37139"/>
    <w:rsid w:val="00B37FE5"/>
    <w:rsid w:val="00B40268"/>
    <w:rsid w:val="00B40275"/>
    <w:rsid w:val="00B40617"/>
    <w:rsid w:val="00B40B5D"/>
    <w:rsid w:val="00B41938"/>
    <w:rsid w:val="00B41EF4"/>
    <w:rsid w:val="00B42878"/>
    <w:rsid w:val="00B431EC"/>
    <w:rsid w:val="00B43F1B"/>
    <w:rsid w:val="00B442A0"/>
    <w:rsid w:val="00B45C72"/>
    <w:rsid w:val="00B46D28"/>
    <w:rsid w:val="00B46E40"/>
    <w:rsid w:val="00B50992"/>
    <w:rsid w:val="00B52060"/>
    <w:rsid w:val="00B52929"/>
    <w:rsid w:val="00B53AAB"/>
    <w:rsid w:val="00B5481C"/>
    <w:rsid w:val="00B557F2"/>
    <w:rsid w:val="00B56292"/>
    <w:rsid w:val="00B56732"/>
    <w:rsid w:val="00B57A51"/>
    <w:rsid w:val="00B57AD6"/>
    <w:rsid w:val="00B6011A"/>
    <w:rsid w:val="00B6031A"/>
    <w:rsid w:val="00B604F3"/>
    <w:rsid w:val="00B60816"/>
    <w:rsid w:val="00B60D39"/>
    <w:rsid w:val="00B611EE"/>
    <w:rsid w:val="00B61EE5"/>
    <w:rsid w:val="00B6370E"/>
    <w:rsid w:val="00B63800"/>
    <w:rsid w:val="00B63B62"/>
    <w:rsid w:val="00B63EB4"/>
    <w:rsid w:val="00B65721"/>
    <w:rsid w:val="00B65D5F"/>
    <w:rsid w:val="00B6603C"/>
    <w:rsid w:val="00B66327"/>
    <w:rsid w:val="00B66B2C"/>
    <w:rsid w:val="00B70DB2"/>
    <w:rsid w:val="00B720DC"/>
    <w:rsid w:val="00B727E6"/>
    <w:rsid w:val="00B72B80"/>
    <w:rsid w:val="00B72F86"/>
    <w:rsid w:val="00B74006"/>
    <w:rsid w:val="00B768D3"/>
    <w:rsid w:val="00B776C8"/>
    <w:rsid w:val="00B77E9D"/>
    <w:rsid w:val="00B8251E"/>
    <w:rsid w:val="00B828B5"/>
    <w:rsid w:val="00B830AB"/>
    <w:rsid w:val="00B841F2"/>
    <w:rsid w:val="00B84340"/>
    <w:rsid w:val="00B844EA"/>
    <w:rsid w:val="00B84D72"/>
    <w:rsid w:val="00B85C57"/>
    <w:rsid w:val="00B876A8"/>
    <w:rsid w:val="00B87E58"/>
    <w:rsid w:val="00B901B1"/>
    <w:rsid w:val="00B90FBB"/>
    <w:rsid w:val="00B91603"/>
    <w:rsid w:val="00B92127"/>
    <w:rsid w:val="00B9223C"/>
    <w:rsid w:val="00B93898"/>
    <w:rsid w:val="00B93C13"/>
    <w:rsid w:val="00B9409F"/>
    <w:rsid w:val="00B94B5F"/>
    <w:rsid w:val="00B9517F"/>
    <w:rsid w:val="00B95642"/>
    <w:rsid w:val="00B96F8B"/>
    <w:rsid w:val="00B97505"/>
    <w:rsid w:val="00B97CD8"/>
    <w:rsid w:val="00BA00E7"/>
    <w:rsid w:val="00BA01CA"/>
    <w:rsid w:val="00BA0ADF"/>
    <w:rsid w:val="00BA0CE9"/>
    <w:rsid w:val="00BA481F"/>
    <w:rsid w:val="00BA54C7"/>
    <w:rsid w:val="00BA76BC"/>
    <w:rsid w:val="00BA7B86"/>
    <w:rsid w:val="00BB094A"/>
    <w:rsid w:val="00BB1C5B"/>
    <w:rsid w:val="00BB2AA0"/>
    <w:rsid w:val="00BB3780"/>
    <w:rsid w:val="00BB64A7"/>
    <w:rsid w:val="00BB6549"/>
    <w:rsid w:val="00BB6E97"/>
    <w:rsid w:val="00BB7673"/>
    <w:rsid w:val="00BB7A0D"/>
    <w:rsid w:val="00BC0EAE"/>
    <w:rsid w:val="00BC348B"/>
    <w:rsid w:val="00BC3A01"/>
    <w:rsid w:val="00BC404E"/>
    <w:rsid w:val="00BC7EA0"/>
    <w:rsid w:val="00BD0865"/>
    <w:rsid w:val="00BD13E5"/>
    <w:rsid w:val="00BD1F05"/>
    <w:rsid w:val="00BD3131"/>
    <w:rsid w:val="00BD32C1"/>
    <w:rsid w:val="00BD3FA4"/>
    <w:rsid w:val="00BD4CC6"/>
    <w:rsid w:val="00BD55AB"/>
    <w:rsid w:val="00BD6707"/>
    <w:rsid w:val="00BD7990"/>
    <w:rsid w:val="00BD7D21"/>
    <w:rsid w:val="00BD7D79"/>
    <w:rsid w:val="00BE0706"/>
    <w:rsid w:val="00BE080C"/>
    <w:rsid w:val="00BE32BF"/>
    <w:rsid w:val="00BE4475"/>
    <w:rsid w:val="00BE494E"/>
    <w:rsid w:val="00BE5128"/>
    <w:rsid w:val="00BE5D48"/>
    <w:rsid w:val="00BE61B6"/>
    <w:rsid w:val="00BE6D55"/>
    <w:rsid w:val="00BF02E1"/>
    <w:rsid w:val="00BF080D"/>
    <w:rsid w:val="00BF0B09"/>
    <w:rsid w:val="00BF21A8"/>
    <w:rsid w:val="00BF21E3"/>
    <w:rsid w:val="00BF2519"/>
    <w:rsid w:val="00BF2710"/>
    <w:rsid w:val="00BF6951"/>
    <w:rsid w:val="00BF7A9F"/>
    <w:rsid w:val="00C00627"/>
    <w:rsid w:val="00C00A40"/>
    <w:rsid w:val="00C01FE3"/>
    <w:rsid w:val="00C033AA"/>
    <w:rsid w:val="00C03867"/>
    <w:rsid w:val="00C04288"/>
    <w:rsid w:val="00C04481"/>
    <w:rsid w:val="00C052D4"/>
    <w:rsid w:val="00C056F9"/>
    <w:rsid w:val="00C05846"/>
    <w:rsid w:val="00C06FA2"/>
    <w:rsid w:val="00C07D01"/>
    <w:rsid w:val="00C13B45"/>
    <w:rsid w:val="00C13FB4"/>
    <w:rsid w:val="00C147F9"/>
    <w:rsid w:val="00C15153"/>
    <w:rsid w:val="00C1585A"/>
    <w:rsid w:val="00C21D80"/>
    <w:rsid w:val="00C22E29"/>
    <w:rsid w:val="00C22E66"/>
    <w:rsid w:val="00C23909"/>
    <w:rsid w:val="00C246DC"/>
    <w:rsid w:val="00C249A0"/>
    <w:rsid w:val="00C254E0"/>
    <w:rsid w:val="00C266F4"/>
    <w:rsid w:val="00C27CE1"/>
    <w:rsid w:val="00C308B8"/>
    <w:rsid w:val="00C3304D"/>
    <w:rsid w:val="00C34246"/>
    <w:rsid w:val="00C349C6"/>
    <w:rsid w:val="00C34FDE"/>
    <w:rsid w:val="00C3601C"/>
    <w:rsid w:val="00C42672"/>
    <w:rsid w:val="00C43801"/>
    <w:rsid w:val="00C43DBF"/>
    <w:rsid w:val="00C45B10"/>
    <w:rsid w:val="00C46BFA"/>
    <w:rsid w:val="00C46EB5"/>
    <w:rsid w:val="00C49F2C"/>
    <w:rsid w:val="00C53CC0"/>
    <w:rsid w:val="00C56C4E"/>
    <w:rsid w:val="00C60B68"/>
    <w:rsid w:val="00C60FCB"/>
    <w:rsid w:val="00C6142D"/>
    <w:rsid w:val="00C61A4D"/>
    <w:rsid w:val="00C625A6"/>
    <w:rsid w:val="00C632CD"/>
    <w:rsid w:val="00C635DD"/>
    <w:rsid w:val="00C6366C"/>
    <w:rsid w:val="00C6408B"/>
    <w:rsid w:val="00C64BCB"/>
    <w:rsid w:val="00C64D77"/>
    <w:rsid w:val="00C651A3"/>
    <w:rsid w:val="00C65BBE"/>
    <w:rsid w:val="00C65C12"/>
    <w:rsid w:val="00C66D91"/>
    <w:rsid w:val="00C7007B"/>
    <w:rsid w:val="00C718FA"/>
    <w:rsid w:val="00C71E77"/>
    <w:rsid w:val="00C7253E"/>
    <w:rsid w:val="00C7584D"/>
    <w:rsid w:val="00C76F68"/>
    <w:rsid w:val="00C77B1D"/>
    <w:rsid w:val="00C77EB7"/>
    <w:rsid w:val="00C81A02"/>
    <w:rsid w:val="00C820DF"/>
    <w:rsid w:val="00C82716"/>
    <w:rsid w:val="00C82AC5"/>
    <w:rsid w:val="00C836C2"/>
    <w:rsid w:val="00C839D1"/>
    <w:rsid w:val="00C855BA"/>
    <w:rsid w:val="00C85A76"/>
    <w:rsid w:val="00C86F6B"/>
    <w:rsid w:val="00C904B7"/>
    <w:rsid w:val="00C90C46"/>
    <w:rsid w:val="00C91144"/>
    <w:rsid w:val="00C94794"/>
    <w:rsid w:val="00C95F4C"/>
    <w:rsid w:val="00C965B4"/>
    <w:rsid w:val="00C9727A"/>
    <w:rsid w:val="00CA1DC9"/>
    <w:rsid w:val="00CA3119"/>
    <w:rsid w:val="00CA5DB4"/>
    <w:rsid w:val="00CA6438"/>
    <w:rsid w:val="00CA6F76"/>
    <w:rsid w:val="00CB09B5"/>
    <w:rsid w:val="00CB21BA"/>
    <w:rsid w:val="00CB2FBA"/>
    <w:rsid w:val="00CB368F"/>
    <w:rsid w:val="00CB3720"/>
    <w:rsid w:val="00CB48ED"/>
    <w:rsid w:val="00CB493F"/>
    <w:rsid w:val="00CB49CC"/>
    <w:rsid w:val="00CB4DE6"/>
    <w:rsid w:val="00CB5150"/>
    <w:rsid w:val="00CB7585"/>
    <w:rsid w:val="00CC1B36"/>
    <w:rsid w:val="00CC25EE"/>
    <w:rsid w:val="00CC29B2"/>
    <w:rsid w:val="00CC3554"/>
    <w:rsid w:val="00CC4E18"/>
    <w:rsid w:val="00CC6E24"/>
    <w:rsid w:val="00CD0049"/>
    <w:rsid w:val="00CD1136"/>
    <w:rsid w:val="00CD29C6"/>
    <w:rsid w:val="00CD424F"/>
    <w:rsid w:val="00CD53C3"/>
    <w:rsid w:val="00CD55C7"/>
    <w:rsid w:val="00CE23CD"/>
    <w:rsid w:val="00CE31C3"/>
    <w:rsid w:val="00CE42AA"/>
    <w:rsid w:val="00CE45E5"/>
    <w:rsid w:val="00CE4D50"/>
    <w:rsid w:val="00CE4F6C"/>
    <w:rsid w:val="00CE57B6"/>
    <w:rsid w:val="00CE643B"/>
    <w:rsid w:val="00CE6B2A"/>
    <w:rsid w:val="00CE6E46"/>
    <w:rsid w:val="00CE77D1"/>
    <w:rsid w:val="00CF006F"/>
    <w:rsid w:val="00CF1AE1"/>
    <w:rsid w:val="00CF2442"/>
    <w:rsid w:val="00CF348F"/>
    <w:rsid w:val="00D0065F"/>
    <w:rsid w:val="00D017EF"/>
    <w:rsid w:val="00D02207"/>
    <w:rsid w:val="00D03371"/>
    <w:rsid w:val="00D04C6A"/>
    <w:rsid w:val="00D071D7"/>
    <w:rsid w:val="00D07606"/>
    <w:rsid w:val="00D07F50"/>
    <w:rsid w:val="00D10984"/>
    <w:rsid w:val="00D1132F"/>
    <w:rsid w:val="00D12075"/>
    <w:rsid w:val="00D14308"/>
    <w:rsid w:val="00D15FF0"/>
    <w:rsid w:val="00D16DA5"/>
    <w:rsid w:val="00D207DA"/>
    <w:rsid w:val="00D216FA"/>
    <w:rsid w:val="00D21D4E"/>
    <w:rsid w:val="00D2367E"/>
    <w:rsid w:val="00D2428B"/>
    <w:rsid w:val="00D243F4"/>
    <w:rsid w:val="00D26571"/>
    <w:rsid w:val="00D270F5"/>
    <w:rsid w:val="00D31361"/>
    <w:rsid w:val="00D31879"/>
    <w:rsid w:val="00D34AFA"/>
    <w:rsid w:val="00D352A9"/>
    <w:rsid w:val="00D352F1"/>
    <w:rsid w:val="00D35C89"/>
    <w:rsid w:val="00D36872"/>
    <w:rsid w:val="00D37921"/>
    <w:rsid w:val="00D379B9"/>
    <w:rsid w:val="00D40067"/>
    <w:rsid w:val="00D4078F"/>
    <w:rsid w:val="00D4156D"/>
    <w:rsid w:val="00D41795"/>
    <w:rsid w:val="00D41D1A"/>
    <w:rsid w:val="00D429FB"/>
    <w:rsid w:val="00D42A73"/>
    <w:rsid w:val="00D43F86"/>
    <w:rsid w:val="00D44C75"/>
    <w:rsid w:val="00D44D0B"/>
    <w:rsid w:val="00D461D0"/>
    <w:rsid w:val="00D46580"/>
    <w:rsid w:val="00D47D61"/>
    <w:rsid w:val="00D500D6"/>
    <w:rsid w:val="00D50463"/>
    <w:rsid w:val="00D508BA"/>
    <w:rsid w:val="00D50A3A"/>
    <w:rsid w:val="00D5149D"/>
    <w:rsid w:val="00D515C8"/>
    <w:rsid w:val="00D534B4"/>
    <w:rsid w:val="00D55052"/>
    <w:rsid w:val="00D55A8C"/>
    <w:rsid w:val="00D56C83"/>
    <w:rsid w:val="00D56CF6"/>
    <w:rsid w:val="00D570E3"/>
    <w:rsid w:val="00D6017B"/>
    <w:rsid w:val="00D60A9E"/>
    <w:rsid w:val="00D6141F"/>
    <w:rsid w:val="00D617D5"/>
    <w:rsid w:val="00D6194D"/>
    <w:rsid w:val="00D6225D"/>
    <w:rsid w:val="00D6295B"/>
    <w:rsid w:val="00D643CD"/>
    <w:rsid w:val="00D653FA"/>
    <w:rsid w:val="00D661E7"/>
    <w:rsid w:val="00D70529"/>
    <w:rsid w:val="00D7118A"/>
    <w:rsid w:val="00D7228A"/>
    <w:rsid w:val="00D723D7"/>
    <w:rsid w:val="00D740F5"/>
    <w:rsid w:val="00D75303"/>
    <w:rsid w:val="00D766A2"/>
    <w:rsid w:val="00D776BC"/>
    <w:rsid w:val="00D77EDB"/>
    <w:rsid w:val="00D77F8C"/>
    <w:rsid w:val="00D83513"/>
    <w:rsid w:val="00D8599C"/>
    <w:rsid w:val="00D90607"/>
    <w:rsid w:val="00D90A48"/>
    <w:rsid w:val="00D90C63"/>
    <w:rsid w:val="00D915F0"/>
    <w:rsid w:val="00D92DE7"/>
    <w:rsid w:val="00D93737"/>
    <w:rsid w:val="00D94374"/>
    <w:rsid w:val="00D94547"/>
    <w:rsid w:val="00D95EDC"/>
    <w:rsid w:val="00D96050"/>
    <w:rsid w:val="00D97EFA"/>
    <w:rsid w:val="00DA0906"/>
    <w:rsid w:val="00DA156F"/>
    <w:rsid w:val="00DA1CE4"/>
    <w:rsid w:val="00DA1FCE"/>
    <w:rsid w:val="00DA21F7"/>
    <w:rsid w:val="00DA2291"/>
    <w:rsid w:val="00DA23ED"/>
    <w:rsid w:val="00DA2B63"/>
    <w:rsid w:val="00DA3395"/>
    <w:rsid w:val="00DA4D71"/>
    <w:rsid w:val="00DA6877"/>
    <w:rsid w:val="00DA693E"/>
    <w:rsid w:val="00DA7BD3"/>
    <w:rsid w:val="00DB026A"/>
    <w:rsid w:val="00DB13A9"/>
    <w:rsid w:val="00DB285B"/>
    <w:rsid w:val="00DB513C"/>
    <w:rsid w:val="00DB5A9E"/>
    <w:rsid w:val="00DB6057"/>
    <w:rsid w:val="00DB613C"/>
    <w:rsid w:val="00DB7BC0"/>
    <w:rsid w:val="00DC15EC"/>
    <w:rsid w:val="00DC16F8"/>
    <w:rsid w:val="00DC1D44"/>
    <w:rsid w:val="00DC1D73"/>
    <w:rsid w:val="00DC3CCB"/>
    <w:rsid w:val="00DC3EE5"/>
    <w:rsid w:val="00DC4026"/>
    <w:rsid w:val="00DC45AA"/>
    <w:rsid w:val="00DC45E7"/>
    <w:rsid w:val="00DC5180"/>
    <w:rsid w:val="00DC58C6"/>
    <w:rsid w:val="00DC7BDA"/>
    <w:rsid w:val="00DC7FBD"/>
    <w:rsid w:val="00DD491D"/>
    <w:rsid w:val="00DD5892"/>
    <w:rsid w:val="00DD634D"/>
    <w:rsid w:val="00DD7EDD"/>
    <w:rsid w:val="00DE075A"/>
    <w:rsid w:val="00DE0BFD"/>
    <w:rsid w:val="00DE2493"/>
    <w:rsid w:val="00DE3465"/>
    <w:rsid w:val="00DE3EB3"/>
    <w:rsid w:val="00DE42DD"/>
    <w:rsid w:val="00DE4EED"/>
    <w:rsid w:val="00DE5DA8"/>
    <w:rsid w:val="00DF0392"/>
    <w:rsid w:val="00DF09AB"/>
    <w:rsid w:val="00DF0BC1"/>
    <w:rsid w:val="00DF0E8C"/>
    <w:rsid w:val="00DF1103"/>
    <w:rsid w:val="00DF14F5"/>
    <w:rsid w:val="00DF22A9"/>
    <w:rsid w:val="00DF2AD2"/>
    <w:rsid w:val="00DF34F6"/>
    <w:rsid w:val="00DF3EAC"/>
    <w:rsid w:val="00DF4225"/>
    <w:rsid w:val="00DF632E"/>
    <w:rsid w:val="00DF67FC"/>
    <w:rsid w:val="00DF6D70"/>
    <w:rsid w:val="00DF6E05"/>
    <w:rsid w:val="00E01E45"/>
    <w:rsid w:val="00E03974"/>
    <w:rsid w:val="00E03FD7"/>
    <w:rsid w:val="00E042CC"/>
    <w:rsid w:val="00E054CE"/>
    <w:rsid w:val="00E055DC"/>
    <w:rsid w:val="00E05A29"/>
    <w:rsid w:val="00E06D0C"/>
    <w:rsid w:val="00E06DCC"/>
    <w:rsid w:val="00E06FB1"/>
    <w:rsid w:val="00E105C5"/>
    <w:rsid w:val="00E10CE5"/>
    <w:rsid w:val="00E1176F"/>
    <w:rsid w:val="00E11B14"/>
    <w:rsid w:val="00E127FA"/>
    <w:rsid w:val="00E14689"/>
    <w:rsid w:val="00E14E09"/>
    <w:rsid w:val="00E15C38"/>
    <w:rsid w:val="00E17520"/>
    <w:rsid w:val="00E176B0"/>
    <w:rsid w:val="00E203B0"/>
    <w:rsid w:val="00E20CF5"/>
    <w:rsid w:val="00E22CC8"/>
    <w:rsid w:val="00E23983"/>
    <w:rsid w:val="00E23B2E"/>
    <w:rsid w:val="00E23E03"/>
    <w:rsid w:val="00E245D4"/>
    <w:rsid w:val="00E25AA9"/>
    <w:rsid w:val="00E25CCE"/>
    <w:rsid w:val="00E265EF"/>
    <w:rsid w:val="00E26A9D"/>
    <w:rsid w:val="00E31CCB"/>
    <w:rsid w:val="00E31D56"/>
    <w:rsid w:val="00E31E28"/>
    <w:rsid w:val="00E35B52"/>
    <w:rsid w:val="00E35E14"/>
    <w:rsid w:val="00E36157"/>
    <w:rsid w:val="00E372C9"/>
    <w:rsid w:val="00E374DF"/>
    <w:rsid w:val="00E37EF5"/>
    <w:rsid w:val="00E40C2B"/>
    <w:rsid w:val="00E41055"/>
    <w:rsid w:val="00E412C3"/>
    <w:rsid w:val="00E41EA3"/>
    <w:rsid w:val="00E4274C"/>
    <w:rsid w:val="00E44033"/>
    <w:rsid w:val="00E44F31"/>
    <w:rsid w:val="00E457CD"/>
    <w:rsid w:val="00E45DC7"/>
    <w:rsid w:val="00E46F92"/>
    <w:rsid w:val="00E476ED"/>
    <w:rsid w:val="00E50C40"/>
    <w:rsid w:val="00E51372"/>
    <w:rsid w:val="00E51C6C"/>
    <w:rsid w:val="00E51D9F"/>
    <w:rsid w:val="00E5439A"/>
    <w:rsid w:val="00E55270"/>
    <w:rsid w:val="00E56087"/>
    <w:rsid w:val="00E565C3"/>
    <w:rsid w:val="00E57F0B"/>
    <w:rsid w:val="00E6136B"/>
    <w:rsid w:val="00E61D7A"/>
    <w:rsid w:val="00E61F4F"/>
    <w:rsid w:val="00E638DF"/>
    <w:rsid w:val="00E63F0C"/>
    <w:rsid w:val="00E64879"/>
    <w:rsid w:val="00E64E7F"/>
    <w:rsid w:val="00E64F81"/>
    <w:rsid w:val="00E66DD8"/>
    <w:rsid w:val="00E66E92"/>
    <w:rsid w:val="00E671DF"/>
    <w:rsid w:val="00E67915"/>
    <w:rsid w:val="00E679D2"/>
    <w:rsid w:val="00E704B9"/>
    <w:rsid w:val="00E708CC"/>
    <w:rsid w:val="00E70AA2"/>
    <w:rsid w:val="00E70FC2"/>
    <w:rsid w:val="00E73780"/>
    <w:rsid w:val="00E73B73"/>
    <w:rsid w:val="00E7528F"/>
    <w:rsid w:val="00E76972"/>
    <w:rsid w:val="00E76F65"/>
    <w:rsid w:val="00E775A3"/>
    <w:rsid w:val="00E77EB5"/>
    <w:rsid w:val="00E8182B"/>
    <w:rsid w:val="00E819C4"/>
    <w:rsid w:val="00E82F35"/>
    <w:rsid w:val="00E838D3"/>
    <w:rsid w:val="00E83A19"/>
    <w:rsid w:val="00E83DBE"/>
    <w:rsid w:val="00E83E04"/>
    <w:rsid w:val="00E84FB2"/>
    <w:rsid w:val="00E85A9F"/>
    <w:rsid w:val="00E9072A"/>
    <w:rsid w:val="00E91473"/>
    <w:rsid w:val="00E9193C"/>
    <w:rsid w:val="00E92C41"/>
    <w:rsid w:val="00E932A4"/>
    <w:rsid w:val="00E93312"/>
    <w:rsid w:val="00E937B1"/>
    <w:rsid w:val="00E93C22"/>
    <w:rsid w:val="00E93E3C"/>
    <w:rsid w:val="00E94996"/>
    <w:rsid w:val="00E9506E"/>
    <w:rsid w:val="00E95268"/>
    <w:rsid w:val="00E96175"/>
    <w:rsid w:val="00E96867"/>
    <w:rsid w:val="00E97EB6"/>
    <w:rsid w:val="00EA0665"/>
    <w:rsid w:val="00EA076B"/>
    <w:rsid w:val="00EA31B0"/>
    <w:rsid w:val="00EA37AF"/>
    <w:rsid w:val="00EA4127"/>
    <w:rsid w:val="00EA47B5"/>
    <w:rsid w:val="00EA4A29"/>
    <w:rsid w:val="00EA5237"/>
    <w:rsid w:val="00EA5F00"/>
    <w:rsid w:val="00EA6287"/>
    <w:rsid w:val="00EA7041"/>
    <w:rsid w:val="00EB0771"/>
    <w:rsid w:val="00EB13E8"/>
    <w:rsid w:val="00EB1C5D"/>
    <w:rsid w:val="00EB2FBF"/>
    <w:rsid w:val="00EB397F"/>
    <w:rsid w:val="00EB4946"/>
    <w:rsid w:val="00EB4C5A"/>
    <w:rsid w:val="00EB5B23"/>
    <w:rsid w:val="00EB6004"/>
    <w:rsid w:val="00EB68A4"/>
    <w:rsid w:val="00EC1251"/>
    <w:rsid w:val="00EC30A9"/>
    <w:rsid w:val="00EC4C73"/>
    <w:rsid w:val="00EC4FBB"/>
    <w:rsid w:val="00EC56A6"/>
    <w:rsid w:val="00EC71E2"/>
    <w:rsid w:val="00EC7D7D"/>
    <w:rsid w:val="00ED04D3"/>
    <w:rsid w:val="00ED051E"/>
    <w:rsid w:val="00ED132D"/>
    <w:rsid w:val="00ED4FD9"/>
    <w:rsid w:val="00ED5209"/>
    <w:rsid w:val="00ED5BBD"/>
    <w:rsid w:val="00ED6110"/>
    <w:rsid w:val="00ED649A"/>
    <w:rsid w:val="00ED7135"/>
    <w:rsid w:val="00EE01F2"/>
    <w:rsid w:val="00EE23C0"/>
    <w:rsid w:val="00EE2E19"/>
    <w:rsid w:val="00EE3282"/>
    <w:rsid w:val="00EE4623"/>
    <w:rsid w:val="00EE4A6E"/>
    <w:rsid w:val="00EE4DCA"/>
    <w:rsid w:val="00EE55A4"/>
    <w:rsid w:val="00EE5D9A"/>
    <w:rsid w:val="00EE6944"/>
    <w:rsid w:val="00EF0991"/>
    <w:rsid w:val="00EF09EB"/>
    <w:rsid w:val="00EF2401"/>
    <w:rsid w:val="00EF26CF"/>
    <w:rsid w:val="00EF44F0"/>
    <w:rsid w:val="00EF55C9"/>
    <w:rsid w:val="00EF63C6"/>
    <w:rsid w:val="00EF702A"/>
    <w:rsid w:val="00EF7E92"/>
    <w:rsid w:val="00F008DE"/>
    <w:rsid w:val="00F0176D"/>
    <w:rsid w:val="00F01E42"/>
    <w:rsid w:val="00F06B4F"/>
    <w:rsid w:val="00F10200"/>
    <w:rsid w:val="00F10E63"/>
    <w:rsid w:val="00F112DB"/>
    <w:rsid w:val="00F11699"/>
    <w:rsid w:val="00F132FC"/>
    <w:rsid w:val="00F13426"/>
    <w:rsid w:val="00F13A5A"/>
    <w:rsid w:val="00F13AFD"/>
    <w:rsid w:val="00F146A1"/>
    <w:rsid w:val="00F14E0D"/>
    <w:rsid w:val="00F15187"/>
    <w:rsid w:val="00F1521D"/>
    <w:rsid w:val="00F165F1"/>
    <w:rsid w:val="00F17163"/>
    <w:rsid w:val="00F177FA"/>
    <w:rsid w:val="00F17B53"/>
    <w:rsid w:val="00F205FA"/>
    <w:rsid w:val="00F231D2"/>
    <w:rsid w:val="00F232FF"/>
    <w:rsid w:val="00F23365"/>
    <w:rsid w:val="00F26C5D"/>
    <w:rsid w:val="00F27FFA"/>
    <w:rsid w:val="00F30D24"/>
    <w:rsid w:val="00F32BCE"/>
    <w:rsid w:val="00F332BC"/>
    <w:rsid w:val="00F3360F"/>
    <w:rsid w:val="00F33BF7"/>
    <w:rsid w:val="00F34251"/>
    <w:rsid w:val="00F34629"/>
    <w:rsid w:val="00F346AA"/>
    <w:rsid w:val="00F348FE"/>
    <w:rsid w:val="00F35E79"/>
    <w:rsid w:val="00F36807"/>
    <w:rsid w:val="00F36B0B"/>
    <w:rsid w:val="00F36B2A"/>
    <w:rsid w:val="00F36E8B"/>
    <w:rsid w:val="00F37A81"/>
    <w:rsid w:val="00F408A5"/>
    <w:rsid w:val="00F40DCE"/>
    <w:rsid w:val="00F4266C"/>
    <w:rsid w:val="00F4368D"/>
    <w:rsid w:val="00F436BB"/>
    <w:rsid w:val="00F446D5"/>
    <w:rsid w:val="00F46A7E"/>
    <w:rsid w:val="00F47132"/>
    <w:rsid w:val="00F53892"/>
    <w:rsid w:val="00F540C9"/>
    <w:rsid w:val="00F55483"/>
    <w:rsid w:val="00F60339"/>
    <w:rsid w:val="00F60A55"/>
    <w:rsid w:val="00F60E37"/>
    <w:rsid w:val="00F61C7B"/>
    <w:rsid w:val="00F6233B"/>
    <w:rsid w:val="00F646F8"/>
    <w:rsid w:val="00F66485"/>
    <w:rsid w:val="00F66BD1"/>
    <w:rsid w:val="00F67BE8"/>
    <w:rsid w:val="00F67D23"/>
    <w:rsid w:val="00F7011C"/>
    <w:rsid w:val="00F7026F"/>
    <w:rsid w:val="00F70AAD"/>
    <w:rsid w:val="00F729A8"/>
    <w:rsid w:val="00F73C6A"/>
    <w:rsid w:val="00F74F3F"/>
    <w:rsid w:val="00F75BAF"/>
    <w:rsid w:val="00F75F39"/>
    <w:rsid w:val="00F760BD"/>
    <w:rsid w:val="00F76633"/>
    <w:rsid w:val="00F76DF8"/>
    <w:rsid w:val="00F7711D"/>
    <w:rsid w:val="00F77D80"/>
    <w:rsid w:val="00F80DA4"/>
    <w:rsid w:val="00F81C6F"/>
    <w:rsid w:val="00F826FC"/>
    <w:rsid w:val="00F82A3F"/>
    <w:rsid w:val="00F82AFD"/>
    <w:rsid w:val="00F82B48"/>
    <w:rsid w:val="00F82BEA"/>
    <w:rsid w:val="00F82D11"/>
    <w:rsid w:val="00F844F6"/>
    <w:rsid w:val="00F857EA"/>
    <w:rsid w:val="00F8638A"/>
    <w:rsid w:val="00F90E34"/>
    <w:rsid w:val="00F915C6"/>
    <w:rsid w:val="00F928D2"/>
    <w:rsid w:val="00F9370A"/>
    <w:rsid w:val="00F94835"/>
    <w:rsid w:val="00F94A11"/>
    <w:rsid w:val="00F94CAA"/>
    <w:rsid w:val="00F968FA"/>
    <w:rsid w:val="00F96FEE"/>
    <w:rsid w:val="00FA00D3"/>
    <w:rsid w:val="00FA1B02"/>
    <w:rsid w:val="00FA1D59"/>
    <w:rsid w:val="00FA508D"/>
    <w:rsid w:val="00FA5A21"/>
    <w:rsid w:val="00FA6471"/>
    <w:rsid w:val="00FA64A1"/>
    <w:rsid w:val="00FB12B8"/>
    <w:rsid w:val="00FB2551"/>
    <w:rsid w:val="00FB2986"/>
    <w:rsid w:val="00FB343F"/>
    <w:rsid w:val="00FB40C0"/>
    <w:rsid w:val="00FB4196"/>
    <w:rsid w:val="00FB4A88"/>
    <w:rsid w:val="00FB4C42"/>
    <w:rsid w:val="00FB506B"/>
    <w:rsid w:val="00FB59F2"/>
    <w:rsid w:val="00FB618C"/>
    <w:rsid w:val="00FB71FB"/>
    <w:rsid w:val="00FB7685"/>
    <w:rsid w:val="00FB7A33"/>
    <w:rsid w:val="00FC19CA"/>
    <w:rsid w:val="00FC230B"/>
    <w:rsid w:val="00FC369E"/>
    <w:rsid w:val="00FC6882"/>
    <w:rsid w:val="00FC7CE4"/>
    <w:rsid w:val="00FD23FE"/>
    <w:rsid w:val="00FD2533"/>
    <w:rsid w:val="00FD3DAD"/>
    <w:rsid w:val="00FD4488"/>
    <w:rsid w:val="00FD5705"/>
    <w:rsid w:val="00FD6E48"/>
    <w:rsid w:val="00FD7E1D"/>
    <w:rsid w:val="00FE1287"/>
    <w:rsid w:val="00FE1F6E"/>
    <w:rsid w:val="00FE212F"/>
    <w:rsid w:val="00FE23C2"/>
    <w:rsid w:val="00FE3181"/>
    <w:rsid w:val="00FE3370"/>
    <w:rsid w:val="00FE3CAF"/>
    <w:rsid w:val="00FE4427"/>
    <w:rsid w:val="00FE4708"/>
    <w:rsid w:val="00FE482B"/>
    <w:rsid w:val="00FE4866"/>
    <w:rsid w:val="00FE4B7A"/>
    <w:rsid w:val="00FE7305"/>
    <w:rsid w:val="00FF2C74"/>
    <w:rsid w:val="00FF37FB"/>
    <w:rsid w:val="00FF583B"/>
    <w:rsid w:val="00FF597B"/>
    <w:rsid w:val="00FF62F5"/>
    <w:rsid w:val="00FF6AEB"/>
    <w:rsid w:val="00FF773D"/>
    <w:rsid w:val="011B10B9"/>
    <w:rsid w:val="011B5754"/>
    <w:rsid w:val="012E3042"/>
    <w:rsid w:val="012FB041"/>
    <w:rsid w:val="017A2201"/>
    <w:rsid w:val="019007A6"/>
    <w:rsid w:val="01C94E61"/>
    <w:rsid w:val="01D012AA"/>
    <w:rsid w:val="01DEE4F0"/>
    <w:rsid w:val="01EF56BC"/>
    <w:rsid w:val="02012F33"/>
    <w:rsid w:val="0233DB93"/>
    <w:rsid w:val="0254915F"/>
    <w:rsid w:val="02B45916"/>
    <w:rsid w:val="02B789A7"/>
    <w:rsid w:val="02E1B7C4"/>
    <w:rsid w:val="02E27CF5"/>
    <w:rsid w:val="032BD807"/>
    <w:rsid w:val="033E4FD0"/>
    <w:rsid w:val="034E8EE1"/>
    <w:rsid w:val="03E708C6"/>
    <w:rsid w:val="03F0076E"/>
    <w:rsid w:val="03FA1B9C"/>
    <w:rsid w:val="03FA816C"/>
    <w:rsid w:val="0417C24D"/>
    <w:rsid w:val="045AD843"/>
    <w:rsid w:val="047363EC"/>
    <w:rsid w:val="04741828"/>
    <w:rsid w:val="04C94128"/>
    <w:rsid w:val="04E82688"/>
    <w:rsid w:val="05039808"/>
    <w:rsid w:val="052AC846"/>
    <w:rsid w:val="05398133"/>
    <w:rsid w:val="05524BA1"/>
    <w:rsid w:val="0565F7EF"/>
    <w:rsid w:val="058E785C"/>
    <w:rsid w:val="05A4A604"/>
    <w:rsid w:val="05C3C62F"/>
    <w:rsid w:val="05D2F432"/>
    <w:rsid w:val="05D63307"/>
    <w:rsid w:val="05F9D318"/>
    <w:rsid w:val="064DC7C4"/>
    <w:rsid w:val="06A0E884"/>
    <w:rsid w:val="06A61BA3"/>
    <w:rsid w:val="06AE32DF"/>
    <w:rsid w:val="06C2D465"/>
    <w:rsid w:val="06D55537"/>
    <w:rsid w:val="071FFD2E"/>
    <w:rsid w:val="07688C34"/>
    <w:rsid w:val="0781D605"/>
    <w:rsid w:val="0782A43F"/>
    <w:rsid w:val="078A116B"/>
    <w:rsid w:val="079DF97E"/>
    <w:rsid w:val="07AF8714"/>
    <w:rsid w:val="07BBF9D3"/>
    <w:rsid w:val="07C11E77"/>
    <w:rsid w:val="07CDA143"/>
    <w:rsid w:val="07DE9902"/>
    <w:rsid w:val="07ED3D1F"/>
    <w:rsid w:val="07FFB44C"/>
    <w:rsid w:val="080411BF"/>
    <w:rsid w:val="083A26D1"/>
    <w:rsid w:val="08553699"/>
    <w:rsid w:val="0877DA4D"/>
    <w:rsid w:val="088FC37D"/>
    <w:rsid w:val="08A82639"/>
    <w:rsid w:val="08B2A4A9"/>
    <w:rsid w:val="08C213F4"/>
    <w:rsid w:val="08C4802A"/>
    <w:rsid w:val="08D8BE95"/>
    <w:rsid w:val="08D8E5C9"/>
    <w:rsid w:val="091DA666"/>
    <w:rsid w:val="0933F077"/>
    <w:rsid w:val="09402BAE"/>
    <w:rsid w:val="09504947"/>
    <w:rsid w:val="095959FB"/>
    <w:rsid w:val="097D8A4C"/>
    <w:rsid w:val="098BB3C5"/>
    <w:rsid w:val="09CC01B5"/>
    <w:rsid w:val="09E0D833"/>
    <w:rsid w:val="0A251371"/>
    <w:rsid w:val="0A2AA391"/>
    <w:rsid w:val="0A422A27"/>
    <w:rsid w:val="0A5D8E07"/>
    <w:rsid w:val="0A60B200"/>
    <w:rsid w:val="0ABD6A2A"/>
    <w:rsid w:val="0AD148C7"/>
    <w:rsid w:val="0B15710D"/>
    <w:rsid w:val="0B63CFF6"/>
    <w:rsid w:val="0B6E613D"/>
    <w:rsid w:val="0B7583DB"/>
    <w:rsid w:val="0BEA1C2B"/>
    <w:rsid w:val="0C0C65EC"/>
    <w:rsid w:val="0C10868B"/>
    <w:rsid w:val="0C554728"/>
    <w:rsid w:val="0CC25266"/>
    <w:rsid w:val="0D06A939"/>
    <w:rsid w:val="0D1BF8C0"/>
    <w:rsid w:val="0D84142F"/>
    <w:rsid w:val="0DBCE767"/>
    <w:rsid w:val="0DE3970B"/>
    <w:rsid w:val="0DE4CC34"/>
    <w:rsid w:val="0E15BCEC"/>
    <w:rsid w:val="0E1A9A09"/>
    <w:rsid w:val="0E7BA3B4"/>
    <w:rsid w:val="0E83819E"/>
    <w:rsid w:val="0EC41F8A"/>
    <w:rsid w:val="0EECFF93"/>
    <w:rsid w:val="0F0FB85B"/>
    <w:rsid w:val="0F2CF83D"/>
    <w:rsid w:val="0F3BBE3D"/>
    <w:rsid w:val="0F47F24B"/>
    <w:rsid w:val="0FAD4ED6"/>
    <w:rsid w:val="0FB2185E"/>
    <w:rsid w:val="0FBD31C2"/>
    <w:rsid w:val="10322466"/>
    <w:rsid w:val="103E1C50"/>
    <w:rsid w:val="1045DE30"/>
    <w:rsid w:val="106D7AED"/>
    <w:rsid w:val="1073B913"/>
    <w:rsid w:val="10B361C8"/>
    <w:rsid w:val="110537C0"/>
    <w:rsid w:val="1122F6B6"/>
    <w:rsid w:val="1139EE82"/>
    <w:rsid w:val="1156861F"/>
    <w:rsid w:val="115B5B2C"/>
    <w:rsid w:val="1168FEC7"/>
    <w:rsid w:val="11C0D5DC"/>
    <w:rsid w:val="11EE062F"/>
    <w:rsid w:val="11EECA2E"/>
    <w:rsid w:val="120F3CAB"/>
    <w:rsid w:val="126A11CE"/>
    <w:rsid w:val="12BF2DC3"/>
    <w:rsid w:val="12C4C65B"/>
    <w:rsid w:val="133685D9"/>
    <w:rsid w:val="13684D7B"/>
    <w:rsid w:val="136B7E91"/>
    <w:rsid w:val="13AD0935"/>
    <w:rsid w:val="13F0F42E"/>
    <w:rsid w:val="14175E92"/>
    <w:rsid w:val="1430D954"/>
    <w:rsid w:val="14515B13"/>
    <w:rsid w:val="1460590D"/>
    <w:rsid w:val="1482DA29"/>
    <w:rsid w:val="1498DEA2"/>
    <w:rsid w:val="14B46B41"/>
    <w:rsid w:val="14E65E4C"/>
    <w:rsid w:val="15118D73"/>
    <w:rsid w:val="1548D996"/>
    <w:rsid w:val="1556A0EC"/>
    <w:rsid w:val="158F2614"/>
    <w:rsid w:val="15A0F0A3"/>
    <w:rsid w:val="15A75CEA"/>
    <w:rsid w:val="15CCA9B5"/>
    <w:rsid w:val="1611FB8B"/>
    <w:rsid w:val="16284272"/>
    <w:rsid w:val="1648E11B"/>
    <w:rsid w:val="16503BA2"/>
    <w:rsid w:val="167CDEB9"/>
    <w:rsid w:val="16895C21"/>
    <w:rsid w:val="16B7E12F"/>
    <w:rsid w:val="16C6F30F"/>
    <w:rsid w:val="16F2999D"/>
    <w:rsid w:val="1712046C"/>
    <w:rsid w:val="173B6423"/>
    <w:rsid w:val="17550FD3"/>
    <w:rsid w:val="175CE88B"/>
    <w:rsid w:val="17625474"/>
    <w:rsid w:val="178A6935"/>
    <w:rsid w:val="1794422D"/>
    <w:rsid w:val="17C17C4F"/>
    <w:rsid w:val="17CE5E58"/>
    <w:rsid w:val="18492E35"/>
    <w:rsid w:val="18A460D2"/>
    <w:rsid w:val="18A5E747"/>
    <w:rsid w:val="19263996"/>
    <w:rsid w:val="1928A644"/>
    <w:rsid w:val="193407DF"/>
    <w:rsid w:val="193A35A1"/>
    <w:rsid w:val="1962613C"/>
    <w:rsid w:val="196598E8"/>
    <w:rsid w:val="196D2104"/>
    <w:rsid w:val="19929AAF"/>
    <w:rsid w:val="199D10E9"/>
    <w:rsid w:val="1A362A68"/>
    <w:rsid w:val="1A5278E5"/>
    <w:rsid w:val="1A72AA35"/>
    <w:rsid w:val="1A7B1D87"/>
    <w:rsid w:val="1A92C77A"/>
    <w:rsid w:val="1AB323ED"/>
    <w:rsid w:val="1AB67234"/>
    <w:rsid w:val="1AD1DA9B"/>
    <w:rsid w:val="1AD79121"/>
    <w:rsid w:val="1ADC36AD"/>
    <w:rsid w:val="1B082026"/>
    <w:rsid w:val="1B38E14A"/>
    <w:rsid w:val="1B8EE086"/>
    <w:rsid w:val="1BA9322D"/>
    <w:rsid w:val="1BEC06C3"/>
    <w:rsid w:val="1C1DFF2C"/>
    <w:rsid w:val="1C24CAA0"/>
    <w:rsid w:val="1C51D7FC"/>
    <w:rsid w:val="1C67B350"/>
    <w:rsid w:val="1CBE1857"/>
    <w:rsid w:val="1CEBACE1"/>
    <w:rsid w:val="1CEBE022"/>
    <w:rsid w:val="1D0AFCBC"/>
    <w:rsid w:val="1D68E885"/>
    <w:rsid w:val="1D7BF0CF"/>
    <w:rsid w:val="1DE104C6"/>
    <w:rsid w:val="1DF0F24F"/>
    <w:rsid w:val="1E0383B1"/>
    <w:rsid w:val="1E08B22B"/>
    <w:rsid w:val="1E4AED86"/>
    <w:rsid w:val="1E752471"/>
    <w:rsid w:val="1E7C3417"/>
    <w:rsid w:val="1E973988"/>
    <w:rsid w:val="1EEE4EE4"/>
    <w:rsid w:val="1EF7C989"/>
    <w:rsid w:val="1F46499A"/>
    <w:rsid w:val="1F46A687"/>
    <w:rsid w:val="1F4757A8"/>
    <w:rsid w:val="1F5898D4"/>
    <w:rsid w:val="1F8978BE"/>
    <w:rsid w:val="1F8A2106"/>
    <w:rsid w:val="1F9F5412"/>
    <w:rsid w:val="1FA27AB8"/>
    <w:rsid w:val="1FB673E2"/>
    <w:rsid w:val="204F56FD"/>
    <w:rsid w:val="20AEE171"/>
    <w:rsid w:val="20B2EC9D"/>
    <w:rsid w:val="20D14ECD"/>
    <w:rsid w:val="20D1D8BB"/>
    <w:rsid w:val="20EDFA71"/>
    <w:rsid w:val="20FEACBA"/>
    <w:rsid w:val="21031808"/>
    <w:rsid w:val="210A1B9E"/>
    <w:rsid w:val="2125F167"/>
    <w:rsid w:val="213AAAE5"/>
    <w:rsid w:val="21626F87"/>
    <w:rsid w:val="217AF4C3"/>
    <w:rsid w:val="225CCE96"/>
    <w:rsid w:val="226DA91C"/>
    <w:rsid w:val="22A5CED1"/>
    <w:rsid w:val="22B46174"/>
    <w:rsid w:val="22C83713"/>
    <w:rsid w:val="22F56F3A"/>
    <w:rsid w:val="23172E1A"/>
    <w:rsid w:val="23560A53"/>
    <w:rsid w:val="236E4F57"/>
    <w:rsid w:val="23719320"/>
    <w:rsid w:val="23738FD2"/>
    <w:rsid w:val="2373D8C5"/>
    <w:rsid w:val="2373FE24"/>
    <w:rsid w:val="237742C0"/>
    <w:rsid w:val="238E352B"/>
    <w:rsid w:val="2395C20E"/>
    <w:rsid w:val="23DC5123"/>
    <w:rsid w:val="23F85E4F"/>
    <w:rsid w:val="240E903E"/>
    <w:rsid w:val="24215974"/>
    <w:rsid w:val="2425EB71"/>
    <w:rsid w:val="24792041"/>
    <w:rsid w:val="24B10D3E"/>
    <w:rsid w:val="24D2D93C"/>
    <w:rsid w:val="24DDBB62"/>
    <w:rsid w:val="24F51360"/>
    <w:rsid w:val="25164CDF"/>
    <w:rsid w:val="257720EF"/>
    <w:rsid w:val="258C57D5"/>
    <w:rsid w:val="259733F0"/>
    <w:rsid w:val="25A53A26"/>
    <w:rsid w:val="25F759E1"/>
    <w:rsid w:val="263A4DCC"/>
    <w:rsid w:val="2645ED4F"/>
    <w:rsid w:val="264ACE94"/>
    <w:rsid w:val="268232A4"/>
    <w:rsid w:val="2688BFC3"/>
    <w:rsid w:val="2694AB8E"/>
    <w:rsid w:val="27052964"/>
    <w:rsid w:val="2705C187"/>
    <w:rsid w:val="274F7093"/>
    <w:rsid w:val="27635145"/>
    <w:rsid w:val="276426D2"/>
    <w:rsid w:val="27E59E60"/>
    <w:rsid w:val="27F55391"/>
    <w:rsid w:val="27FE3BF5"/>
    <w:rsid w:val="281BB4D5"/>
    <w:rsid w:val="2882F69A"/>
    <w:rsid w:val="2889DEB8"/>
    <w:rsid w:val="28C3F897"/>
    <w:rsid w:val="28CA4F2D"/>
    <w:rsid w:val="28D57147"/>
    <w:rsid w:val="28F18057"/>
    <w:rsid w:val="29013865"/>
    <w:rsid w:val="29A64A5F"/>
    <w:rsid w:val="29B4F1A3"/>
    <w:rsid w:val="29CB41B3"/>
    <w:rsid w:val="2A082CDB"/>
    <w:rsid w:val="2A31F02C"/>
    <w:rsid w:val="2A4A9212"/>
    <w:rsid w:val="2A4F3069"/>
    <w:rsid w:val="2A6BBE88"/>
    <w:rsid w:val="2A6C0DA3"/>
    <w:rsid w:val="2A7CBBF6"/>
    <w:rsid w:val="2A94595C"/>
    <w:rsid w:val="2AA52C2E"/>
    <w:rsid w:val="2AA63437"/>
    <w:rsid w:val="2AD48384"/>
    <w:rsid w:val="2AF88091"/>
    <w:rsid w:val="2B421AC0"/>
    <w:rsid w:val="2BC462D1"/>
    <w:rsid w:val="2BFC64A9"/>
    <w:rsid w:val="2C1A9226"/>
    <w:rsid w:val="2C3FE5B0"/>
    <w:rsid w:val="2C5D31A8"/>
    <w:rsid w:val="2CE71676"/>
    <w:rsid w:val="2CF04538"/>
    <w:rsid w:val="2D613833"/>
    <w:rsid w:val="2D8A6128"/>
    <w:rsid w:val="2D8D733A"/>
    <w:rsid w:val="2D96F1E0"/>
    <w:rsid w:val="2DA85E8F"/>
    <w:rsid w:val="2DCC7CCE"/>
    <w:rsid w:val="2DF33C39"/>
    <w:rsid w:val="2DFB66C5"/>
    <w:rsid w:val="2E306747"/>
    <w:rsid w:val="2E3BF161"/>
    <w:rsid w:val="2E497D3A"/>
    <w:rsid w:val="2E79BB82"/>
    <w:rsid w:val="2E7E1649"/>
    <w:rsid w:val="2F1B4442"/>
    <w:rsid w:val="2F7F947E"/>
    <w:rsid w:val="2FA80B4D"/>
    <w:rsid w:val="2FD5C27B"/>
    <w:rsid w:val="2FE28A64"/>
    <w:rsid w:val="2FFC8AF4"/>
    <w:rsid w:val="3005E72B"/>
    <w:rsid w:val="301AE8B8"/>
    <w:rsid w:val="3026C6BA"/>
    <w:rsid w:val="30355E29"/>
    <w:rsid w:val="304C4216"/>
    <w:rsid w:val="304DCDAA"/>
    <w:rsid w:val="3052FCEE"/>
    <w:rsid w:val="30644A5B"/>
    <w:rsid w:val="307E4A91"/>
    <w:rsid w:val="30CA584B"/>
    <w:rsid w:val="3132D8B7"/>
    <w:rsid w:val="319462E2"/>
    <w:rsid w:val="320E8EA9"/>
    <w:rsid w:val="32381B99"/>
    <w:rsid w:val="323FA06A"/>
    <w:rsid w:val="324D8847"/>
    <w:rsid w:val="3271F902"/>
    <w:rsid w:val="327F5899"/>
    <w:rsid w:val="32DE401B"/>
    <w:rsid w:val="32F085D6"/>
    <w:rsid w:val="33307B2B"/>
    <w:rsid w:val="33457573"/>
    <w:rsid w:val="337442E7"/>
    <w:rsid w:val="33A5F538"/>
    <w:rsid w:val="33BDDA3C"/>
    <w:rsid w:val="33C10FE1"/>
    <w:rsid w:val="343DCC5D"/>
    <w:rsid w:val="3450BFC9"/>
    <w:rsid w:val="348246DE"/>
    <w:rsid w:val="34892A85"/>
    <w:rsid w:val="349F1FDE"/>
    <w:rsid w:val="34D229AF"/>
    <w:rsid w:val="34F59C3E"/>
    <w:rsid w:val="35137432"/>
    <w:rsid w:val="352A6820"/>
    <w:rsid w:val="3541C599"/>
    <w:rsid w:val="3547E2FF"/>
    <w:rsid w:val="357F89B5"/>
    <w:rsid w:val="3586BBB9"/>
    <w:rsid w:val="35952689"/>
    <w:rsid w:val="35D217A0"/>
    <w:rsid w:val="35D99CBE"/>
    <w:rsid w:val="35DAF610"/>
    <w:rsid w:val="3614E9A7"/>
    <w:rsid w:val="3621179A"/>
    <w:rsid w:val="3626F9A1"/>
    <w:rsid w:val="363301F2"/>
    <w:rsid w:val="364FBBC0"/>
    <w:rsid w:val="369DF5C4"/>
    <w:rsid w:val="372618AE"/>
    <w:rsid w:val="373C26CC"/>
    <w:rsid w:val="373DF56F"/>
    <w:rsid w:val="3760514D"/>
    <w:rsid w:val="376478CE"/>
    <w:rsid w:val="377E8EBC"/>
    <w:rsid w:val="3795CC54"/>
    <w:rsid w:val="37969819"/>
    <w:rsid w:val="37BB2159"/>
    <w:rsid w:val="37D9A74F"/>
    <w:rsid w:val="37F8E0C5"/>
    <w:rsid w:val="38007B8C"/>
    <w:rsid w:val="380ECC10"/>
    <w:rsid w:val="3833BBD7"/>
    <w:rsid w:val="3839C625"/>
    <w:rsid w:val="385CF110"/>
    <w:rsid w:val="38C38C69"/>
    <w:rsid w:val="38E611F1"/>
    <w:rsid w:val="3988E9D5"/>
    <w:rsid w:val="39AFE3E5"/>
    <w:rsid w:val="39B62580"/>
    <w:rsid w:val="39DA86A4"/>
    <w:rsid w:val="3A753CC1"/>
    <w:rsid w:val="3A772DFE"/>
    <w:rsid w:val="3AD57254"/>
    <w:rsid w:val="3AF5D874"/>
    <w:rsid w:val="3B24532A"/>
    <w:rsid w:val="3B3B5072"/>
    <w:rsid w:val="3B508758"/>
    <w:rsid w:val="3B51B9DC"/>
    <w:rsid w:val="3B808147"/>
    <w:rsid w:val="3B908619"/>
    <w:rsid w:val="3BBD920D"/>
    <w:rsid w:val="3C1DB2B3"/>
    <w:rsid w:val="3C1F43B4"/>
    <w:rsid w:val="3C36DB10"/>
    <w:rsid w:val="3C4F3E7A"/>
    <w:rsid w:val="3C866492"/>
    <w:rsid w:val="3CB016D3"/>
    <w:rsid w:val="3CC10158"/>
    <w:rsid w:val="3CD5F726"/>
    <w:rsid w:val="3CF3C22E"/>
    <w:rsid w:val="3CF40EEB"/>
    <w:rsid w:val="3CFBFC71"/>
    <w:rsid w:val="3D9FA921"/>
    <w:rsid w:val="3DA31472"/>
    <w:rsid w:val="3DA3BD22"/>
    <w:rsid w:val="3DAC921F"/>
    <w:rsid w:val="3DC7F71D"/>
    <w:rsid w:val="3DD59B12"/>
    <w:rsid w:val="3E50F94B"/>
    <w:rsid w:val="3E611389"/>
    <w:rsid w:val="3E922C83"/>
    <w:rsid w:val="3ED4FD20"/>
    <w:rsid w:val="3F65C310"/>
    <w:rsid w:val="3F7436E0"/>
    <w:rsid w:val="400EC195"/>
    <w:rsid w:val="40275F2A"/>
    <w:rsid w:val="403D3E49"/>
    <w:rsid w:val="406894E2"/>
    <w:rsid w:val="406C9BD8"/>
    <w:rsid w:val="40767392"/>
    <w:rsid w:val="408B8FE3"/>
    <w:rsid w:val="40D8C0C4"/>
    <w:rsid w:val="40DB5DE4"/>
    <w:rsid w:val="40DF50CC"/>
    <w:rsid w:val="4130AD77"/>
    <w:rsid w:val="41630FCA"/>
    <w:rsid w:val="41ACB6E1"/>
    <w:rsid w:val="41C42E0B"/>
    <w:rsid w:val="4208EB28"/>
    <w:rsid w:val="421FB9FA"/>
    <w:rsid w:val="42310F8F"/>
    <w:rsid w:val="4243C601"/>
    <w:rsid w:val="4258D7DD"/>
    <w:rsid w:val="42772E45"/>
    <w:rsid w:val="42B38BCF"/>
    <w:rsid w:val="42B571D5"/>
    <w:rsid w:val="42F85C9D"/>
    <w:rsid w:val="431DECA1"/>
    <w:rsid w:val="4338D55B"/>
    <w:rsid w:val="433F4E78"/>
    <w:rsid w:val="4347CB2D"/>
    <w:rsid w:val="434B34F9"/>
    <w:rsid w:val="434E90AB"/>
    <w:rsid w:val="435B993D"/>
    <w:rsid w:val="435FFE6C"/>
    <w:rsid w:val="43AB6C98"/>
    <w:rsid w:val="43B8B814"/>
    <w:rsid w:val="4430F2A7"/>
    <w:rsid w:val="443D5F07"/>
    <w:rsid w:val="4447BEC6"/>
    <w:rsid w:val="44611DB5"/>
    <w:rsid w:val="447AC0CF"/>
    <w:rsid w:val="4485DAF5"/>
    <w:rsid w:val="448F9BD8"/>
    <w:rsid w:val="44B0D4D7"/>
    <w:rsid w:val="44BC136A"/>
    <w:rsid w:val="44DE4141"/>
    <w:rsid w:val="44EA610C"/>
    <w:rsid w:val="450B02C2"/>
    <w:rsid w:val="457C8081"/>
    <w:rsid w:val="45F29706"/>
    <w:rsid w:val="460AA3A5"/>
    <w:rsid w:val="46113758"/>
    <w:rsid w:val="46345165"/>
    <w:rsid w:val="4659323E"/>
    <w:rsid w:val="46B4198E"/>
    <w:rsid w:val="46D46FEA"/>
    <w:rsid w:val="47155018"/>
    <w:rsid w:val="471D6546"/>
    <w:rsid w:val="4768466A"/>
    <w:rsid w:val="476998FE"/>
    <w:rsid w:val="478074C1"/>
    <w:rsid w:val="479C91F4"/>
    <w:rsid w:val="47B2D375"/>
    <w:rsid w:val="47D31AC0"/>
    <w:rsid w:val="47D8D5A8"/>
    <w:rsid w:val="47F37C05"/>
    <w:rsid w:val="481373D1"/>
    <w:rsid w:val="4841E87B"/>
    <w:rsid w:val="48772F79"/>
    <w:rsid w:val="48A6A060"/>
    <w:rsid w:val="48B06CEC"/>
    <w:rsid w:val="48B4FB23"/>
    <w:rsid w:val="48BF0A64"/>
    <w:rsid w:val="48D126C6"/>
    <w:rsid w:val="48D1FCC2"/>
    <w:rsid w:val="492A1C95"/>
    <w:rsid w:val="493D5A0A"/>
    <w:rsid w:val="496BC3CC"/>
    <w:rsid w:val="497C134F"/>
    <w:rsid w:val="49863695"/>
    <w:rsid w:val="499FA04E"/>
    <w:rsid w:val="4A7208F6"/>
    <w:rsid w:val="4AA57557"/>
    <w:rsid w:val="4AB04217"/>
    <w:rsid w:val="4ACABD7F"/>
    <w:rsid w:val="4AFFCA6A"/>
    <w:rsid w:val="4B038D80"/>
    <w:rsid w:val="4B1EBC53"/>
    <w:rsid w:val="4B2A495D"/>
    <w:rsid w:val="4B5515F8"/>
    <w:rsid w:val="4B6E6254"/>
    <w:rsid w:val="4BB19738"/>
    <w:rsid w:val="4BD17FEA"/>
    <w:rsid w:val="4BFB857B"/>
    <w:rsid w:val="4C292229"/>
    <w:rsid w:val="4C48FCEA"/>
    <w:rsid w:val="4C5D7386"/>
    <w:rsid w:val="4C6E0859"/>
    <w:rsid w:val="4C8F1319"/>
    <w:rsid w:val="4CA62F4F"/>
    <w:rsid w:val="4CBA8CB4"/>
    <w:rsid w:val="4CD40A08"/>
    <w:rsid w:val="4CD41C40"/>
    <w:rsid w:val="4CF9B794"/>
    <w:rsid w:val="4D03BA12"/>
    <w:rsid w:val="4D057E00"/>
    <w:rsid w:val="4D2676D7"/>
    <w:rsid w:val="4D353F4B"/>
    <w:rsid w:val="4D45E9F1"/>
    <w:rsid w:val="4D75536E"/>
    <w:rsid w:val="4D7DE9B6"/>
    <w:rsid w:val="4DA2305F"/>
    <w:rsid w:val="4E2D406C"/>
    <w:rsid w:val="4E384483"/>
    <w:rsid w:val="4E49809D"/>
    <w:rsid w:val="4E97DB23"/>
    <w:rsid w:val="4EB8B57D"/>
    <w:rsid w:val="4EC6F348"/>
    <w:rsid w:val="4ED63359"/>
    <w:rsid w:val="4EFE25A3"/>
    <w:rsid w:val="4F331F20"/>
    <w:rsid w:val="4FB14B1F"/>
    <w:rsid w:val="4FDF83A5"/>
    <w:rsid w:val="4FE548E7"/>
    <w:rsid w:val="4FEDB276"/>
    <w:rsid w:val="504E70C5"/>
    <w:rsid w:val="5052A57C"/>
    <w:rsid w:val="50653320"/>
    <w:rsid w:val="5071E498"/>
    <w:rsid w:val="50A4BAA8"/>
    <w:rsid w:val="50F4B37E"/>
    <w:rsid w:val="51008A55"/>
    <w:rsid w:val="517E78F1"/>
    <w:rsid w:val="51867E98"/>
    <w:rsid w:val="518EF861"/>
    <w:rsid w:val="5205E695"/>
    <w:rsid w:val="5209F7C8"/>
    <w:rsid w:val="520DD41B"/>
    <w:rsid w:val="52313638"/>
    <w:rsid w:val="524C67FF"/>
    <w:rsid w:val="52832CC7"/>
    <w:rsid w:val="5293E872"/>
    <w:rsid w:val="529C50EB"/>
    <w:rsid w:val="52ADCE22"/>
    <w:rsid w:val="52B83E6E"/>
    <w:rsid w:val="52FB15AE"/>
    <w:rsid w:val="533902F3"/>
    <w:rsid w:val="5367ECA5"/>
    <w:rsid w:val="5379975A"/>
    <w:rsid w:val="538E74F7"/>
    <w:rsid w:val="539E133D"/>
    <w:rsid w:val="53BB8326"/>
    <w:rsid w:val="53E6B542"/>
    <w:rsid w:val="541713D4"/>
    <w:rsid w:val="541FF87C"/>
    <w:rsid w:val="54540ECF"/>
    <w:rsid w:val="545BFC55"/>
    <w:rsid w:val="548436C5"/>
    <w:rsid w:val="54A275AC"/>
    <w:rsid w:val="54AFC0D6"/>
    <w:rsid w:val="54FEBC50"/>
    <w:rsid w:val="5515449A"/>
    <w:rsid w:val="55445C41"/>
    <w:rsid w:val="55628C21"/>
    <w:rsid w:val="5594DEF1"/>
    <w:rsid w:val="55C71231"/>
    <w:rsid w:val="55CAD635"/>
    <w:rsid w:val="55F20DC2"/>
    <w:rsid w:val="55F9B544"/>
    <w:rsid w:val="561B82EA"/>
    <w:rsid w:val="56B55359"/>
    <w:rsid w:val="56ED75C8"/>
    <w:rsid w:val="57009712"/>
    <w:rsid w:val="5763B78F"/>
    <w:rsid w:val="57835D40"/>
    <w:rsid w:val="57875F0E"/>
    <w:rsid w:val="5797A47B"/>
    <w:rsid w:val="57A2229A"/>
    <w:rsid w:val="57CA639E"/>
    <w:rsid w:val="57DF7B83"/>
    <w:rsid w:val="5800A491"/>
    <w:rsid w:val="581FA003"/>
    <w:rsid w:val="58466F66"/>
    <w:rsid w:val="58616AA0"/>
    <w:rsid w:val="58EBA579"/>
    <w:rsid w:val="59277FF2"/>
    <w:rsid w:val="59568ABA"/>
    <w:rsid w:val="5980777F"/>
    <w:rsid w:val="598732CC"/>
    <w:rsid w:val="599B1E34"/>
    <w:rsid w:val="59B8AB42"/>
    <w:rsid w:val="59D1CC0B"/>
    <w:rsid w:val="59F564A0"/>
    <w:rsid w:val="5A33E833"/>
    <w:rsid w:val="5A35587A"/>
    <w:rsid w:val="5A42BEDC"/>
    <w:rsid w:val="5A736141"/>
    <w:rsid w:val="5A810B42"/>
    <w:rsid w:val="5AA349EF"/>
    <w:rsid w:val="5AB36909"/>
    <w:rsid w:val="5ACB3DD9"/>
    <w:rsid w:val="5AF4AF86"/>
    <w:rsid w:val="5B13F1D9"/>
    <w:rsid w:val="5B3CCDA3"/>
    <w:rsid w:val="5B496543"/>
    <w:rsid w:val="5B8746EF"/>
    <w:rsid w:val="5BB71346"/>
    <w:rsid w:val="5BD3B168"/>
    <w:rsid w:val="5C1639E8"/>
    <w:rsid w:val="5C1CA9CD"/>
    <w:rsid w:val="5C37E20F"/>
    <w:rsid w:val="5CB90B5F"/>
    <w:rsid w:val="5CD5B7DC"/>
    <w:rsid w:val="5CD89E04"/>
    <w:rsid w:val="5CFD457C"/>
    <w:rsid w:val="5D0DBB0C"/>
    <w:rsid w:val="5D10E8D6"/>
    <w:rsid w:val="5D505057"/>
    <w:rsid w:val="5D8A5485"/>
    <w:rsid w:val="5DAB4B14"/>
    <w:rsid w:val="5DBDCE3C"/>
    <w:rsid w:val="5DC04747"/>
    <w:rsid w:val="5DC92FB2"/>
    <w:rsid w:val="5DE956FB"/>
    <w:rsid w:val="5DFAF115"/>
    <w:rsid w:val="5E0B922F"/>
    <w:rsid w:val="5E3C5C2F"/>
    <w:rsid w:val="5E580BF6"/>
    <w:rsid w:val="5E7656F3"/>
    <w:rsid w:val="5E857595"/>
    <w:rsid w:val="5E8760A6"/>
    <w:rsid w:val="5E88143C"/>
    <w:rsid w:val="5E94758A"/>
    <w:rsid w:val="5E9AFAF4"/>
    <w:rsid w:val="5ECA2041"/>
    <w:rsid w:val="5ED52F00"/>
    <w:rsid w:val="5EEC20B8"/>
    <w:rsid w:val="5EECDF0B"/>
    <w:rsid w:val="5F13F6ED"/>
    <w:rsid w:val="5F4C0D1D"/>
    <w:rsid w:val="5F53C6A2"/>
    <w:rsid w:val="5F5AE6FD"/>
    <w:rsid w:val="5F699D55"/>
    <w:rsid w:val="5FA875A1"/>
    <w:rsid w:val="5FD4C992"/>
    <w:rsid w:val="6007B833"/>
    <w:rsid w:val="604413E8"/>
    <w:rsid w:val="60957485"/>
    <w:rsid w:val="610464CB"/>
    <w:rsid w:val="61279870"/>
    <w:rsid w:val="612ADAA5"/>
    <w:rsid w:val="614E29AD"/>
    <w:rsid w:val="616A10C1"/>
    <w:rsid w:val="618E5E7A"/>
    <w:rsid w:val="619F2A98"/>
    <w:rsid w:val="61E98D6A"/>
    <w:rsid w:val="61E9D9BD"/>
    <w:rsid w:val="61F19225"/>
    <w:rsid w:val="6247CF0A"/>
    <w:rsid w:val="62CE6238"/>
    <w:rsid w:val="62F61DF0"/>
    <w:rsid w:val="630B9D39"/>
    <w:rsid w:val="6347DF88"/>
    <w:rsid w:val="636443E7"/>
    <w:rsid w:val="639F4D5E"/>
    <w:rsid w:val="63EC99F8"/>
    <w:rsid w:val="63FA6CBA"/>
    <w:rsid w:val="6414E306"/>
    <w:rsid w:val="644C5D9F"/>
    <w:rsid w:val="64627B67"/>
    <w:rsid w:val="647A95E3"/>
    <w:rsid w:val="64835AF6"/>
    <w:rsid w:val="6486810D"/>
    <w:rsid w:val="64AB9DB3"/>
    <w:rsid w:val="64BADA3E"/>
    <w:rsid w:val="64E0EAF4"/>
    <w:rsid w:val="64E3BA25"/>
    <w:rsid w:val="650088F1"/>
    <w:rsid w:val="65369389"/>
    <w:rsid w:val="655DF58C"/>
    <w:rsid w:val="657724B8"/>
    <w:rsid w:val="65976B10"/>
    <w:rsid w:val="65A3F3D1"/>
    <w:rsid w:val="65AECBD9"/>
    <w:rsid w:val="65D733FB"/>
    <w:rsid w:val="65EE81C0"/>
    <w:rsid w:val="661F2B57"/>
    <w:rsid w:val="6630C9C5"/>
    <w:rsid w:val="663ECFC9"/>
    <w:rsid w:val="6691F89C"/>
    <w:rsid w:val="66A24C84"/>
    <w:rsid w:val="66C6BF18"/>
    <w:rsid w:val="66E99849"/>
    <w:rsid w:val="67113678"/>
    <w:rsid w:val="6734377F"/>
    <w:rsid w:val="673C0CE6"/>
    <w:rsid w:val="674C684A"/>
    <w:rsid w:val="676160D4"/>
    <w:rsid w:val="677BE97F"/>
    <w:rsid w:val="6788E152"/>
    <w:rsid w:val="678DB65F"/>
    <w:rsid w:val="679A1C29"/>
    <w:rsid w:val="67C7DE23"/>
    <w:rsid w:val="680E6C1C"/>
    <w:rsid w:val="685C4BB5"/>
    <w:rsid w:val="6887013F"/>
    <w:rsid w:val="68AEBEAB"/>
    <w:rsid w:val="68E0C087"/>
    <w:rsid w:val="68E5E166"/>
    <w:rsid w:val="69143A3B"/>
    <w:rsid w:val="69FE5FDA"/>
    <w:rsid w:val="6A108720"/>
    <w:rsid w:val="6A1A0FF1"/>
    <w:rsid w:val="6A286598"/>
    <w:rsid w:val="6A315447"/>
    <w:rsid w:val="6A57B809"/>
    <w:rsid w:val="6A65F27B"/>
    <w:rsid w:val="6A9C3908"/>
    <w:rsid w:val="6B0B6633"/>
    <w:rsid w:val="6B4D6EE7"/>
    <w:rsid w:val="6B8D396F"/>
    <w:rsid w:val="6B92430E"/>
    <w:rsid w:val="6B97D58C"/>
    <w:rsid w:val="6B9C2178"/>
    <w:rsid w:val="6BDBDA48"/>
    <w:rsid w:val="6BE56C0B"/>
    <w:rsid w:val="6BF08B29"/>
    <w:rsid w:val="6C216CBB"/>
    <w:rsid w:val="6C581BE3"/>
    <w:rsid w:val="6C58CA1E"/>
    <w:rsid w:val="6C726EC7"/>
    <w:rsid w:val="6CA2C4CB"/>
    <w:rsid w:val="6CAAD427"/>
    <w:rsid w:val="6CB2E684"/>
    <w:rsid w:val="6D1B7DE8"/>
    <w:rsid w:val="6D5EBE2B"/>
    <w:rsid w:val="6DAE1935"/>
    <w:rsid w:val="6DC0080A"/>
    <w:rsid w:val="6DD5990E"/>
    <w:rsid w:val="6DE3F0BE"/>
    <w:rsid w:val="6DF10C8F"/>
    <w:rsid w:val="6DF49A7F"/>
    <w:rsid w:val="6E12F817"/>
    <w:rsid w:val="6E138458"/>
    <w:rsid w:val="6E2B771D"/>
    <w:rsid w:val="6E7E55E8"/>
    <w:rsid w:val="6E850FA9"/>
    <w:rsid w:val="6EB69DCE"/>
    <w:rsid w:val="6EE3F843"/>
    <w:rsid w:val="6EE816C3"/>
    <w:rsid w:val="6F27870C"/>
    <w:rsid w:val="6F2DBF0F"/>
    <w:rsid w:val="6F3F1FA8"/>
    <w:rsid w:val="6F45688A"/>
    <w:rsid w:val="6F96808F"/>
    <w:rsid w:val="6FEE484A"/>
    <w:rsid w:val="6FF386D3"/>
    <w:rsid w:val="70587BE4"/>
    <w:rsid w:val="7075943A"/>
    <w:rsid w:val="70BEFD38"/>
    <w:rsid w:val="70C51E29"/>
    <w:rsid w:val="70FA6A41"/>
    <w:rsid w:val="7100FD26"/>
    <w:rsid w:val="71026923"/>
    <w:rsid w:val="7112155F"/>
    <w:rsid w:val="71285D7E"/>
    <w:rsid w:val="7178E5E4"/>
    <w:rsid w:val="71A6B54E"/>
    <w:rsid w:val="71C2B35C"/>
    <w:rsid w:val="72358693"/>
    <w:rsid w:val="725B4854"/>
    <w:rsid w:val="7264BB51"/>
    <w:rsid w:val="72CC4517"/>
    <w:rsid w:val="7302614A"/>
    <w:rsid w:val="733BB40B"/>
    <w:rsid w:val="7345D57F"/>
    <w:rsid w:val="739B0DE0"/>
    <w:rsid w:val="73A7335D"/>
    <w:rsid w:val="73BF56EC"/>
    <w:rsid w:val="73CA4B1B"/>
    <w:rsid w:val="73E2122F"/>
    <w:rsid w:val="73F8B7B0"/>
    <w:rsid w:val="743C0DF9"/>
    <w:rsid w:val="7456C0FB"/>
    <w:rsid w:val="74B086A6"/>
    <w:rsid w:val="74F4512D"/>
    <w:rsid w:val="74F54743"/>
    <w:rsid w:val="7536DE41"/>
    <w:rsid w:val="7542485C"/>
    <w:rsid w:val="754303BE"/>
    <w:rsid w:val="754A679F"/>
    <w:rsid w:val="756B16A7"/>
    <w:rsid w:val="7571B461"/>
    <w:rsid w:val="757BF0A0"/>
    <w:rsid w:val="760D3924"/>
    <w:rsid w:val="76567224"/>
    <w:rsid w:val="7666D405"/>
    <w:rsid w:val="7686A8FB"/>
    <w:rsid w:val="76C99D39"/>
    <w:rsid w:val="76CFCAB6"/>
    <w:rsid w:val="7754BE08"/>
    <w:rsid w:val="775BE145"/>
    <w:rsid w:val="7764EFA7"/>
    <w:rsid w:val="777B637A"/>
    <w:rsid w:val="777C912D"/>
    <w:rsid w:val="77A1FD0C"/>
    <w:rsid w:val="77C19B63"/>
    <w:rsid w:val="77C42309"/>
    <w:rsid w:val="77F064DB"/>
    <w:rsid w:val="77F9B488"/>
    <w:rsid w:val="781189B3"/>
    <w:rsid w:val="7833B990"/>
    <w:rsid w:val="787AA480"/>
    <w:rsid w:val="78B04E45"/>
    <w:rsid w:val="78EE5E5E"/>
    <w:rsid w:val="791E1D2E"/>
    <w:rsid w:val="7969E6DE"/>
    <w:rsid w:val="79B0229F"/>
    <w:rsid w:val="79B4CB55"/>
    <w:rsid w:val="79B5CD0B"/>
    <w:rsid w:val="79C0C782"/>
    <w:rsid w:val="79F74D00"/>
    <w:rsid w:val="7A0E052C"/>
    <w:rsid w:val="7A137F1E"/>
    <w:rsid w:val="7A8063B8"/>
    <w:rsid w:val="7A8B7139"/>
    <w:rsid w:val="7A8D2F4A"/>
    <w:rsid w:val="7ABB8543"/>
    <w:rsid w:val="7B9160DC"/>
    <w:rsid w:val="7BB24542"/>
    <w:rsid w:val="7BEFF5D3"/>
    <w:rsid w:val="7BFC3A4E"/>
    <w:rsid w:val="7C3735D7"/>
    <w:rsid w:val="7C3747BC"/>
    <w:rsid w:val="7C77D08C"/>
    <w:rsid w:val="7C961583"/>
    <w:rsid w:val="7CB61429"/>
    <w:rsid w:val="7CBB988B"/>
    <w:rsid w:val="7CCACEF7"/>
    <w:rsid w:val="7D077C4C"/>
    <w:rsid w:val="7D1B1E91"/>
    <w:rsid w:val="7D1D0280"/>
    <w:rsid w:val="7D979710"/>
    <w:rsid w:val="7DB18D8E"/>
    <w:rsid w:val="7DD30638"/>
    <w:rsid w:val="7DEC6C44"/>
    <w:rsid w:val="7E3D6EF3"/>
    <w:rsid w:val="7E692B16"/>
    <w:rsid w:val="7E9DD48C"/>
    <w:rsid w:val="7F032550"/>
    <w:rsid w:val="7F4C4B20"/>
    <w:rsid w:val="7F7DA5F5"/>
    <w:rsid w:val="7F8B9648"/>
    <w:rsid w:val="7FAE7C30"/>
    <w:rsid w:val="7FD71D75"/>
    <w:rsid w:val="7FF5C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85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46DC"/>
    <w:pPr>
      <w:spacing w:before="120"/>
      <w:jc w:val="both"/>
    </w:pPr>
    <w:rPr>
      <w:rFonts w:ascii="Arial" w:hAnsi="Arial"/>
    </w:rPr>
  </w:style>
  <w:style w:type="paragraph" w:styleId="1">
    <w:name w:val="heading 1"/>
    <w:basedOn w:val="a0"/>
    <w:next w:val="a0"/>
    <w:link w:val="1Char"/>
    <w:qFormat/>
    <w:rsid w:val="00704FC2"/>
    <w:pPr>
      <w:keepNext/>
      <w:shd w:val="clear" w:color="auto" w:fill="17365D"/>
      <w:spacing w:before="600"/>
      <w:jc w:val="left"/>
      <w:outlineLvl w:val="0"/>
    </w:pPr>
    <w:rPr>
      <w:rFonts w:asciiTheme="minorHAnsi" w:hAnsiTheme="minorHAnsi"/>
      <w:b/>
      <w:sz w:val="28"/>
      <w:szCs w:val="24"/>
    </w:rPr>
  </w:style>
  <w:style w:type="paragraph" w:styleId="2">
    <w:name w:val="heading 2"/>
    <w:basedOn w:val="1"/>
    <w:next w:val="a0"/>
    <w:link w:val="2Char"/>
    <w:qFormat/>
    <w:rsid w:val="006D5A79"/>
    <w:pPr>
      <w:spacing w:before="360"/>
      <w:outlineLvl w:val="1"/>
    </w:pPr>
    <w:rPr>
      <w:b w:val="0"/>
    </w:rPr>
  </w:style>
  <w:style w:type="paragraph" w:styleId="3">
    <w:name w:val="heading 3"/>
    <w:basedOn w:val="a0"/>
    <w:next w:val="a0"/>
    <w:qFormat/>
    <w:rsid w:val="006D5A79"/>
    <w:pPr>
      <w:keepNext/>
      <w:outlineLvl w:val="2"/>
    </w:pPr>
    <w:rPr>
      <w:b/>
      <w:sz w:val="24"/>
    </w:rPr>
  </w:style>
  <w:style w:type="paragraph" w:styleId="4">
    <w:name w:val="heading 4"/>
    <w:basedOn w:val="a0"/>
    <w:next w:val="a0"/>
    <w:qFormat/>
    <w:rsid w:val="006D5A79"/>
    <w:pPr>
      <w:keepNext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6D5A79"/>
    <w:pPr>
      <w:keepNext/>
      <w:jc w:val="center"/>
      <w:outlineLvl w:val="4"/>
    </w:pPr>
    <w:rPr>
      <w:b/>
      <w:sz w:val="16"/>
    </w:rPr>
  </w:style>
  <w:style w:type="paragraph" w:styleId="6">
    <w:name w:val="heading 6"/>
    <w:basedOn w:val="a0"/>
    <w:next w:val="a0"/>
    <w:qFormat/>
    <w:rsid w:val="006D5A79"/>
    <w:pPr>
      <w:keepNext/>
      <w:shd w:val="clear" w:color="auto" w:fill="FFFFFF"/>
      <w:tabs>
        <w:tab w:val="left" w:pos="567"/>
      </w:tabs>
      <w:outlineLvl w:val="5"/>
    </w:pPr>
    <w:rPr>
      <w:b/>
      <w:shd w:val="clear" w:color="auto" w:fill="FFFFF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D5A79"/>
    <w:pPr>
      <w:tabs>
        <w:tab w:val="center" w:pos="4153"/>
        <w:tab w:val="right" w:pos="8306"/>
      </w:tabs>
    </w:pPr>
    <w:rPr>
      <w:sz w:val="24"/>
      <w:lang w:val="en-US"/>
    </w:rPr>
  </w:style>
  <w:style w:type="paragraph" w:styleId="a5">
    <w:name w:val="footnote text"/>
    <w:basedOn w:val="a0"/>
    <w:semiHidden/>
    <w:rsid w:val="006D5A79"/>
  </w:style>
  <w:style w:type="character" w:styleId="a6">
    <w:name w:val="footnote reference"/>
    <w:semiHidden/>
    <w:rsid w:val="006D5A79"/>
    <w:rPr>
      <w:vertAlign w:val="superscript"/>
    </w:rPr>
  </w:style>
  <w:style w:type="paragraph" w:styleId="a7">
    <w:name w:val="footer"/>
    <w:basedOn w:val="a0"/>
    <w:link w:val="Char"/>
    <w:uiPriority w:val="99"/>
    <w:rsid w:val="006D5A79"/>
    <w:pPr>
      <w:tabs>
        <w:tab w:val="center" w:pos="4153"/>
        <w:tab w:val="right" w:pos="8306"/>
      </w:tabs>
    </w:pPr>
  </w:style>
  <w:style w:type="character" w:styleId="-">
    <w:name w:val="Hyperlink"/>
    <w:rsid w:val="006D5A79"/>
    <w:rPr>
      <w:color w:val="0000FF"/>
      <w:u w:val="single"/>
    </w:rPr>
  </w:style>
  <w:style w:type="character" w:styleId="a8">
    <w:name w:val="page number"/>
    <w:basedOn w:val="a1"/>
    <w:rsid w:val="006D5A79"/>
  </w:style>
  <w:style w:type="paragraph" w:styleId="a9">
    <w:name w:val="Title"/>
    <w:basedOn w:val="a0"/>
    <w:link w:val="Char0"/>
    <w:uiPriority w:val="99"/>
    <w:qFormat/>
    <w:rsid w:val="006D5A79"/>
    <w:pPr>
      <w:ind w:firstLine="284"/>
      <w:jc w:val="center"/>
    </w:pPr>
    <w:rPr>
      <w:b/>
      <w:sz w:val="22"/>
      <w:u w:val="single"/>
    </w:rPr>
  </w:style>
  <w:style w:type="paragraph" w:styleId="30">
    <w:name w:val="Body Text 3"/>
    <w:basedOn w:val="a0"/>
    <w:rsid w:val="006D5A79"/>
    <w:rPr>
      <w:i/>
    </w:rPr>
  </w:style>
  <w:style w:type="paragraph" w:styleId="aa">
    <w:name w:val="Body Text"/>
    <w:basedOn w:val="a0"/>
    <w:rsid w:val="006D5A79"/>
    <w:rPr>
      <w:sz w:val="24"/>
    </w:rPr>
  </w:style>
  <w:style w:type="paragraph" w:styleId="Web">
    <w:name w:val="Normal (Web)"/>
    <w:basedOn w:val="a0"/>
    <w:uiPriority w:val="99"/>
    <w:rsid w:val="006D5A79"/>
    <w:pPr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  <w:lang w:val="en-US" w:eastAsia="en-US"/>
    </w:rPr>
  </w:style>
  <w:style w:type="paragraph" w:styleId="20">
    <w:name w:val="Body Text 2"/>
    <w:basedOn w:val="a0"/>
    <w:rsid w:val="006D5A79"/>
  </w:style>
  <w:style w:type="paragraph" w:styleId="-HTML">
    <w:name w:val="HTML Preformatted"/>
    <w:basedOn w:val="a0"/>
    <w:link w:val="-HTMLChar"/>
    <w:uiPriority w:val="99"/>
    <w:rsid w:val="006D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Courier New"/>
      <w:lang w:val="en-US" w:eastAsia="en-US"/>
    </w:rPr>
  </w:style>
  <w:style w:type="paragraph" w:styleId="ab">
    <w:name w:val="List Number"/>
    <w:basedOn w:val="a0"/>
    <w:rsid w:val="006D5A79"/>
  </w:style>
  <w:style w:type="paragraph" w:styleId="ac">
    <w:name w:val="Subtitle"/>
    <w:basedOn w:val="a0"/>
    <w:qFormat/>
    <w:rsid w:val="006D5A79"/>
    <w:rPr>
      <w:b/>
      <w:sz w:val="24"/>
    </w:rPr>
  </w:style>
  <w:style w:type="paragraph" w:customStyle="1" w:styleId="DefinitionTerm">
    <w:name w:val="Definition Term"/>
    <w:basedOn w:val="a0"/>
    <w:next w:val="DefinitionList"/>
    <w:rsid w:val="006D5A79"/>
    <w:pPr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DefinitionList">
    <w:name w:val="Definition List"/>
    <w:basedOn w:val="a0"/>
    <w:next w:val="DefinitionTerm"/>
    <w:rsid w:val="006D5A79"/>
    <w:pPr>
      <w:ind w:left="360"/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Preformatted">
    <w:name w:val="Preformatted"/>
    <w:basedOn w:val="a0"/>
    <w:rsid w:val="006D5A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lang w:eastAsia="en-US"/>
    </w:rPr>
  </w:style>
  <w:style w:type="paragraph" w:styleId="ad">
    <w:name w:val="Body Text Indent"/>
    <w:basedOn w:val="a0"/>
    <w:rsid w:val="006D5A79"/>
    <w:pPr>
      <w:shd w:val="clear" w:color="auto" w:fill="FFFFFF"/>
      <w:ind w:left="720"/>
    </w:pPr>
    <w:rPr>
      <w:rFonts w:ascii="Times New Roman" w:hAnsi="Times New Roman"/>
      <w:shd w:val="clear" w:color="auto" w:fill="FFFFFF"/>
      <w:lang w:eastAsia="en-US"/>
    </w:rPr>
  </w:style>
  <w:style w:type="character" w:styleId="ae">
    <w:name w:val="annotation reference"/>
    <w:uiPriority w:val="99"/>
    <w:semiHidden/>
    <w:rsid w:val="006D5A79"/>
    <w:rPr>
      <w:sz w:val="16"/>
      <w:szCs w:val="16"/>
    </w:rPr>
  </w:style>
  <w:style w:type="paragraph" w:styleId="af">
    <w:name w:val="annotation text"/>
    <w:basedOn w:val="a0"/>
    <w:link w:val="Char1"/>
    <w:uiPriority w:val="99"/>
    <w:semiHidden/>
    <w:rsid w:val="006D5A79"/>
  </w:style>
  <w:style w:type="paragraph" w:styleId="21">
    <w:name w:val="Body Text Indent 2"/>
    <w:basedOn w:val="a0"/>
    <w:rsid w:val="006D5A79"/>
    <w:pPr>
      <w:ind w:left="426"/>
    </w:pPr>
  </w:style>
  <w:style w:type="paragraph" w:styleId="31">
    <w:name w:val="Body Text Indent 3"/>
    <w:basedOn w:val="a0"/>
    <w:rsid w:val="006D5A79"/>
    <w:pPr>
      <w:ind w:left="425" w:hanging="425"/>
    </w:pPr>
  </w:style>
  <w:style w:type="character" w:styleId="-0">
    <w:name w:val="FollowedHyperlink"/>
    <w:rsid w:val="006D5A79"/>
    <w:rPr>
      <w:color w:val="800080"/>
      <w:u w:val="single"/>
    </w:rPr>
  </w:style>
  <w:style w:type="character" w:customStyle="1" w:styleId="2Char">
    <w:name w:val="Επικεφαλίδα 2 Char"/>
    <w:link w:val="2"/>
    <w:rsid w:val="006D5A79"/>
    <w:rPr>
      <w:rFonts w:ascii="Arial" w:hAnsi="Arial"/>
      <w:sz w:val="24"/>
      <w:szCs w:val="24"/>
      <w:shd w:val="clear" w:color="auto" w:fill="17365D"/>
      <w:lang w:val="el-GR" w:eastAsia="el-GR"/>
    </w:rPr>
  </w:style>
  <w:style w:type="paragraph" w:styleId="af0">
    <w:name w:val="Balloon Text"/>
    <w:basedOn w:val="a0"/>
    <w:link w:val="Char2"/>
    <w:rsid w:val="006D5A79"/>
    <w:pPr>
      <w:spacing w:before="0"/>
    </w:pPr>
    <w:rPr>
      <w:rFonts w:ascii="Tahoma" w:hAnsi="Tahoma"/>
      <w:sz w:val="16"/>
      <w:szCs w:val="16"/>
    </w:rPr>
  </w:style>
  <w:style w:type="character" w:customStyle="1" w:styleId="Char2">
    <w:name w:val="Κείμενο πλαισίου Char"/>
    <w:link w:val="af0"/>
    <w:rsid w:val="006D5A79"/>
    <w:rPr>
      <w:rFonts w:ascii="Tahoma" w:hAnsi="Tahoma" w:cs="Tahoma"/>
      <w:sz w:val="16"/>
      <w:szCs w:val="16"/>
    </w:rPr>
  </w:style>
  <w:style w:type="paragraph" w:styleId="af1">
    <w:name w:val="annotation subject"/>
    <w:basedOn w:val="af"/>
    <w:next w:val="af"/>
    <w:link w:val="Char3"/>
    <w:rsid w:val="006D5A79"/>
    <w:rPr>
      <w:b/>
      <w:bCs/>
    </w:rPr>
  </w:style>
  <w:style w:type="character" w:customStyle="1" w:styleId="Char1">
    <w:name w:val="Κείμενο σχολίου Char"/>
    <w:link w:val="af"/>
    <w:uiPriority w:val="99"/>
    <w:semiHidden/>
    <w:rsid w:val="006D5A79"/>
    <w:rPr>
      <w:rFonts w:ascii="Arial" w:hAnsi="Arial"/>
    </w:rPr>
  </w:style>
  <w:style w:type="character" w:customStyle="1" w:styleId="Char3">
    <w:name w:val="Θέμα σχολίου Char"/>
    <w:basedOn w:val="Char1"/>
    <w:link w:val="af1"/>
    <w:rsid w:val="006D5A79"/>
    <w:rPr>
      <w:rFonts w:ascii="Arial" w:hAnsi="Arial"/>
    </w:rPr>
  </w:style>
  <w:style w:type="table" w:styleId="af2">
    <w:name w:val="Table Grid"/>
    <w:basedOn w:val="a2"/>
    <w:uiPriority w:val="39"/>
    <w:rsid w:val="006D5A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uiPriority w:val="22"/>
    <w:qFormat/>
    <w:rsid w:val="006D5A79"/>
    <w:rPr>
      <w:b/>
      <w:bCs/>
    </w:rPr>
  </w:style>
  <w:style w:type="paragraph" w:customStyle="1" w:styleId="-11">
    <w:name w:val="Πολύχρωμη λίστα - ΄Εμφαση 11"/>
    <w:basedOn w:val="a0"/>
    <w:uiPriority w:val="34"/>
    <w:qFormat/>
    <w:rsid w:val="006D5A79"/>
    <w:pPr>
      <w:ind w:left="720"/>
      <w:contextualSpacing/>
    </w:pPr>
  </w:style>
  <w:style w:type="paragraph" w:styleId="af4">
    <w:name w:val="caption"/>
    <w:basedOn w:val="a0"/>
    <w:next w:val="a0"/>
    <w:qFormat/>
    <w:rsid w:val="006D5A79"/>
    <w:pPr>
      <w:spacing w:before="0" w:after="200"/>
    </w:pPr>
    <w:rPr>
      <w:b/>
      <w:bCs/>
      <w:color w:val="4F81BD"/>
      <w:sz w:val="18"/>
      <w:szCs w:val="18"/>
    </w:rPr>
  </w:style>
  <w:style w:type="table" w:customStyle="1" w:styleId="MediumShading2-Accent11">
    <w:name w:val="Medium Shading 2 - Accent 11"/>
    <w:basedOn w:val="a2"/>
    <w:uiPriority w:val="64"/>
    <w:rsid w:val="006D5A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Char">
    <w:name w:val="Επικεφαλίδα 1 Char"/>
    <w:link w:val="1"/>
    <w:rsid w:val="00704FC2"/>
    <w:rPr>
      <w:rFonts w:asciiTheme="minorHAnsi" w:hAnsiTheme="minorHAnsi"/>
      <w:b/>
      <w:sz w:val="28"/>
      <w:szCs w:val="24"/>
      <w:shd w:val="clear" w:color="auto" w:fill="17365D"/>
    </w:rPr>
  </w:style>
  <w:style w:type="paragraph" w:styleId="af5">
    <w:name w:val="Revision"/>
    <w:hidden/>
    <w:uiPriority w:val="99"/>
    <w:semiHidden/>
    <w:rsid w:val="006D5A79"/>
    <w:rPr>
      <w:rFonts w:ascii="Arial" w:hAnsi="Arial"/>
    </w:rPr>
  </w:style>
  <w:style w:type="paragraph" w:customStyle="1" w:styleId="Default">
    <w:name w:val="Default"/>
    <w:rsid w:val="006D5A7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customStyle="1" w:styleId="Char0">
    <w:name w:val="Τίτλος Char"/>
    <w:link w:val="a9"/>
    <w:uiPriority w:val="99"/>
    <w:rsid w:val="006D5A79"/>
    <w:rPr>
      <w:rFonts w:ascii="Arial" w:hAnsi="Arial"/>
      <w:b/>
      <w:sz w:val="22"/>
      <w:u w:val="single"/>
      <w:lang w:val="el-GR" w:eastAsia="el-GR"/>
    </w:rPr>
  </w:style>
  <w:style w:type="paragraph" w:customStyle="1" w:styleId="11">
    <w:name w:val="Επικεφαλίδα 11"/>
    <w:basedOn w:val="Default"/>
    <w:next w:val="Default"/>
    <w:uiPriority w:val="99"/>
    <w:rsid w:val="006D5A79"/>
    <w:rPr>
      <w:rFonts w:cs="Times New Roman"/>
      <w:color w:val="auto"/>
    </w:rPr>
  </w:style>
  <w:style w:type="character" w:customStyle="1" w:styleId="apple-converted-space">
    <w:name w:val="apple-converted-space"/>
    <w:basedOn w:val="a1"/>
    <w:rsid w:val="006D5A79"/>
  </w:style>
  <w:style w:type="character" w:customStyle="1" w:styleId="-HTMLChar">
    <w:name w:val="Προ-διαμορφωμένο HTML Char"/>
    <w:link w:val="-HTML"/>
    <w:uiPriority w:val="99"/>
    <w:rsid w:val="006D5A79"/>
    <w:rPr>
      <w:rFonts w:ascii="Arial Unicode MS" w:eastAsia="Arial Unicode MS" w:hAnsi="Arial Unicode MS" w:cs="Courier New"/>
    </w:rPr>
  </w:style>
  <w:style w:type="character" w:styleId="HTML">
    <w:name w:val="HTML Code"/>
    <w:uiPriority w:val="99"/>
    <w:unhideWhenUsed/>
    <w:rsid w:val="006D5A79"/>
    <w:rPr>
      <w:rFonts w:ascii="Courier New" w:eastAsia="Times New Roman" w:hAnsi="Courier New" w:cs="Courier New"/>
      <w:sz w:val="20"/>
      <w:szCs w:val="20"/>
    </w:rPr>
  </w:style>
  <w:style w:type="paragraph" w:customStyle="1" w:styleId="Heading11">
    <w:name w:val="Heading 11"/>
    <w:basedOn w:val="Default"/>
    <w:next w:val="Default"/>
    <w:uiPriority w:val="99"/>
    <w:rsid w:val="006D5A79"/>
    <w:rPr>
      <w:rFonts w:cs="Times New Roman"/>
      <w:color w:val="auto"/>
    </w:rPr>
  </w:style>
  <w:style w:type="character" w:styleId="af6">
    <w:name w:val="Placeholder Text"/>
    <w:basedOn w:val="a1"/>
    <w:uiPriority w:val="99"/>
    <w:semiHidden/>
    <w:rsid w:val="006D5A79"/>
    <w:rPr>
      <w:color w:val="808080"/>
    </w:rPr>
  </w:style>
  <w:style w:type="paragraph" w:styleId="af7">
    <w:name w:val="List Paragraph"/>
    <w:basedOn w:val="a0"/>
    <w:link w:val="Char4"/>
    <w:uiPriority w:val="34"/>
    <w:qFormat/>
    <w:rsid w:val="006D5A79"/>
    <w:pPr>
      <w:ind w:left="720"/>
      <w:contextualSpacing/>
    </w:pPr>
  </w:style>
  <w:style w:type="paragraph" w:customStyle="1" w:styleId="a">
    <w:name w:val="Παράγραφος Λίστας"/>
    <w:basedOn w:val="af7"/>
    <w:link w:val="Char5"/>
    <w:qFormat/>
    <w:rsid w:val="006D5A79"/>
    <w:pPr>
      <w:numPr>
        <w:numId w:val="2"/>
      </w:numPr>
    </w:pPr>
    <w:rPr>
      <w:rFonts w:cs="Arial"/>
      <w:color w:val="000000"/>
    </w:rPr>
  </w:style>
  <w:style w:type="character" w:customStyle="1" w:styleId="Char4">
    <w:name w:val="Παράγραφος λίστας Char"/>
    <w:basedOn w:val="a1"/>
    <w:link w:val="af7"/>
    <w:uiPriority w:val="34"/>
    <w:rsid w:val="006D5A79"/>
    <w:rPr>
      <w:rFonts w:ascii="Arial" w:hAnsi="Arial"/>
    </w:rPr>
  </w:style>
  <w:style w:type="character" w:customStyle="1" w:styleId="Char5">
    <w:name w:val="Παράγραφος Λίστας Char"/>
    <w:basedOn w:val="Char4"/>
    <w:link w:val="a"/>
    <w:rsid w:val="006D5A79"/>
    <w:rPr>
      <w:rFonts w:ascii="Arial" w:hAnsi="Arial" w:cs="Arial"/>
      <w:color w:val="000000"/>
    </w:rPr>
  </w:style>
  <w:style w:type="character" w:customStyle="1" w:styleId="instancename">
    <w:name w:val="instancename"/>
    <w:basedOn w:val="a1"/>
    <w:rsid w:val="00EB4C5A"/>
  </w:style>
  <w:style w:type="character" w:customStyle="1" w:styleId="mw-headline">
    <w:name w:val="mw-headline"/>
    <w:basedOn w:val="a1"/>
    <w:rsid w:val="00164B8F"/>
  </w:style>
  <w:style w:type="character" w:customStyle="1" w:styleId="Char">
    <w:name w:val="Υποσέλιδο Char"/>
    <w:basedOn w:val="a1"/>
    <w:link w:val="a7"/>
    <w:uiPriority w:val="99"/>
    <w:rsid w:val="00377D79"/>
    <w:rPr>
      <w:rFonts w:ascii="Arial" w:hAnsi="Arial"/>
    </w:rPr>
  </w:style>
  <w:style w:type="character" w:styleId="af8">
    <w:name w:val="Emphasis"/>
    <w:basedOn w:val="a1"/>
    <w:uiPriority w:val="20"/>
    <w:qFormat/>
    <w:rsid w:val="00915F1D"/>
    <w:rPr>
      <w:i/>
      <w:iCs/>
    </w:rPr>
  </w:style>
  <w:style w:type="paragraph" w:customStyle="1" w:styleId="jy">
    <w:name w:val="jy"/>
    <w:basedOn w:val="a0"/>
    <w:rsid w:val="005E40E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10">
    <w:name w:val="Ανεπίλυτη αναφορά1"/>
    <w:basedOn w:val="a1"/>
    <w:uiPriority w:val="99"/>
    <w:semiHidden/>
    <w:unhideWhenUsed/>
    <w:rsid w:val="00A03F16"/>
    <w:rPr>
      <w:color w:val="605E5C"/>
      <w:shd w:val="clear" w:color="auto" w:fill="E1DFDD"/>
    </w:rPr>
  </w:style>
  <w:style w:type="character" w:customStyle="1" w:styleId="hljs-operator">
    <w:name w:val="hljs-operator"/>
    <w:basedOn w:val="a1"/>
    <w:rsid w:val="00DD7EDD"/>
  </w:style>
  <w:style w:type="character" w:customStyle="1" w:styleId="hljs-punctuation">
    <w:name w:val="hljs-punctuation"/>
    <w:basedOn w:val="a1"/>
    <w:rsid w:val="00DD7EDD"/>
  </w:style>
  <w:style w:type="character" w:customStyle="1" w:styleId="enlighter-text">
    <w:name w:val="enlighter-text"/>
    <w:basedOn w:val="a1"/>
    <w:rsid w:val="00FF773D"/>
  </w:style>
  <w:style w:type="character" w:customStyle="1" w:styleId="enlighter-g1">
    <w:name w:val="enlighter-g1"/>
    <w:basedOn w:val="a1"/>
    <w:rsid w:val="00FF773D"/>
  </w:style>
  <w:style w:type="character" w:customStyle="1" w:styleId="enlighter-k1">
    <w:name w:val="enlighter-k1"/>
    <w:basedOn w:val="a1"/>
    <w:rsid w:val="00FF773D"/>
  </w:style>
  <w:style w:type="character" w:customStyle="1" w:styleId="keyword">
    <w:name w:val="keyword"/>
    <w:basedOn w:val="a1"/>
    <w:rsid w:val="00D500D6"/>
  </w:style>
  <w:style w:type="character" w:customStyle="1" w:styleId="paren">
    <w:name w:val="paren"/>
    <w:basedOn w:val="a1"/>
    <w:rsid w:val="00D500D6"/>
  </w:style>
  <w:style w:type="character" w:customStyle="1" w:styleId="string">
    <w:name w:val="string"/>
    <w:basedOn w:val="a1"/>
    <w:rsid w:val="00D500D6"/>
  </w:style>
  <w:style w:type="character" w:customStyle="1" w:styleId="comment">
    <w:name w:val="comment"/>
    <w:basedOn w:val="a1"/>
    <w:rsid w:val="00D500D6"/>
  </w:style>
  <w:style w:type="character" w:customStyle="1" w:styleId="identifier">
    <w:name w:val="identifier"/>
    <w:basedOn w:val="a1"/>
    <w:rsid w:val="00D500D6"/>
  </w:style>
  <w:style w:type="character" w:customStyle="1" w:styleId="operator">
    <w:name w:val="operator"/>
    <w:basedOn w:val="a1"/>
    <w:rsid w:val="00D500D6"/>
  </w:style>
  <w:style w:type="character" w:customStyle="1" w:styleId="literal">
    <w:name w:val="literal"/>
    <w:basedOn w:val="a1"/>
    <w:rsid w:val="00D500D6"/>
  </w:style>
  <w:style w:type="character" w:customStyle="1" w:styleId="mi">
    <w:name w:val="mi"/>
    <w:basedOn w:val="a1"/>
    <w:rsid w:val="00C46EB5"/>
  </w:style>
  <w:style w:type="character" w:customStyle="1" w:styleId="mo">
    <w:name w:val="mo"/>
    <w:basedOn w:val="a1"/>
    <w:rsid w:val="00C46EB5"/>
  </w:style>
  <w:style w:type="character" w:customStyle="1" w:styleId="mn">
    <w:name w:val="mn"/>
    <w:basedOn w:val="a1"/>
    <w:rsid w:val="00C46EB5"/>
  </w:style>
  <w:style w:type="character" w:customStyle="1" w:styleId="success">
    <w:name w:val="success"/>
    <w:basedOn w:val="a1"/>
    <w:rsid w:val="00C46EB5"/>
  </w:style>
  <w:style w:type="character" w:customStyle="1" w:styleId="number">
    <w:name w:val="number"/>
    <w:basedOn w:val="a1"/>
    <w:rsid w:val="00673883"/>
  </w:style>
  <w:style w:type="character" w:customStyle="1" w:styleId="wa">
    <w:name w:val="wa"/>
    <w:basedOn w:val="a1"/>
    <w:rsid w:val="00B36796"/>
  </w:style>
  <w:style w:type="table" w:customStyle="1" w:styleId="1-51">
    <w:name w:val="Πίνακας 1 με ανοιχτόχρωμο πλέγμα - Έμφαση 51"/>
    <w:basedOn w:val="a2"/>
    <w:uiPriority w:val="4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Αναφορά1"/>
    <w:basedOn w:val="a1"/>
    <w:uiPriority w:val="99"/>
    <w:unhideWhenUsed/>
    <w:rPr>
      <w:color w:val="2B579A"/>
      <w:shd w:val="clear" w:color="auto" w:fill="E6E6E6"/>
    </w:rPr>
  </w:style>
  <w:style w:type="table" w:customStyle="1" w:styleId="4-11">
    <w:name w:val="Πίνακας 4 με πλέγμα - Έμφαση 11"/>
    <w:basedOn w:val="a2"/>
    <w:uiPriority w:val="49"/>
    <w:rsid w:val="00B6603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3">
    <w:name w:val="Ανοιχτόχρωμο πλέγμα πίνακα1"/>
    <w:basedOn w:val="a2"/>
    <w:uiPriority w:val="40"/>
    <w:rsid w:val="00B6603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Απλός πίνακας 41"/>
    <w:basedOn w:val="a2"/>
    <w:uiPriority w:val="44"/>
    <w:rsid w:val="00B6603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5E7820"/>
    <w:pPr>
      <w:numPr>
        <w:numId w:val="14"/>
      </w:numPr>
    </w:pPr>
  </w:style>
  <w:style w:type="character" w:customStyle="1" w:styleId="normaltextrun">
    <w:name w:val="normaltextrun"/>
    <w:basedOn w:val="a1"/>
    <w:rsid w:val="00B25E89"/>
  </w:style>
  <w:style w:type="character" w:customStyle="1" w:styleId="hgkelc">
    <w:name w:val="hgkelc"/>
    <w:basedOn w:val="a1"/>
    <w:rsid w:val="00FA5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46DC"/>
    <w:pPr>
      <w:spacing w:before="120"/>
      <w:jc w:val="both"/>
    </w:pPr>
    <w:rPr>
      <w:rFonts w:ascii="Arial" w:hAnsi="Arial"/>
    </w:rPr>
  </w:style>
  <w:style w:type="paragraph" w:styleId="1">
    <w:name w:val="heading 1"/>
    <w:basedOn w:val="a0"/>
    <w:next w:val="a0"/>
    <w:link w:val="1Char"/>
    <w:qFormat/>
    <w:rsid w:val="00704FC2"/>
    <w:pPr>
      <w:keepNext/>
      <w:shd w:val="clear" w:color="auto" w:fill="17365D"/>
      <w:spacing w:before="600"/>
      <w:jc w:val="left"/>
      <w:outlineLvl w:val="0"/>
    </w:pPr>
    <w:rPr>
      <w:rFonts w:asciiTheme="minorHAnsi" w:hAnsiTheme="minorHAnsi"/>
      <w:b/>
      <w:sz w:val="28"/>
      <w:szCs w:val="24"/>
    </w:rPr>
  </w:style>
  <w:style w:type="paragraph" w:styleId="2">
    <w:name w:val="heading 2"/>
    <w:basedOn w:val="1"/>
    <w:next w:val="a0"/>
    <w:link w:val="2Char"/>
    <w:qFormat/>
    <w:rsid w:val="006D5A79"/>
    <w:pPr>
      <w:spacing w:before="360"/>
      <w:outlineLvl w:val="1"/>
    </w:pPr>
    <w:rPr>
      <w:b w:val="0"/>
    </w:rPr>
  </w:style>
  <w:style w:type="paragraph" w:styleId="3">
    <w:name w:val="heading 3"/>
    <w:basedOn w:val="a0"/>
    <w:next w:val="a0"/>
    <w:qFormat/>
    <w:rsid w:val="006D5A79"/>
    <w:pPr>
      <w:keepNext/>
      <w:outlineLvl w:val="2"/>
    </w:pPr>
    <w:rPr>
      <w:b/>
      <w:sz w:val="24"/>
    </w:rPr>
  </w:style>
  <w:style w:type="paragraph" w:styleId="4">
    <w:name w:val="heading 4"/>
    <w:basedOn w:val="a0"/>
    <w:next w:val="a0"/>
    <w:qFormat/>
    <w:rsid w:val="006D5A79"/>
    <w:pPr>
      <w:keepNext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6D5A79"/>
    <w:pPr>
      <w:keepNext/>
      <w:jc w:val="center"/>
      <w:outlineLvl w:val="4"/>
    </w:pPr>
    <w:rPr>
      <w:b/>
      <w:sz w:val="16"/>
    </w:rPr>
  </w:style>
  <w:style w:type="paragraph" w:styleId="6">
    <w:name w:val="heading 6"/>
    <w:basedOn w:val="a0"/>
    <w:next w:val="a0"/>
    <w:qFormat/>
    <w:rsid w:val="006D5A79"/>
    <w:pPr>
      <w:keepNext/>
      <w:shd w:val="clear" w:color="auto" w:fill="FFFFFF"/>
      <w:tabs>
        <w:tab w:val="left" w:pos="567"/>
      </w:tabs>
      <w:outlineLvl w:val="5"/>
    </w:pPr>
    <w:rPr>
      <w:b/>
      <w:shd w:val="clear" w:color="auto" w:fill="FFFFF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D5A79"/>
    <w:pPr>
      <w:tabs>
        <w:tab w:val="center" w:pos="4153"/>
        <w:tab w:val="right" w:pos="8306"/>
      </w:tabs>
    </w:pPr>
    <w:rPr>
      <w:sz w:val="24"/>
      <w:lang w:val="en-US"/>
    </w:rPr>
  </w:style>
  <w:style w:type="paragraph" w:styleId="a5">
    <w:name w:val="footnote text"/>
    <w:basedOn w:val="a0"/>
    <w:semiHidden/>
    <w:rsid w:val="006D5A79"/>
  </w:style>
  <w:style w:type="character" w:styleId="a6">
    <w:name w:val="footnote reference"/>
    <w:semiHidden/>
    <w:rsid w:val="006D5A79"/>
    <w:rPr>
      <w:vertAlign w:val="superscript"/>
    </w:rPr>
  </w:style>
  <w:style w:type="paragraph" w:styleId="a7">
    <w:name w:val="footer"/>
    <w:basedOn w:val="a0"/>
    <w:link w:val="Char"/>
    <w:uiPriority w:val="99"/>
    <w:rsid w:val="006D5A79"/>
    <w:pPr>
      <w:tabs>
        <w:tab w:val="center" w:pos="4153"/>
        <w:tab w:val="right" w:pos="8306"/>
      </w:tabs>
    </w:pPr>
  </w:style>
  <w:style w:type="character" w:styleId="-">
    <w:name w:val="Hyperlink"/>
    <w:rsid w:val="006D5A79"/>
    <w:rPr>
      <w:color w:val="0000FF"/>
      <w:u w:val="single"/>
    </w:rPr>
  </w:style>
  <w:style w:type="character" w:styleId="a8">
    <w:name w:val="page number"/>
    <w:basedOn w:val="a1"/>
    <w:rsid w:val="006D5A79"/>
  </w:style>
  <w:style w:type="paragraph" w:styleId="a9">
    <w:name w:val="Title"/>
    <w:basedOn w:val="a0"/>
    <w:link w:val="Char0"/>
    <w:uiPriority w:val="99"/>
    <w:qFormat/>
    <w:rsid w:val="006D5A79"/>
    <w:pPr>
      <w:ind w:firstLine="284"/>
      <w:jc w:val="center"/>
    </w:pPr>
    <w:rPr>
      <w:b/>
      <w:sz w:val="22"/>
      <w:u w:val="single"/>
    </w:rPr>
  </w:style>
  <w:style w:type="paragraph" w:styleId="30">
    <w:name w:val="Body Text 3"/>
    <w:basedOn w:val="a0"/>
    <w:rsid w:val="006D5A79"/>
    <w:rPr>
      <w:i/>
    </w:rPr>
  </w:style>
  <w:style w:type="paragraph" w:styleId="aa">
    <w:name w:val="Body Text"/>
    <w:basedOn w:val="a0"/>
    <w:rsid w:val="006D5A79"/>
    <w:rPr>
      <w:sz w:val="24"/>
    </w:rPr>
  </w:style>
  <w:style w:type="paragraph" w:styleId="Web">
    <w:name w:val="Normal (Web)"/>
    <w:basedOn w:val="a0"/>
    <w:uiPriority w:val="99"/>
    <w:rsid w:val="006D5A79"/>
    <w:pPr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  <w:lang w:val="en-US" w:eastAsia="en-US"/>
    </w:rPr>
  </w:style>
  <w:style w:type="paragraph" w:styleId="20">
    <w:name w:val="Body Text 2"/>
    <w:basedOn w:val="a0"/>
    <w:rsid w:val="006D5A79"/>
  </w:style>
  <w:style w:type="paragraph" w:styleId="-HTML">
    <w:name w:val="HTML Preformatted"/>
    <w:basedOn w:val="a0"/>
    <w:link w:val="-HTMLChar"/>
    <w:uiPriority w:val="99"/>
    <w:rsid w:val="006D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Courier New"/>
      <w:lang w:val="en-US" w:eastAsia="en-US"/>
    </w:rPr>
  </w:style>
  <w:style w:type="paragraph" w:styleId="ab">
    <w:name w:val="List Number"/>
    <w:basedOn w:val="a0"/>
    <w:rsid w:val="006D5A79"/>
  </w:style>
  <w:style w:type="paragraph" w:styleId="ac">
    <w:name w:val="Subtitle"/>
    <w:basedOn w:val="a0"/>
    <w:qFormat/>
    <w:rsid w:val="006D5A79"/>
    <w:rPr>
      <w:b/>
      <w:sz w:val="24"/>
    </w:rPr>
  </w:style>
  <w:style w:type="paragraph" w:customStyle="1" w:styleId="DefinitionTerm">
    <w:name w:val="Definition Term"/>
    <w:basedOn w:val="a0"/>
    <w:next w:val="DefinitionList"/>
    <w:rsid w:val="006D5A79"/>
    <w:pPr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DefinitionList">
    <w:name w:val="Definition List"/>
    <w:basedOn w:val="a0"/>
    <w:next w:val="DefinitionTerm"/>
    <w:rsid w:val="006D5A79"/>
    <w:pPr>
      <w:ind w:left="360"/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Preformatted">
    <w:name w:val="Preformatted"/>
    <w:basedOn w:val="a0"/>
    <w:rsid w:val="006D5A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lang w:eastAsia="en-US"/>
    </w:rPr>
  </w:style>
  <w:style w:type="paragraph" w:styleId="ad">
    <w:name w:val="Body Text Indent"/>
    <w:basedOn w:val="a0"/>
    <w:rsid w:val="006D5A79"/>
    <w:pPr>
      <w:shd w:val="clear" w:color="auto" w:fill="FFFFFF"/>
      <w:ind w:left="720"/>
    </w:pPr>
    <w:rPr>
      <w:rFonts w:ascii="Times New Roman" w:hAnsi="Times New Roman"/>
      <w:shd w:val="clear" w:color="auto" w:fill="FFFFFF"/>
      <w:lang w:eastAsia="en-US"/>
    </w:rPr>
  </w:style>
  <w:style w:type="character" w:styleId="ae">
    <w:name w:val="annotation reference"/>
    <w:uiPriority w:val="99"/>
    <w:semiHidden/>
    <w:rsid w:val="006D5A79"/>
    <w:rPr>
      <w:sz w:val="16"/>
      <w:szCs w:val="16"/>
    </w:rPr>
  </w:style>
  <w:style w:type="paragraph" w:styleId="af">
    <w:name w:val="annotation text"/>
    <w:basedOn w:val="a0"/>
    <w:link w:val="Char1"/>
    <w:uiPriority w:val="99"/>
    <w:semiHidden/>
    <w:rsid w:val="006D5A79"/>
  </w:style>
  <w:style w:type="paragraph" w:styleId="21">
    <w:name w:val="Body Text Indent 2"/>
    <w:basedOn w:val="a0"/>
    <w:rsid w:val="006D5A79"/>
    <w:pPr>
      <w:ind w:left="426"/>
    </w:pPr>
  </w:style>
  <w:style w:type="paragraph" w:styleId="31">
    <w:name w:val="Body Text Indent 3"/>
    <w:basedOn w:val="a0"/>
    <w:rsid w:val="006D5A79"/>
    <w:pPr>
      <w:ind w:left="425" w:hanging="425"/>
    </w:pPr>
  </w:style>
  <w:style w:type="character" w:styleId="-0">
    <w:name w:val="FollowedHyperlink"/>
    <w:rsid w:val="006D5A79"/>
    <w:rPr>
      <w:color w:val="800080"/>
      <w:u w:val="single"/>
    </w:rPr>
  </w:style>
  <w:style w:type="character" w:customStyle="1" w:styleId="2Char">
    <w:name w:val="Επικεφαλίδα 2 Char"/>
    <w:link w:val="2"/>
    <w:rsid w:val="006D5A79"/>
    <w:rPr>
      <w:rFonts w:ascii="Arial" w:hAnsi="Arial"/>
      <w:sz w:val="24"/>
      <w:szCs w:val="24"/>
      <w:shd w:val="clear" w:color="auto" w:fill="17365D"/>
      <w:lang w:val="el-GR" w:eastAsia="el-GR"/>
    </w:rPr>
  </w:style>
  <w:style w:type="paragraph" w:styleId="af0">
    <w:name w:val="Balloon Text"/>
    <w:basedOn w:val="a0"/>
    <w:link w:val="Char2"/>
    <w:rsid w:val="006D5A79"/>
    <w:pPr>
      <w:spacing w:before="0"/>
    </w:pPr>
    <w:rPr>
      <w:rFonts w:ascii="Tahoma" w:hAnsi="Tahoma"/>
      <w:sz w:val="16"/>
      <w:szCs w:val="16"/>
    </w:rPr>
  </w:style>
  <w:style w:type="character" w:customStyle="1" w:styleId="Char2">
    <w:name w:val="Κείμενο πλαισίου Char"/>
    <w:link w:val="af0"/>
    <w:rsid w:val="006D5A79"/>
    <w:rPr>
      <w:rFonts w:ascii="Tahoma" w:hAnsi="Tahoma" w:cs="Tahoma"/>
      <w:sz w:val="16"/>
      <w:szCs w:val="16"/>
    </w:rPr>
  </w:style>
  <w:style w:type="paragraph" w:styleId="af1">
    <w:name w:val="annotation subject"/>
    <w:basedOn w:val="af"/>
    <w:next w:val="af"/>
    <w:link w:val="Char3"/>
    <w:rsid w:val="006D5A79"/>
    <w:rPr>
      <w:b/>
      <w:bCs/>
    </w:rPr>
  </w:style>
  <w:style w:type="character" w:customStyle="1" w:styleId="Char1">
    <w:name w:val="Κείμενο σχολίου Char"/>
    <w:link w:val="af"/>
    <w:uiPriority w:val="99"/>
    <w:semiHidden/>
    <w:rsid w:val="006D5A79"/>
    <w:rPr>
      <w:rFonts w:ascii="Arial" w:hAnsi="Arial"/>
    </w:rPr>
  </w:style>
  <w:style w:type="character" w:customStyle="1" w:styleId="Char3">
    <w:name w:val="Θέμα σχολίου Char"/>
    <w:basedOn w:val="Char1"/>
    <w:link w:val="af1"/>
    <w:rsid w:val="006D5A79"/>
    <w:rPr>
      <w:rFonts w:ascii="Arial" w:hAnsi="Arial"/>
    </w:rPr>
  </w:style>
  <w:style w:type="table" w:styleId="af2">
    <w:name w:val="Table Grid"/>
    <w:basedOn w:val="a2"/>
    <w:uiPriority w:val="39"/>
    <w:rsid w:val="006D5A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uiPriority w:val="22"/>
    <w:qFormat/>
    <w:rsid w:val="006D5A79"/>
    <w:rPr>
      <w:b/>
      <w:bCs/>
    </w:rPr>
  </w:style>
  <w:style w:type="paragraph" w:customStyle="1" w:styleId="-11">
    <w:name w:val="Πολύχρωμη λίστα - ΄Εμφαση 11"/>
    <w:basedOn w:val="a0"/>
    <w:uiPriority w:val="34"/>
    <w:qFormat/>
    <w:rsid w:val="006D5A79"/>
    <w:pPr>
      <w:ind w:left="720"/>
      <w:contextualSpacing/>
    </w:pPr>
  </w:style>
  <w:style w:type="paragraph" w:styleId="af4">
    <w:name w:val="caption"/>
    <w:basedOn w:val="a0"/>
    <w:next w:val="a0"/>
    <w:qFormat/>
    <w:rsid w:val="006D5A79"/>
    <w:pPr>
      <w:spacing w:before="0" w:after="200"/>
    </w:pPr>
    <w:rPr>
      <w:b/>
      <w:bCs/>
      <w:color w:val="4F81BD"/>
      <w:sz w:val="18"/>
      <w:szCs w:val="18"/>
    </w:rPr>
  </w:style>
  <w:style w:type="table" w:customStyle="1" w:styleId="MediumShading2-Accent11">
    <w:name w:val="Medium Shading 2 - Accent 11"/>
    <w:basedOn w:val="a2"/>
    <w:uiPriority w:val="64"/>
    <w:rsid w:val="006D5A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Char">
    <w:name w:val="Επικεφαλίδα 1 Char"/>
    <w:link w:val="1"/>
    <w:rsid w:val="00704FC2"/>
    <w:rPr>
      <w:rFonts w:asciiTheme="minorHAnsi" w:hAnsiTheme="minorHAnsi"/>
      <w:b/>
      <w:sz w:val="28"/>
      <w:szCs w:val="24"/>
      <w:shd w:val="clear" w:color="auto" w:fill="17365D"/>
    </w:rPr>
  </w:style>
  <w:style w:type="paragraph" w:styleId="af5">
    <w:name w:val="Revision"/>
    <w:hidden/>
    <w:uiPriority w:val="99"/>
    <w:semiHidden/>
    <w:rsid w:val="006D5A79"/>
    <w:rPr>
      <w:rFonts w:ascii="Arial" w:hAnsi="Arial"/>
    </w:rPr>
  </w:style>
  <w:style w:type="paragraph" w:customStyle="1" w:styleId="Default">
    <w:name w:val="Default"/>
    <w:rsid w:val="006D5A79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customStyle="1" w:styleId="Char0">
    <w:name w:val="Τίτλος Char"/>
    <w:link w:val="a9"/>
    <w:uiPriority w:val="99"/>
    <w:rsid w:val="006D5A79"/>
    <w:rPr>
      <w:rFonts w:ascii="Arial" w:hAnsi="Arial"/>
      <w:b/>
      <w:sz w:val="22"/>
      <w:u w:val="single"/>
      <w:lang w:val="el-GR" w:eastAsia="el-GR"/>
    </w:rPr>
  </w:style>
  <w:style w:type="paragraph" w:customStyle="1" w:styleId="11">
    <w:name w:val="Επικεφαλίδα 11"/>
    <w:basedOn w:val="Default"/>
    <w:next w:val="Default"/>
    <w:uiPriority w:val="99"/>
    <w:rsid w:val="006D5A79"/>
    <w:rPr>
      <w:rFonts w:cs="Times New Roman"/>
      <w:color w:val="auto"/>
    </w:rPr>
  </w:style>
  <w:style w:type="character" w:customStyle="1" w:styleId="apple-converted-space">
    <w:name w:val="apple-converted-space"/>
    <w:basedOn w:val="a1"/>
    <w:rsid w:val="006D5A79"/>
  </w:style>
  <w:style w:type="character" w:customStyle="1" w:styleId="-HTMLChar">
    <w:name w:val="Προ-διαμορφωμένο HTML Char"/>
    <w:link w:val="-HTML"/>
    <w:uiPriority w:val="99"/>
    <w:rsid w:val="006D5A79"/>
    <w:rPr>
      <w:rFonts w:ascii="Arial Unicode MS" w:eastAsia="Arial Unicode MS" w:hAnsi="Arial Unicode MS" w:cs="Courier New"/>
    </w:rPr>
  </w:style>
  <w:style w:type="character" w:styleId="HTML">
    <w:name w:val="HTML Code"/>
    <w:uiPriority w:val="99"/>
    <w:unhideWhenUsed/>
    <w:rsid w:val="006D5A79"/>
    <w:rPr>
      <w:rFonts w:ascii="Courier New" w:eastAsia="Times New Roman" w:hAnsi="Courier New" w:cs="Courier New"/>
      <w:sz w:val="20"/>
      <w:szCs w:val="20"/>
    </w:rPr>
  </w:style>
  <w:style w:type="paragraph" w:customStyle="1" w:styleId="Heading11">
    <w:name w:val="Heading 11"/>
    <w:basedOn w:val="Default"/>
    <w:next w:val="Default"/>
    <w:uiPriority w:val="99"/>
    <w:rsid w:val="006D5A79"/>
    <w:rPr>
      <w:rFonts w:cs="Times New Roman"/>
      <w:color w:val="auto"/>
    </w:rPr>
  </w:style>
  <w:style w:type="character" w:styleId="af6">
    <w:name w:val="Placeholder Text"/>
    <w:basedOn w:val="a1"/>
    <w:uiPriority w:val="99"/>
    <w:semiHidden/>
    <w:rsid w:val="006D5A79"/>
    <w:rPr>
      <w:color w:val="808080"/>
    </w:rPr>
  </w:style>
  <w:style w:type="paragraph" w:styleId="af7">
    <w:name w:val="List Paragraph"/>
    <w:basedOn w:val="a0"/>
    <w:link w:val="Char4"/>
    <w:uiPriority w:val="34"/>
    <w:qFormat/>
    <w:rsid w:val="006D5A79"/>
    <w:pPr>
      <w:ind w:left="720"/>
      <w:contextualSpacing/>
    </w:pPr>
  </w:style>
  <w:style w:type="paragraph" w:customStyle="1" w:styleId="a">
    <w:name w:val="Παράγραφος Λίστας"/>
    <w:basedOn w:val="af7"/>
    <w:link w:val="Char5"/>
    <w:qFormat/>
    <w:rsid w:val="006D5A79"/>
    <w:pPr>
      <w:numPr>
        <w:numId w:val="2"/>
      </w:numPr>
    </w:pPr>
    <w:rPr>
      <w:rFonts w:cs="Arial"/>
      <w:color w:val="000000"/>
    </w:rPr>
  </w:style>
  <w:style w:type="character" w:customStyle="1" w:styleId="Char4">
    <w:name w:val="Παράγραφος λίστας Char"/>
    <w:basedOn w:val="a1"/>
    <w:link w:val="af7"/>
    <w:uiPriority w:val="34"/>
    <w:rsid w:val="006D5A79"/>
    <w:rPr>
      <w:rFonts w:ascii="Arial" w:hAnsi="Arial"/>
    </w:rPr>
  </w:style>
  <w:style w:type="character" w:customStyle="1" w:styleId="Char5">
    <w:name w:val="Παράγραφος Λίστας Char"/>
    <w:basedOn w:val="Char4"/>
    <w:link w:val="a"/>
    <w:rsid w:val="006D5A79"/>
    <w:rPr>
      <w:rFonts w:ascii="Arial" w:hAnsi="Arial" w:cs="Arial"/>
      <w:color w:val="000000"/>
    </w:rPr>
  </w:style>
  <w:style w:type="character" w:customStyle="1" w:styleId="instancename">
    <w:name w:val="instancename"/>
    <w:basedOn w:val="a1"/>
    <w:rsid w:val="00EB4C5A"/>
  </w:style>
  <w:style w:type="character" w:customStyle="1" w:styleId="mw-headline">
    <w:name w:val="mw-headline"/>
    <w:basedOn w:val="a1"/>
    <w:rsid w:val="00164B8F"/>
  </w:style>
  <w:style w:type="character" w:customStyle="1" w:styleId="Char">
    <w:name w:val="Υποσέλιδο Char"/>
    <w:basedOn w:val="a1"/>
    <w:link w:val="a7"/>
    <w:uiPriority w:val="99"/>
    <w:rsid w:val="00377D79"/>
    <w:rPr>
      <w:rFonts w:ascii="Arial" w:hAnsi="Arial"/>
    </w:rPr>
  </w:style>
  <w:style w:type="character" w:styleId="af8">
    <w:name w:val="Emphasis"/>
    <w:basedOn w:val="a1"/>
    <w:uiPriority w:val="20"/>
    <w:qFormat/>
    <w:rsid w:val="00915F1D"/>
    <w:rPr>
      <w:i/>
      <w:iCs/>
    </w:rPr>
  </w:style>
  <w:style w:type="paragraph" w:customStyle="1" w:styleId="jy">
    <w:name w:val="jy"/>
    <w:basedOn w:val="a0"/>
    <w:rsid w:val="005E40E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10">
    <w:name w:val="Ανεπίλυτη αναφορά1"/>
    <w:basedOn w:val="a1"/>
    <w:uiPriority w:val="99"/>
    <w:semiHidden/>
    <w:unhideWhenUsed/>
    <w:rsid w:val="00A03F16"/>
    <w:rPr>
      <w:color w:val="605E5C"/>
      <w:shd w:val="clear" w:color="auto" w:fill="E1DFDD"/>
    </w:rPr>
  </w:style>
  <w:style w:type="character" w:customStyle="1" w:styleId="hljs-operator">
    <w:name w:val="hljs-operator"/>
    <w:basedOn w:val="a1"/>
    <w:rsid w:val="00DD7EDD"/>
  </w:style>
  <w:style w:type="character" w:customStyle="1" w:styleId="hljs-punctuation">
    <w:name w:val="hljs-punctuation"/>
    <w:basedOn w:val="a1"/>
    <w:rsid w:val="00DD7EDD"/>
  </w:style>
  <w:style w:type="character" w:customStyle="1" w:styleId="enlighter-text">
    <w:name w:val="enlighter-text"/>
    <w:basedOn w:val="a1"/>
    <w:rsid w:val="00FF773D"/>
  </w:style>
  <w:style w:type="character" w:customStyle="1" w:styleId="enlighter-g1">
    <w:name w:val="enlighter-g1"/>
    <w:basedOn w:val="a1"/>
    <w:rsid w:val="00FF773D"/>
  </w:style>
  <w:style w:type="character" w:customStyle="1" w:styleId="enlighter-k1">
    <w:name w:val="enlighter-k1"/>
    <w:basedOn w:val="a1"/>
    <w:rsid w:val="00FF773D"/>
  </w:style>
  <w:style w:type="character" w:customStyle="1" w:styleId="keyword">
    <w:name w:val="keyword"/>
    <w:basedOn w:val="a1"/>
    <w:rsid w:val="00D500D6"/>
  </w:style>
  <w:style w:type="character" w:customStyle="1" w:styleId="paren">
    <w:name w:val="paren"/>
    <w:basedOn w:val="a1"/>
    <w:rsid w:val="00D500D6"/>
  </w:style>
  <w:style w:type="character" w:customStyle="1" w:styleId="string">
    <w:name w:val="string"/>
    <w:basedOn w:val="a1"/>
    <w:rsid w:val="00D500D6"/>
  </w:style>
  <w:style w:type="character" w:customStyle="1" w:styleId="comment">
    <w:name w:val="comment"/>
    <w:basedOn w:val="a1"/>
    <w:rsid w:val="00D500D6"/>
  </w:style>
  <w:style w:type="character" w:customStyle="1" w:styleId="identifier">
    <w:name w:val="identifier"/>
    <w:basedOn w:val="a1"/>
    <w:rsid w:val="00D500D6"/>
  </w:style>
  <w:style w:type="character" w:customStyle="1" w:styleId="operator">
    <w:name w:val="operator"/>
    <w:basedOn w:val="a1"/>
    <w:rsid w:val="00D500D6"/>
  </w:style>
  <w:style w:type="character" w:customStyle="1" w:styleId="literal">
    <w:name w:val="literal"/>
    <w:basedOn w:val="a1"/>
    <w:rsid w:val="00D500D6"/>
  </w:style>
  <w:style w:type="character" w:customStyle="1" w:styleId="mi">
    <w:name w:val="mi"/>
    <w:basedOn w:val="a1"/>
    <w:rsid w:val="00C46EB5"/>
  </w:style>
  <w:style w:type="character" w:customStyle="1" w:styleId="mo">
    <w:name w:val="mo"/>
    <w:basedOn w:val="a1"/>
    <w:rsid w:val="00C46EB5"/>
  </w:style>
  <w:style w:type="character" w:customStyle="1" w:styleId="mn">
    <w:name w:val="mn"/>
    <w:basedOn w:val="a1"/>
    <w:rsid w:val="00C46EB5"/>
  </w:style>
  <w:style w:type="character" w:customStyle="1" w:styleId="success">
    <w:name w:val="success"/>
    <w:basedOn w:val="a1"/>
    <w:rsid w:val="00C46EB5"/>
  </w:style>
  <w:style w:type="character" w:customStyle="1" w:styleId="number">
    <w:name w:val="number"/>
    <w:basedOn w:val="a1"/>
    <w:rsid w:val="00673883"/>
  </w:style>
  <w:style w:type="character" w:customStyle="1" w:styleId="wa">
    <w:name w:val="wa"/>
    <w:basedOn w:val="a1"/>
    <w:rsid w:val="00B36796"/>
  </w:style>
  <w:style w:type="table" w:customStyle="1" w:styleId="1-51">
    <w:name w:val="Πίνακας 1 με ανοιχτόχρωμο πλέγμα - Έμφαση 51"/>
    <w:basedOn w:val="a2"/>
    <w:uiPriority w:val="4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Αναφορά1"/>
    <w:basedOn w:val="a1"/>
    <w:uiPriority w:val="99"/>
    <w:unhideWhenUsed/>
    <w:rPr>
      <w:color w:val="2B579A"/>
      <w:shd w:val="clear" w:color="auto" w:fill="E6E6E6"/>
    </w:rPr>
  </w:style>
  <w:style w:type="table" w:customStyle="1" w:styleId="4-11">
    <w:name w:val="Πίνακας 4 με πλέγμα - Έμφαση 11"/>
    <w:basedOn w:val="a2"/>
    <w:uiPriority w:val="49"/>
    <w:rsid w:val="00B6603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3">
    <w:name w:val="Ανοιχτόχρωμο πλέγμα πίνακα1"/>
    <w:basedOn w:val="a2"/>
    <w:uiPriority w:val="40"/>
    <w:rsid w:val="00B6603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Απλός πίνακας 41"/>
    <w:basedOn w:val="a2"/>
    <w:uiPriority w:val="44"/>
    <w:rsid w:val="00B6603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5E7820"/>
    <w:pPr>
      <w:numPr>
        <w:numId w:val="14"/>
      </w:numPr>
    </w:pPr>
  </w:style>
  <w:style w:type="character" w:customStyle="1" w:styleId="normaltextrun">
    <w:name w:val="normaltextrun"/>
    <w:basedOn w:val="a1"/>
    <w:rsid w:val="00B25E89"/>
  </w:style>
  <w:style w:type="character" w:customStyle="1" w:styleId="hgkelc">
    <w:name w:val="hgkelc"/>
    <w:basedOn w:val="a1"/>
    <w:rsid w:val="00FA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l.acm.org/doi/10.1145/3533378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tudy.eap.gr/mod/quiz/view.php?id=25406" TargetMode="Externa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F7DF1-980C-4D1A-AEEB-E4BCE060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17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ΕΛΛΗΝΙΚΟ ΑΝΟΙΚΤΟ ΠΑΝΕΠΙΣΤΗΜΙΟ - ΠΛΣ50</vt:lpstr>
    </vt:vector>
  </TitlesOfParts>
  <Company>Κοινωνικό Πολύκεντρο</Company>
  <LinksUpToDate>false</LinksUpToDate>
  <CharactersWithSpaces>12649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ΕΛΛΗΝΙΚΟ ΑΝΟΙΚΤΟ ΠΑΝΕΠΙΣΤΗΜΙΟ - ΠΛΣ50</dc:title>
  <dc:subject>Γραπτή Εργασία Ε1</dc:subject>
  <dc:creator>ΠΛΣ50</dc:creator>
  <cp:keywords/>
  <cp:lastModifiedBy>super_user</cp:lastModifiedBy>
  <cp:revision>36</cp:revision>
  <cp:lastPrinted>2017-10-11T02:10:00Z</cp:lastPrinted>
  <dcterms:created xsi:type="dcterms:W3CDTF">2023-02-02T17:12:00Z</dcterms:created>
  <dcterms:modified xsi:type="dcterms:W3CDTF">2023-07-22T15:25:00Z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documentId_262</vt:lpwstr>
  </property>
  <property fmtid="{D5CDD505-2E9C-101B-9397-08002B2CF9AE}" pid="3" name="grammarly_documentContext">
    <vt:lpwstr>{"goals":[],"domain":"general","emotions":[],"dialect":"american"}</vt:lpwstr>
  </property>
</Properties>
</file>