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 xml:space="preserve">Сравнить эффективность реализованной сортировки </w:t>
      </w:r>
      <w:r w:rsidR="005A6C9E">
        <w:t xml:space="preserve">в Задании 2 </w:t>
      </w:r>
      <w:r>
        <w:t>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Pr="00A04970" w:rsidRDefault="006F6524" w:rsidP="006F6524"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Default="006F6524" w:rsidP="006F6524"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</w:t>
      </w:r>
      <w:proofErr w:type="gramStart"/>
      <w:r w:rsidRPr="00D159F7">
        <w:rPr>
          <w:color w:val="000000"/>
          <w:sz w:val="22"/>
          <w:szCs w:val="22"/>
        </w:rPr>
        <w:t>до тех пор пока</w:t>
      </w:r>
      <w:proofErr w:type="gramEnd"/>
      <w:r w:rsidRPr="00D159F7">
        <w:rPr>
          <w:color w:val="000000"/>
          <w:sz w:val="22"/>
          <w:szCs w:val="22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последовательности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</w:t>
      </w:r>
      <w:proofErr w:type="gramStart"/>
      <w:r w:rsidRPr="00D159F7">
        <w:rPr>
          <w:color w:val="000000"/>
          <w:sz w:val="22"/>
          <w:szCs w:val="22"/>
        </w:rPr>
        <w:t>что</w:t>
      </w:r>
      <w:proofErr w:type="gramEnd"/>
      <w:r w:rsidRPr="00D159F7">
        <w:rPr>
          <w:color w:val="000000"/>
          <w:sz w:val="22"/>
          <w:szCs w:val="22"/>
        </w:rPr>
        <w:t xml:space="preserve"> используя эту схему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>) в худшем случае. При расчете приращений по этому методу останавливаться следует на значении d[i-1], если 3*d[i</w:t>
      </w:r>
      <w:proofErr w:type="gramStart"/>
      <w:r w:rsidRPr="00D159F7">
        <w:rPr>
          <w:color w:val="000000"/>
          <w:sz w:val="22"/>
          <w:szCs w:val="22"/>
        </w:rPr>
        <w:t>] &gt;</w:t>
      </w:r>
      <w:proofErr w:type="gramEnd"/>
      <w:r w:rsidRPr="00D159F7">
        <w:rPr>
          <w:color w:val="000000"/>
          <w:sz w:val="22"/>
          <w:szCs w:val="22"/>
        </w:rPr>
        <w:t xml:space="preserve">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 w:rsidRPr="005A6C9E">
        <w:rPr>
          <w:color w:val="000000"/>
          <w:sz w:val="22"/>
        </w:rPr>
        <w:t>Решение</w:t>
      </w:r>
      <w:r w:rsidRPr="00A04970">
        <w:rPr>
          <w:color w:val="000000"/>
          <w:sz w:val="22"/>
        </w:rPr>
        <w:t>:</w:t>
      </w:r>
    </w:p>
    <w:p w:rsidR="00D159F7" w:rsidRPr="005A6C9E" w:rsidRDefault="00D159F7" w:rsidP="00D159F7">
      <w:pPr>
        <w:pStyle w:val="a4"/>
        <w:spacing w:before="0" w:beforeAutospacing="0" w:after="0" w:afterAutospacing="0"/>
        <w:rPr>
          <w:color w:val="000000"/>
          <w:sz w:val="22"/>
        </w:rPr>
      </w:pPr>
    </w:p>
    <w:p w:rsidR="00D159F7" w:rsidRPr="005A6C9E" w:rsidRDefault="00A04970" w:rsidP="00D159F7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 xml:space="preserve">Код программы прикреплён </w:t>
      </w:r>
      <w:r w:rsidR="00D159F7" w:rsidRPr="005A6C9E">
        <w:rPr>
          <w:color w:val="000000"/>
          <w:sz w:val="22"/>
        </w:rPr>
        <w:t xml:space="preserve">в файле </w:t>
      </w:r>
      <w:r w:rsidR="00D159F7" w:rsidRPr="005A6C9E">
        <w:rPr>
          <w:color w:val="000000"/>
          <w:sz w:val="22"/>
          <w:lang w:val="en-US"/>
        </w:rPr>
        <w:t>c</w:t>
      </w:r>
      <w:r w:rsidR="00D159F7" w:rsidRPr="005A6C9E">
        <w:rPr>
          <w:color w:val="000000"/>
          <w:sz w:val="22"/>
        </w:rPr>
        <w:t xml:space="preserve"> названием “Васильев </w:t>
      </w:r>
      <w:r w:rsidR="00D159F7" w:rsidRPr="005A6C9E">
        <w:rPr>
          <w:color w:val="000000"/>
          <w:sz w:val="22"/>
          <w:lang w:val="en-US"/>
        </w:rPr>
        <w:t>Lab</w:t>
      </w:r>
      <w:r w:rsidR="003657E6" w:rsidRPr="005A6C9E">
        <w:rPr>
          <w:color w:val="000000"/>
          <w:sz w:val="22"/>
        </w:rPr>
        <w:t>31</w:t>
      </w:r>
      <w:r w:rsidR="00D159F7" w:rsidRPr="005A6C9E">
        <w:rPr>
          <w:color w:val="000000"/>
          <w:sz w:val="22"/>
        </w:rPr>
        <w:t>”</w:t>
      </w:r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D159F7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36A49" wp14:editId="12E1604B">
            <wp:extent cx="41814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F7" w:rsidRPr="005A6C9E" w:rsidRDefault="00D159F7" w:rsidP="00D159F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4970">
        <w:rPr>
          <w:noProof/>
        </w:rPr>
        <w:t>1</w:t>
      </w:r>
      <w:r>
        <w:fldChar w:fldCharType="end"/>
      </w:r>
      <w:r w:rsidRPr="005A6C9E">
        <w:t xml:space="preserve"> </w:t>
      </w:r>
      <w:r>
        <w:t>При</w:t>
      </w:r>
      <w:r w:rsidRPr="005A6C9E">
        <w:t>: (</w:t>
      </w:r>
      <w:r w:rsidRPr="00FD1EC3">
        <w:rPr>
          <w:lang w:val="en-US"/>
        </w:rPr>
        <w:t>shell</w:t>
      </w:r>
      <w:r w:rsidRPr="005A6C9E">
        <w:t>-</w:t>
      </w:r>
      <w:r w:rsidRPr="00FD1EC3">
        <w:rPr>
          <w:lang w:val="en-US"/>
        </w:rPr>
        <w:t>sort</w:t>
      </w:r>
      <w:r w:rsidRPr="005A6C9E">
        <w:t xml:space="preserve"> '(2 3 9 2 8 4 6 8 11 12 4 6 7 8 9 999))</w:t>
      </w:r>
    </w:p>
    <w:p w:rsidR="005A6C9E" w:rsidRDefault="005A6C9E" w:rsidP="005A6C9E">
      <w:r>
        <w:t>Задание №2</w:t>
      </w:r>
    </w:p>
    <w:p w:rsidR="005A6C9E" w:rsidRDefault="005A6C9E" w:rsidP="005A6C9E">
      <w:pPr>
        <w:rPr>
          <w:lang w:val="en-US"/>
        </w:rPr>
      </w:pPr>
      <w:r>
        <w:t>Теория</w:t>
      </w:r>
      <w:r>
        <w:rPr>
          <w:lang w:val="en-US"/>
        </w:rPr>
        <w:t>:</w:t>
      </w:r>
    </w:p>
    <w:p w:rsidR="005A6C9E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N-1}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19DA2" id="Прямоугольник 2" o:spid="_x0000_s1026" alt="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50U9/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A04970" w:rsidRDefault="00A04970" w:rsidP="005A6C9E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Решение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</w:rPr>
      </w:pPr>
      <w:r>
        <w:rPr>
          <w:color w:val="000000"/>
          <w:sz w:val="22"/>
        </w:rPr>
        <w:t>Код программы прикреплён</w:t>
      </w:r>
      <w:r w:rsidRPr="005A6C9E">
        <w:rPr>
          <w:color w:val="000000"/>
          <w:sz w:val="22"/>
        </w:rPr>
        <w:t xml:space="preserve"> в файле </w:t>
      </w:r>
      <w:r w:rsidRPr="005A6C9E">
        <w:rPr>
          <w:color w:val="000000"/>
          <w:sz w:val="22"/>
          <w:lang w:val="en-US"/>
        </w:rPr>
        <w:t>c</w:t>
      </w:r>
      <w:r w:rsidRPr="005A6C9E">
        <w:rPr>
          <w:color w:val="000000"/>
          <w:sz w:val="22"/>
        </w:rPr>
        <w:t xml:space="preserve"> названием “Васильев </w:t>
      </w:r>
      <w:r w:rsidRPr="005A6C9E">
        <w:rPr>
          <w:color w:val="000000"/>
          <w:sz w:val="22"/>
          <w:lang w:val="en-US"/>
        </w:rPr>
        <w:t>Lab</w:t>
      </w:r>
      <w:r>
        <w:rPr>
          <w:color w:val="000000"/>
          <w:sz w:val="22"/>
        </w:rPr>
        <w:t>32</w:t>
      </w:r>
      <w:r w:rsidRPr="005A6C9E">
        <w:rPr>
          <w:color w:val="000000"/>
          <w:sz w:val="22"/>
        </w:rPr>
        <w:t>”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  <w:r>
        <w:rPr>
          <w:color w:val="000000"/>
          <w:sz w:val="22"/>
        </w:rPr>
        <w:lastRenderedPageBreak/>
        <w:t>Пример работы программы</w:t>
      </w:r>
      <w:r>
        <w:rPr>
          <w:color w:val="000000"/>
          <w:sz w:val="22"/>
          <w:lang w:val="en-US"/>
        </w:rPr>
        <w:t>:</w:t>
      </w:r>
    </w:p>
    <w:p w:rsidR="00A04970" w:rsidRDefault="00A04970" w:rsidP="00A04970">
      <w:pPr>
        <w:pStyle w:val="a4"/>
        <w:spacing w:before="0" w:beforeAutospacing="0" w:after="0" w:afterAutospacing="0"/>
        <w:rPr>
          <w:color w:val="000000"/>
          <w:sz w:val="22"/>
          <w:lang w:val="en-US"/>
        </w:rPr>
      </w:pPr>
    </w:p>
    <w:p w:rsidR="00A04970" w:rsidRDefault="00A04970" w:rsidP="00A04970">
      <w:pPr>
        <w:pStyle w:val="a4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5D91403" wp14:editId="43E16EC3">
            <wp:extent cx="45910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0" w:rsidRPr="00A04970" w:rsidRDefault="00A04970" w:rsidP="00A04970">
      <w:pPr>
        <w:pStyle w:val="a5"/>
        <w:jc w:val="center"/>
        <w:rPr>
          <w:color w:val="000000"/>
          <w:sz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04970">
        <w:t xml:space="preserve"> (</w:t>
      </w:r>
      <w:proofErr w:type="spellStart"/>
      <w:r w:rsidRPr="00CF6E4F">
        <w:rPr>
          <w:lang w:val="en-US"/>
        </w:rPr>
        <w:t>buble</w:t>
      </w:r>
      <w:proofErr w:type="spellEnd"/>
      <w:r w:rsidRPr="00A04970">
        <w:t>-</w:t>
      </w:r>
      <w:r w:rsidRPr="00CF6E4F">
        <w:rPr>
          <w:lang w:val="en-US"/>
        </w:rPr>
        <w:t>sort</w:t>
      </w:r>
      <w:r w:rsidRPr="00A04970">
        <w:t xml:space="preserve"> '(3 1 9 2 8 4 6 8 11 12 4 6 7 8 9 999))</w:t>
      </w:r>
    </w:p>
    <w:p w:rsidR="00D159F7" w:rsidRPr="00D159F7" w:rsidRDefault="00D159F7" w:rsidP="00D159F7"/>
    <w:p w:rsidR="00D159F7" w:rsidRDefault="00A04970" w:rsidP="006F6524">
      <w:r>
        <w:t xml:space="preserve">Задание №3 </w:t>
      </w:r>
    </w:p>
    <w:p w:rsidR="00A04970" w:rsidRPr="00A04970" w:rsidRDefault="00A04970" w:rsidP="006F6524">
      <w:r>
        <w:t xml:space="preserve">Для вычисление затраченного времени на алгоритм использовалась функция </w:t>
      </w:r>
      <w:r>
        <w:rPr>
          <w:lang w:val="en-US"/>
        </w:rPr>
        <w:t>time</w:t>
      </w:r>
    </w:p>
    <w:p w:rsidR="00A04970" w:rsidRPr="00A04970" w:rsidRDefault="00A04970" w:rsidP="006F6524">
      <w:pPr>
        <w:rPr>
          <w:lang w:val="en-US"/>
        </w:rPr>
      </w:pPr>
      <w:r>
        <w:t>Алгоритм №1</w:t>
      </w:r>
      <w:r>
        <w:rPr>
          <w:lang w:val="en-US"/>
        </w:rPr>
        <w:t>: 109</w:t>
      </w:r>
      <w:r>
        <w:t xml:space="preserve">.39 </w:t>
      </w:r>
      <w:proofErr w:type="spellStart"/>
      <w:r>
        <w:t>мс</w:t>
      </w:r>
      <w:proofErr w:type="spellEnd"/>
    </w:p>
    <w:p w:rsidR="00A04970" w:rsidRDefault="00A04970" w:rsidP="006F6524">
      <w:pPr>
        <w:rPr>
          <w:lang w:val="en-US"/>
        </w:rPr>
      </w:pPr>
      <w:r>
        <w:t>Алгоритм №2</w:t>
      </w:r>
      <w:r>
        <w:rPr>
          <w:lang w:val="en-US"/>
        </w:rPr>
        <w:t xml:space="preserve">: 203.126 </w:t>
      </w:r>
      <w:proofErr w:type="spellStart"/>
      <w:r>
        <w:rPr>
          <w:lang w:val="en-US"/>
        </w:rPr>
        <w:t>мс</w:t>
      </w:r>
      <w:proofErr w:type="spellEnd"/>
    </w:p>
    <w:p w:rsidR="00A04970" w:rsidRDefault="00A04970" w:rsidP="006F6524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A04970" w:rsidRPr="00A04970" w:rsidRDefault="00A04970" w:rsidP="006F6524">
      <w:r>
        <w:t>В моей реализации алгоритмов, быстрее всех оказался первый алгоритм</w:t>
      </w:r>
      <w:r w:rsidRPr="00A04970">
        <w:t xml:space="preserve">: </w:t>
      </w:r>
      <w:r>
        <w:t>Сортировка Шелла с шагом Р</w:t>
      </w:r>
      <w:r w:rsidRPr="00A04970">
        <w:t>.</w:t>
      </w:r>
      <w:r>
        <w:t>Сэджика</w:t>
      </w:r>
      <w:r w:rsidRPr="00A04970">
        <w:t>”</w:t>
      </w:r>
      <w:bookmarkStart w:id="0" w:name="_GoBack"/>
      <w:bookmarkEnd w:id="0"/>
    </w:p>
    <w:p w:rsidR="006F6524" w:rsidRPr="006F6524" w:rsidRDefault="006F6524" w:rsidP="006F6524"/>
    <w:sectPr w:rsidR="006F6524" w:rsidRPr="006F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CE5"/>
    <w:multiLevelType w:val="hybridMultilevel"/>
    <w:tmpl w:val="8246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C"/>
    <w:rsid w:val="000E1163"/>
    <w:rsid w:val="00143ED3"/>
    <w:rsid w:val="003657E6"/>
    <w:rsid w:val="005A6C9E"/>
    <w:rsid w:val="006C1041"/>
    <w:rsid w:val="006F6524"/>
    <w:rsid w:val="00A04970"/>
    <w:rsid w:val="00D159F7"/>
    <w:rsid w:val="00D42E8C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0CA9"/>
  <w15:chartTrackingRefBased/>
  <w15:docId w15:val="{44B0E272-4846-4568-B906-99BDCDA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A0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2021-09-14T10:17:00Z</dcterms:created>
  <dcterms:modified xsi:type="dcterms:W3CDTF">2021-09-16T16:03:00Z</dcterms:modified>
</cp:coreProperties>
</file>